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8F" w:rsidRDefault="008A7B58">
      <w:pPr>
        <w:pStyle w:val="Heading10"/>
        <w:keepNext/>
        <w:keepLines/>
        <w:shd w:val="clear" w:color="auto" w:fill="auto"/>
        <w:ind w:left="40"/>
      </w:pPr>
      <w:bookmarkStart w:id="0" w:name="bookmark0"/>
      <w:r>
        <w:t xml:space="preserve">ИНФОРМАЦИОННОЕ ПИСЬМО </w:t>
      </w:r>
      <w:bookmarkEnd w:id="0"/>
    </w:p>
    <w:p w:rsidR="00673940" w:rsidRDefault="00673940">
      <w:pPr>
        <w:pStyle w:val="1"/>
        <w:shd w:val="clear" w:color="auto" w:fill="auto"/>
        <w:spacing w:after="248" w:line="278" w:lineRule="exact"/>
        <w:ind w:left="40" w:right="40"/>
        <w:jc w:val="both"/>
      </w:pPr>
      <w:r>
        <w:t>В связи с включением сборника «Вестник НТТМ»</w:t>
      </w:r>
      <w:r w:rsidR="008A7B58">
        <w:t xml:space="preserve"> Кубанс</w:t>
      </w:r>
      <w:r>
        <w:t>кий ГАУ в базу РИНЦ необходимо внести изменения в оформление статей.</w:t>
      </w:r>
    </w:p>
    <w:p w:rsidR="0097659D" w:rsidRDefault="00124205">
      <w:pPr>
        <w:pStyle w:val="Bodytext20"/>
        <w:shd w:val="clear" w:color="auto" w:fill="auto"/>
        <w:spacing w:before="0" w:line="269" w:lineRule="exact"/>
        <w:ind w:left="40"/>
        <w:rPr>
          <w:b/>
        </w:rPr>
      </w:pPr>
      <w:r w:rsidRPr="0097659D">
        <w:rPr>
          <w:b/>
        </w:rPr>
        <w:t xml:space="preserve">Требования к </w:t>
      </w:r>
      <w:r w:rsidR="0097659D" w:rsidRPr="0097659D">
        <w:rPr>
          <w:b/>
        </w:rPr>
        <w:t>оформлению статьи</w:t>
      </w:r>
    </w:p>
    <w:p w:rsidR="0097659D" w:rsidRDefault="0097659D">
      <w:pPr>
        <w:pStyle w:val="Bodytext20"/>
        <w:shd w:val="clear" w:color="auto" w:fill="auto"/>
        <w:spacing w:before="0" w:line="269" w:lineRule="exact"/>
        <w:ind w:left="40"/>
        <w:rPr>
          <w:i w:val="0"/>
        </w:rPr>
      </w:pPr>
      <w:r w:rsidRPr="0097659D">
        <w:rPr>
          <w:i w:val="0"/>
        </w:rPr>
        <w:t>1. К пу</w:t>
      </w:r>
      <w:r>
        <w:rPr>
          <w:i w:val="0"/>
        </w:rPr>
        <w:t>бликации принимаются статьи объемом 2-4 страницы машинописного текста.</w:t>
      </w:r>
    </w:p>
    <w:p w:rsidR="0097659D" w:rsidRDefault="0097659D">
      <w:pPr>
        <w:pStyle w:val="Bodytext20"/>
        <w:shd w:val="clear" w:color="auto" w:fill="auto"/>
        <w:spacing w:before="0" w:line="269" w:lineRule="exact"/>
        <w:ind w:left="40"/>
        <w:rPr>
          <w:i w:val="0"/>
        </w:rPr>
      </w:pPr>
      <w:r>
        <w:rPr>
          <w:i w:val="0"/>
        </w:rPr>
        <w:t xml:space="preserve">2. Правила оформления статьи поля по 2 см, кегель 10, шрифт </w:t>
      </w:r>
      <w:r>
        <w:rPr>
          <w:i w:val="0"/>
          <w:lang w:val="en-US"/>
        </w:rPr>
        <w:t>Times</w:t>
      </w:r>
      <w:r w:rsidRPr="0097659D">
        <w:rPr>
          <w:i w:val="0"/>
        </w:rPr>
        <w:t xml:space="preserve"> </w:t>
      </w:r>
      <w:r>
        <w:rPr>
          <w:i w:val="0"/>
          <w:lang w:val="en-US"/>
        </w:rPr>
        <w:t>New</w:t>
      </w:r>
      <w:r w:rsidRPr="0097659D">
        <w:rPr>
          <w:i w:val="0"/>
        </w:rPr>
        <w:t xml:space="preserve"> </w:t>
      </w:r>
      <w:r>
        <w:rPr>
          <w:i w:val="0"/>
          <w:lang w:val="en-US"/>
        </w:rPr>
        <w:t>Roman</w:t>
      </w:r>
      <w:r>
        <w:rPr>
          <w:i w:val="0"/>
        </w:rPr>
        <w:t>, межстрочный интерв</w:t>
      </w:r>
      <w:r w:rsidR="008A7B58">
        <w:rPr>
          <w:i w:val="0"/>
        </w:rPr>
        <w:t>а</w:t>
      </w:r>
      <w:r>
        <w:rPr>
          <w:i w:val="0"/>
        </w:rPr>
        <w:t>л – одинарный, выравнивание по ширине, красная строка 1,25 см, формат бумаги – А 5.</w:t>
      </w:r>
    </w:p>
    <w:p w:rsidR="0097659D" w:rsidRDefault="0097659D">
      <w:pPr>
        <w:pStyle w:val="Bodytext20"/>
        <w:shd w:val="clear" w:color="auto" w:fill="auto"/>
        <w:spacing w:before="0" w:line="269" w:lineRule="exact"/>
        <w:ind w:left="40"/>
        <w:rPr>
          <w:i w:val="0"/>
        </w:rPr>
      </w:pPr>
      <w:r>
        <w:rPr>
          <w:i w:val="0"/>
        </w:rPr>
        <w:t>3. Тексты оформляются следующим образом:</w:t>
      </w:r>
    </w:p>
    <w:p w:rsidR="0097659D" w:rsidRPr="0097659D" w:rsidRDefault="00610E8C">
      <w:pPr>
        <w:pStyle w:val="Bodytext20"/>
        <w:shd w:val="clear" w:color="auto" w:fill="auto"/>
        <w:spacing w:before="0" w:line="269" w:lineRule="exact"/>
        <w:ind w:left="40"/>
        <w:rPr>
          <w:i w:val="0"/>
        </w:rPr>
      </w:pPr>
      <w:r>
        <w:rPr>
          <w:i w:val="0"/>
        </w:rPr>
        <w:t xml:space="preserve">     Н</w:t>
      </w:r>
      <w:r w:rsidR="0097659D">
        <w:rPr>
          <w:i w:val="0"/>
        </w:rPr>
        <w:t xml:space="preserve">азвание статьи заглавными буквами, полужирно, шрифт </w:t>
      </w:r>
      <w:r w:rsidR="0097659D">
        <w:rPr>
          <w:i w:val="0"/>
          <w:lang w:val="en-US"/>
        </w:rPr>
        <w:t>Times</w:t>
      </w:r>
      <w:r w:rsidR="0097659D" w:rsidRPr="0097659D">
        <w:rPr>
          <w:i w:val="0"/>
        </w:rPr>
        <w:t xml:space="preserve"> </w:t>
      </w:r>
      <w:r w:rsidR="0097659D">
        <w:rPr>
          <w:i w:val="0"/>
          <w:lang w:val="en-US"/>
        </w:rPr>
        <w:t>New</w:t>
      </w:r>
      <w:r w:rsidR="0097659D" w:rsidRPr="0097659D">
        <w:rPr>
          <w:i w:val="0"/>
        </w:rPr>
        <w:t xml:space="preserve"> </w:t>
      </w:r>
      <w:r w:rsidR="0097659D">
        <w:rPr>
          <w:i w:val="0"/>
          <w:lang w:val="en-US"/>
        </w:rPr>
        <w:t>Roman</w:t>
      </w:r>
      <w:r w:rsidR="0097659D">
        <w:rPr>
          <w:i w:val="0"/>
        </w:rPr>
        <w:t>, кегель 10, по центру. Строкой ниже, фамилия и инициалы автор</w:t>
      </w:r>
      <w:proofErr w:type="gramStart"/>
      <w:r w:rsidR="0097659D">
        <w:rPr>
          <w:i w:val="0"/>
        </w:rPr>
        <w:t>а(</w:t>
      </w:r>
      <w:proofErr w:type="spellStart"/>
      <w:proofErr w:type="gramEnd"/>
      <w:r w:rsidR="0097659D">
        <w:rPr>
          <w:i w:val="0"/>
        </w:rPr>
        <w:t>ов</w:t>
      </w:r>
      <w:proofErr w:type="spellEnd"/>
      <w:r w:rsidR="0097659D">
        <w:rPr>
          <w:i w:val="0"/>
        </w:rPr>
        <w:t>)</w:t>
      </w:r>
      <w:r w:rsidR="008A7B58">
        <w:rPr>
          <w:i w:val="0"/>
        </w:rPr>
        <w:t xml:space="preserve"> полужирно с указанием факультета, шрифт 10 кегель,  далее на следующей строке фамилия и инициалы научного руководителя полужирно с указанием должности и кафедры. Далее аннотация 3-4 строки, шрифт 10, на русском и английском языке. Затем ключевые слова, не более 15 </w:t>
      </w:r>
      <w:r w:rsidR="00AA395C">
        <w:rPr>
          <w:i w:val="0"/>
        </w:rPr>
        <w:t>с</w:t>
      </w:r>
      <w:r w:rsidR="008A7B58">
        <w:rPr>
          <w:i w:val="0"/>
        </w:rPr>
        <w:t xml:space="preserve">лов, шрифт 10 </w:t>
      </w:r>
      <w:proofErr w:type="gramStart"/>
      <w:r w:rsidR="008A7B58">
        <w:rPr>
          <w:i w:val="0"/>
        </w:rPr>
        <w:t>на</w:t>
      </w:r>
      <w:proofErr w:type="gramEnd"/>
      <w:r w:rsidR="008A7B58">
        <w:rPr>
          <w:i w:val="0"/>
        </w:rPr>
        <w:t xml:space="preserve"> </w:t>
      </w:r>
    </w:p>
    <w:p w:rsidR="008A7B58" w:rsidRDefault="008A7B58">
      <w:pPr>
        <w:pStyle w:val="Bodytext20"/>
        <w:shd w:val="clear" w:color="auto" w:fill="auto"/>
        <w:spacing w:before="0" w:line="269" w:lineRule="exact"/>
        <w:ind w:left="40"/>
        <w:rPr>
          <w:i w:val="0"/>
        </w:rPr>
      </w:pPr>
      <w:r>
        <w:rPr>
          <w:i w:val="0"/>
        </w:rPr>
        <w:t>на русском и английском языке.</w:t>
      </w:r>
    </w:p>
    <w:p w:rsidR="008A7B58" w:rsidRDefault="008A7B58">
      <w:pPr>
        <w:pStyle w:val="Bodytext20"/>
        <w:shd w:val="clear" w:color="auto" w:fill="auto"/>
        <w:spacing w:before="0" w:line="269" w:lineRule="exact"/>
        <w:ind w:left="40"/>
        <w:rPr>
          <w:i w:val="0"/>
        </w:rPr>
      </w:pPr>
      <w:r>
        <w:rPr>
          <w:i w:val="0"/>
        </w:rPr>
        <w:t>далее через интервал размещается основной текст.</w:t>
      </w:r>
    </w:p>
    <w:p w:rsidR="008A7B58" w:rsidRDefault="008A7B58">
      <w:pPr>
        <w:pStyle w:val="Bodytext20"/>
        <w:shd w:val="clear" w:color="auto" w:fill="auto"/>
        <w:spacing w:before="0" w:line="269" w:lineRule="exact"/>
        <w:ind w:left="40"/>
        <w:rPr>
          <w:i w:val="0"/>
        </w:rPr>
      </w:pPr>
      <w:r>
        <w:rPr>
          <w:i w:val="0"/>
        </w:rPr>
        <w:t>перед названием в левом верхнем углу указывается УДК.</w:t>
      </w:r>
    </w:p>
    <w:p w:rsidR="008A7B58" w:rsidRDefault="00610E8C">
      <w:pPr>
        <w:pStyle w:val="Bodytext20"/>
        <w:shd w:val="clear" w:color="auto" w:fill="auto"/>
        <w:spacing w:before="0" w:line="269" w:lineRule="exact"/>
        <w:ind w:left="40"/>
        <w:rPr>
          <w:i w:val="0"/>
        </w:rPr>
      </w:pPr>
      <w:r>
        <w:rPr>
          <w:i w:val="0"/>
        </w:rPr>
        <w:t>4. С</w:t>
      </w:r>
      <w:r w:rsidR="008A7B58">
        <w:rPr>
          <w:i w:val="0"/>
        </w:rPr>
        <w:t xml:space="preserve">писок используемой литературы оформляется по </w:t>
      </w:r>
      <w:proofErr w:type="spellStart"/>
      <w:r w:rsidR="008A7B58">
        <w:rPr>
          <w:i w:val="0"/>
        </w:rPr>
        <w:t>ГОСТу</w:t>
      </w:r>
      <w:proofErr w:type="spellEnd"/>
      <w:r w:rsidR="008A7B58">
        <w:rPr>
          <w:i w:val="0"/>
        </w:rPr>
        <w:t xml:space="preserve">, не более пяти источников. Оформлять ссылки следует </w:t>
      </w:r>
      <w:proofErr w:type="gramStart"/>
      <w:r w:rsidR="008A7B58">
        <w:rPr>
          <w:i w:val="0"/>
        </w:rPr>
        <w:t>в виде указания в тексте в квадратных скобках на соответствующий источник списка литературы</w:t>
      </w:r>
      <w:r w:rsidR="00AA395C">
        <w:rPr>
          <w:i w:val="0"/>
        </w:rPr>
        <w:t xml:space="preserve"> в алфавитном порядке</w:t>
      </w:r>
      <w:proofErr w:type="gramEnd"/>
      <w:r w:rsidR="008A7B58">
        <w:rPr>
          <w:i w:val="0"/>
        </w:rPr>
        <w:t>.</w:t>
      </w:r>
    </w:p>
    <w:p w:rsidR="008A7B58" w:rsidRDefault="008A7B58">
      <w:pPr>
        <w:pStyle w:val="Bodytext20"/>
        <w:shd w:val="clear" w:color="auto" w:fill="auto"/>
        <w:spacing w:before="0" w:line="269" w:lineRule="exact"/>
        <w:ind w:left="40"/>
        <w:rPr>
          <w:i w:val="0"/>
        </w:rPr>
      </w:pPr>
      <w:r>
        <w:rPr>
          <w:i w:val="0"/>
        </w:rPr>
        <w:t>Все представленные к публикации статьи пройдут проверку в системе «</w:t>
      </w:r>
      <w:proofErr w:type="spellStart"/>
      <w:r>
        <w:rPr>
          <w:i w:val="0"/>
        </w:rPr>
        <w:t>Антиплагиат</w:t>
      </w:r>
      <w:proofErr w:type="spellEnd"/>
      <w:r>
        <w:rPr>
          <w:i w:val="0"/>
        </w:rPr>
        <w:t>». Статьи, имеющие менее 50% оригинального текста, публикации не принимаются.</w:t>
      </w:r>
    </w:p>
    <w:p w:rsidR="00BC088B" w:rsidRDefault="00BC088B">
      <w:pPr>
        <w:pStyle w:val="Bodytext20"/>
        <w:shd w:val="clear" w:color="auto" w:fill="auto"/>
        <w:spacing w:before="0" w:line="269" w:lineRule="exact"/>
        <w:ind w:left="40"/>
        <w:rPr>
          <w:i w:val="0"/>
        </w:rPr>
      </w:pPr>
      <w:r>
        <w:rPr>
          <w:i w:val="0"/>
        </w:rPr>
        <w:t>Руководители НТТМ все статьи формируют в один файл.</w:t>
      </w:r>
    </w:p>
    <w:p w:rsidR="008A7B58" w:rsidRDefault="008A7B58">
      <w:pPr>
        <w:pStyle w:val="Bodytext20"/>
        <w:shd w:val="clear" w:color="auto" w:fill="auto"/>
        <w:spacing w:before="0" w:line="269" w:lineRule="exact"/>
        <w:ind w:left="40"/>
        <w:rPr>
          <w:i w:val="0"/>
        </w:rPr>
      </w:pPr>
    </w:p>
    <w:p w:rsidR="008A7B58" w:rsidRDefault="008A7B58">
      <w:pPr>
        <w:pStyle w:val="Bodytext20"/>
        <w:shd w:val="clear" w:color="auto" w:fill="auto"/>
        <w:spacing w:before="0" w:line="269" w:lineRule="exact"/>
        <w:ind w:left="40"/>
        <w:rPr>
          <w:i w:val="0"/>
        </w:rPr>
      </w:pPr>
      <w:r>
        <w:rPr>
          <w:i w:val="0"/>
        </w:rPr>
        <w:t>Пример оформления:</w:t>
      </w:r>
    </w:p>
    <w:p w:rsidR="008A7B58" w:rsidRDefault="008A7B58">
      <w:pPr>
        <w:pStyle w:val="Bodytext20"/>
        <w:shd w:val="clear" w:color="auto" w:fill="auto"/>
        <w:spacing w:before="0" w:line="269" w:lineRule="exact"/>
        <w:ind w:left="40"/>
        <w:rPr>
          <w:i w:val="0"/>
        </w:rPr>
      </w:pPr>
    </w:p>
    <w:p w:rsidR="008A7B58" w:rsidRPr="007425B5" w:rsidRDefault="008A7B58" w:rsidP="008A7B58">
      <w:pPr>
        <w:rPr>
          <w:rFonts w:ascii="Times New Roman" w:eastAsia="Times New Roman" w:hAnsi="Times New Roman" w:cs="Times New Roman"/>
          <w:b/>
          <w:color w:val="191919" w:themeColor="background1" w:themeShade="1A"/>
          <w:sz w:val="20"/>
          <w:szCs w:val="20"/>
        </w:rPr>
      </w:pPr>
      <w:r w:rsidRPr="007425B5">
        <w:rPr>
          <w:rFonts w:ascii="Times New Roman" w:eastAsia="Times New Roman" w:hAnsi="Times New Roman" w:cs="Times New Roman"/>
          <w:b/>
          <w:color w:val="191919" w:themeColor="background1" w:themeShade="1A"/>
          <w:sz w:val="20"/>
          <w:szCs w:val="20"/>
        </w:rPr>
        <w:t>УДК 582.711.71:631.544</w:t>
      </w:r>
    </w:p>
    <w:p w:rsidR="008A7B58" w:rsidRPr="007425B5" w:rsidRDefault="008A7B58" w:rsidP="008A7B58">
      <w:pPr>
        <w:rPr>
          <w:rFonts w:ascii="Times New Roman" w:eastAsia="Times New Roman" w:hAnsi="Times New Roman" w:cs="Times New Roman"/>
          <w:b/>
          <w:color w:val="191919" w:themeColor="background1" w:themeShade="1A"/>
          <w:sz w:val="20"/>
          <w:szCs w:val="20"/>
        </w:rPr>
      </w:pPr>
    </w:p>
    <w:p w:rsidR="008A7B58" w:rsidRPr="007425B5" w:rsidRDefault="008A7B58" w:rsidP="008A7B58">
      <w:pPr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0"/>
          <w:szCs w:val="20"/>
        </w:rPr>
      </w:pPr>
      <w:r w:rsidRPr="007425B5">
        <w:rPr>
          <w:rFonts w:ascii="Times New Roman" w:eastAsia="Times New Roman" w:hAnsi="Times New Roman" w:cs="Times New Roman"/>
          <w:b/>
          <w:color w:val="191919" w:themeColor="background1" w:themeShade="1A"/>
          <w:sz w:val="20"/>
          <w:szCs w:val="20"/>
        </w:rPr>
        <w:t>АГРОБИОЛОГИЧЕСКАЯ ОЦЕНКА СОРТОВ ЧАЙНО-ГИБРИДНЫХ РОЗ В УСЛОВИЯХ ГОРОДА КРАСНОДАРА</w:t>
      </w:r>
    </w:p>
    <w:p w:rsidR="008A7B58" w:rsidRPr="007425B5" w:rsidRDefault="008A7B58" w:rsidP="008A7B58">
      <w:pPr>
        <w:jc w:val="center"/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</w:pPr>
      <w:r w:rsidRPr="007425B5">
        <w:rPr>
          <w:rFonts w:ascii="Times New Roman" w:eastAsia="Times New Roman" w:hAnsi="Times New Roman" w:cs="Times New Roman"/>
          <w:b/>
          <w:color w:val="191919" w:themeColor="background1" w:themeShade="1A"/>
          <w:sz w:val="20"/>
          <w:szCs w:val="20"/>
        </w:rPr>
        <w:t>Е. А. Афанасова</w:t>
      </w:r>
      <w:r w:rsidRPr="007425B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>, студентка агрономического факультета</w:t>
      </w:r>
    </w:p>
    <w:p w:rsidR="008A7B58" w:rsidRPr="007425B5" w:rsidRDefault="008A7B58" w:rsidP="008A7B58">
      <w:pPr>
        <w:jc w:val="center"/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</w:pPr>
      <w:r w:rsidRPr="007425B5">
        <w:rPr>
          <w:rFonts w:ascii="Times New Roman" w:eastAsia="Times New Roman" w:hAnsi="Times New Roman" w:cs="Times New Roman"/>
          <w:b/>
          <w:color w:val="191919" w:themeColor="background1" w:themeShade="1A"/>
          <w:sz w:val="20"/>
          <w:szCs w:val="20"/>
        </w:rPr>
        <w:t>В. П. Ненашев</w:t>
      </w:r>
      <w:r w:rsidRPr="007425B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>, профессор кафедры растениеводства</w:t>
      </w:r>
    </w:p>
    <w:p w:rsidR="008A7B58" w:rsidRPr="007425B5" w:rsidRDefault="008A7B58" w:rsidP="008A7B58">
      <w:pPr>
        <w:jc w:val="center"/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</w:pPr>
    </w:p>
    <w:p w:rsidR="003F3225" w:rsidRDefault="008A7B58" w:rsidP="008A7B58">
      <w:pPr>
        <w:jc w:val="both"/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</w:pPr>
      <w:r w:rsidRPr="007425B5">
        <w:rPr>
          <w:rFonts w:ascii="Times New Roman" w:eastAsia="Times New Roman" w:hAnsi="Times New Roman" w:cs="Times New Roman"/>
          <w:b/>
          <w:color w:val="191919" w:themeColor="background1" w:themeShade="1A"/>
          <w:sz w:val="20"/>
          <w:szCs w:val="20"/>
        </w:rPr>
        <w:t>Аннотация</w:t>
      </w:r>
      <w:r w:rsidRPr="007425B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 xml:space="preserve">: В статье представлены данные </w:t>
      </w:r>
    </w:p>
    <w:p w:rsidR="003F3225" w:rsidRDefault="008A7B58" w:rsidP="008A7B58">
      <w:pPr>
        <w:jc w:val="both"/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</w:pPr>
      <w:r w:rsidRPr="007425B5">
        <w:rPr>
          <w:rFonts w:ascii="Times New Roman" w:eastAsia="Times New Roman" w:hAnsi="Times New Roman" w:cs="Times New Roman"/>
          <w:b/>
          <w:color w:val="191919" w:themeColor="background1" w:themeShade="1A"/>
          <w:sz w:val="20"/>
          <w:szCs w:val="20"/>
          <w:lang w:val="en-US"/>
        </w:rPr>
        <w:t>Abstract</w:t>
      </w:r>
      <w:r w:rsidRPr="003F322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 xml:space="preserve">: </w:t>
      </w:r>
      <w:r w:rsidRPr="007425B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  <w:lang w:val="en-US"/>
        </w:rPr>
        <w:t>The</w:t>
      </w:r>
      <w:r w:rsidRPr="003F322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 xml:space="preserve"> </w:t>
      </w:r>
      <w:r w:rsidRPr="007425B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  <w:lang w:val="en-US"/>
        </w:rPr>
        <w:t>article</w:t>
      </w:r>
      <w:r w:rsidRPr="003F322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 xml:space="preserve"> </w:t>
      </w:r>
      <w:r w:rsidRPr="007425B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  <w:lang w:val="en-US"/>
        </w:rPr>
        <w:t>presents</w:t>
      </w:r>
      <w:r w:rsidRPr="003F322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 xml:space="preserve"> </w:t>
      </w:r>
    </w:p>
    <w:p w:rsidR="003F3225" w:rsidRPr="00AA395C" w:rsidRDefault="008A7B58" w:rsidP="008A7B58">
      <w:pPr>
        <w:jc w:val="both"/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</w:pPr>
      <w:r w:rsidRPr="007425B5">
        <w:rPr>
          <w:rFonts w:ascii="Times New Roman" w:eastAsia="Times New Roman" w:hAnsi="Times New Roman" w:cs="Times New Roman"/>
          <w:b/>
          <w:color w:val="191919" w:themeColor="background1" w:themeShade="1A"/>
          <w:sz w:val="20"/>
          <w:szCs w:val="20"/>
        </w:rPr>
        <w:t>Ключевые</w:t>
      </w:r>
      <w:r w:rsidRPr="00AA395C">
        <w:rPr>
          <w:rFonts w:ascii="Times New Roman" w:eastAsia="Times New Roman" w:hAnsi="Times New Roman" w:cs="Times New Roman"/>
          <w:b/>
          <w:color w:val="191919" w:themeColor="background1" w:themeShade="1A"/>
          <w:sz w:val="20"/>
          <w:szCs w:val="20"/>
        </w:rPr>
        <w:t xml:space="preserve"> </w:t>
      </w:r>
      <w:r w:rsidRPr="007425B5">
        <w:rPr>
          <w:rFonts w:ascii="Times New Roman" w:eastAsia="Times New Roman" w:hAnsi="Times New Roman" w:cs="Times New Roman"/>
          <w:b/>
          <w:color w:val="191919" w:themeColor="background1" w:themeShade="1A"/>
          <w:sz w:val="20"/>
          <w:szCs w:val="20"/>
        </w:rPr>
        <w:t>слова</w:t>
      </w:r>
      <w:r w:rsidRPr="00AA395C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>:</w:t>
      </w:r>
      <w:r w:rsidR="003F3225" w:rsidRPr="00AA395C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>………</w:t>
      </w:r>
      <w:r w:rsidRPr="00AA395C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 xml:space="preserve"> </w:t>
      </w:r>
    </w:p>
    <w:p w:rsidR="003F3225" w:rsidRDefault="008A7B58" w:rsidP="008A7B58">
      <w:pPr>
        <w:jc w:val="both"/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</w:pPr>
      <w:r w:rsidRPr="007425B5">
        <w:rPr>
          <w:rFonts w:ascii="Times New Roman" w:eastAsia="Times New Roman" w:hAnsi="Times New Roman" w:cs="Times New Roman"/>
          <w:b/>
          <w:color w:val="191919" w:themeColor="background1" w:themeShade="1A"/>
          <w:sz w:val="20"/>
          <w:szCs w:val="20"/>
          <w:lang w:val="en-US"/>
        </w:rPr>
        <w:t>Keywords</w:t>
      </w:r>
      <w:proofErr w:type="gramStart"/>
      <w:r w:rsidRPr="00AA395C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>:</w:t>
      </w:r>
      <w:r w:rsidR="003F3225" w:rsidRPr="00AA395C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>……….</w:t>
      </w:r>
      <w:proofErr w:type="gramEnd"/>
    </w:p>
    <w:p w:rsidR="003F3225" w:rsidRPr="00AA395C" w:rsidRDefault="003F3225" w:rsidP="003F3225">
      <w:pPr>
        <w:ind w:firstLine="709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</w:pPr>
    </w:p>
    <w:p w:rsidR="003F3225" w:rsidRPr="007425B5" w:rsidRDefault="003F3225" w:rsidP="003F3225">
      <w:pPr>
        <w:ind w:firstLine="709"/>
        <w:jc w:val="both"/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</w:pPr>
      <w:r w:rsidRPr="007425B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>Группа</w:t>
      </w:r>
      <w:r w:rsidRPr="003F322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 xml:space="preserve"> </w:t>
      </w:r>
      <w:r w:rsidRPr="007425B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>чайно</w:t>
      </w:r>
      <w:r w:rsidRPr="003F322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>-</w:t>
      </w:r>
      <w:r w:rsidRPr="007425B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>гибридных</w:t>
      </w:r>
      <w:r w:rsidRPr="003F322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 xml:space="preserve"> </w:t>
      </w:r>
      <w:r w:rsidRPr="007425B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>роз</w:t>
      </w:r>
      <w:r w:rsidRPr="003F322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 xml:space="preserve"> – </w:t>
      </w:r>
      <w:r w:rsidRPr="007425B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>одна</w:t>
      </w:r>
      <w:r w:rsidRPr="003F322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 xml:space="preserve"> </w:t>
      </w:r>
      <w:r w:rsidRPr="007425B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>из</w:t>
      </w:r>
      <w:r w:rsidRPr="003F322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 xml:space="preserve"> </w:t>
      </w:r>
      <w:r w:rsidRPr="007425B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>самых</w:t>
      </w:r>
      <w:r w:rsidRPr="003F322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 xml:space="preserve"> </w:t>
      </w:r>
      <w:r w:rsidRPr="007425B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>распространенных</w:t>
      </w:r>
      <w:r w:rsidRPr="003F322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 xml:space="preserve">  </w:t>
      </w:r>
      <w:r w:rsidRPr="007425B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>и</w:t>
      </w:r>
      <w:r w:rsidRPr="003F322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 xml:space="preserve"> </w:t>
      </w:r>
      <w:r w:rsidRPr="007425B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>популярных</w:t>
      </w:r>
      <w:r w:rsidRPr="003F322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 xml:space="preserve"> </w:t>
      </w:r>
      <w:r w:rsidRPr="007425B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>в</w:t>
      </w:r>
      <w:r w:rsidRPr="003F322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 xml:space="preserve"> </w:t>
      </w:r>
      <w:r w:rsidRPr="007425B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>цветоводстве</w:t>
      </w:r>
      <w:r w:rsidRPr="003F322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 xml:space="preserve">. </w:t>
      </w:r>
      <w:r w:rsidRPr="007425B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>Внедрение</w:t>
      </w:r>
      <w:r w:rsidRPr="00AA395C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 xml:space="preserve"> </w:t>
      </w:r>
      <w:r w:rsidRPr="007425B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>в</w:t>
      </w:r>
      <w:r w:rsidRPr="00AA395C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 xml:space="preserve"> </w:t>
      </w:r>
      <w:r w:rsidRPr="007425B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>производство</w:t>
      </w:r>
      <w:r w:rsidRPr="00AA395C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 xml:space="preserve"> </w:t>
      </w:r>
      <w:r w:rsidRPr="007425B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>новых</w:t>
      </w:r>
      <w:r w:rsidRPr="00AA395C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 xml:space="preserve">, </w:t>
      </w:r>
      <w:r w:rsidRPr="007425B5"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  <w:t xml:space="preserve">более продуктивных сортов этой группы экономически выгодно цветоводческим хозяйствам и тепличным комплексам. </w:t>
      </w:r>
    </w:p>
    <w:p w:rsidR="003F3225" w:rsidRDefault="003F3225" w:rsidP="003F3225">
      <w:pPr>
        <w:spacing w:after="120"/>
        <w:jc w:val="center"/>
        <w:rPr>
          <w:rFonts w:ascii="Times New Roman" w:eastAsia="Times New Roman" w:hAnsi="Times New Roman" w:cs="Times New Roman"/>
          <w:b/>
          <w:color w:val="191919" w:themeColor="background1" w:themeShade="1A"/>
          <w:sz w:val="20"/>
          <w:szCs w:val="20"/>
        </w:rPr>
      </w:pPr>
    </w:p>
    <w:p w:rsidR="003F3225" w:rsidRPr="007425B5" w:rsidRDefault="003F3225" w:rsidP="003F3225">
      <w:pPr>
        <w:spacing w:after="120"/>
        <w:jc w:val="center"/>
        <w:rPr>
          <w:rFonts w:ascii="Times New Roman" w:eastAsia="Times New Roman" w:hAnsi="Times New Roman" w:cs="Times New Roman"/>
          <w:color w:val="191919" w:themeColor="background1" w:themeShade="1A"/>
          <w:sz w:val="20"/>
          <w:szCs w:val="20"/>
        </w:rPr>
      </w:pPr>
      <w:r w:rsidRPr="00B873D5">
        <w:rPr>
          <w:rFonts w:ascii="Times New Roman" w:eastAsia="Times New Roman" w:hAnsi="Times New Roman" w:cs="Times New Roman"/>
          <w:b/>
          <w:color w:val="191919" w:themeColor="background1" w:themeShade="1A"/>
          <w:sz w:val="20"/>
          <w:szCs w:val="20"/>
        </w:rPr>
        <w:t>Литература</w:t>
      </w:r>
    </w:p>
    <w:p w:rsidR="002075AB" w:rsidRPr="002075AB" w:rsidRDefault="002075AB" w:rsidP="00185B7E">
      <w:pPr>
        <w:pStyle w:val="Bodytext20"/>
        <w:spacing w:before="0" w:line="240" w:lineRule="auto"/>
        <w:ind w:left="40"/>
        <w:rPr>
          <w:i w:val="0"/>
          <w:iCs w:val="0"/>
          <w:color w:val="191919" w:themeColor="background1" w:themeShade="1A"/>
          <w:sz w:val="20"/>
          <w:szCs w:val="20"/>
        </w:rPr>
      </w:pPr>
      <w:r w:rsidRPr="002075AB">
        <w:rPr>
          <w:i w:val="0"/>
          <w:iCs w:val="0"/>
          <w:color w:val="191919" w:themeColor="background1" w:themeShade="1A"/>
          <w:sz w:val="20"/>
          <w:szCs w:val="20"/>
        </w:rPr>
        <w:t>1. Бровкина, Т. Я. Однолетние цветочные культуры открытого грунта: Учеб</w:t>
      </w:r>
      <w:proofErr w:type="gramStart"/>
      <w:r w:rsidRPr="002075AB">
        <w:rPr>
          <w:i w:val="0"/>
          <w:iCs w:val="0"/>
          <w:color w:val="191919" w:themeColor="background1" w:themeShade="1A"/>
          <w:sz w:val="20"/>
          <w:szCs w:val="20"/>
        </w:rPr>
        <w:t>.</w:t>
      </w:r>
      <w:proofErr w:type="gramEnd"/>
      <w:r w:rsidRPr="002075AB">
        <w:rPr>
          <w:i w:val="0"/>
          <w:iCs w:val="0"/>
          <w:color w:val="191919" w:themeColor="background1" w:themeShade="1A"/>
          <w:sz w:val="20"/>
          <w:szCs w:val="20"/>
        </w:rPr>
        <w:t xml:space="preserve"> </w:t>
      </w:r>
      <w:proofErr w:type="gramStart"/>
      <w:r w:rsidRPr="002075AB">
        <w:rPr>
          <w:i w:val="0"/>
          <w:iCs w:val="0"/>
          <w:color w:val="191919" w:themeColor="background1" w:themeShade="1A"/>
          <w:sz w:val="20"/>
          <w:szCs w:val="20"/>
        </w:rPr>
        <w:t>п</w:t>
      </w:r>
      <w:proofErr w:type="gramEnd"/>
      <w:r w:rsidRPr="002075AB">
        <w:rPr>
          <w:i w:val="0"/>
          <w:iCs w:val="0"/>
          <w:color w:val="191919" w:themeColor="background1" w:themeShade="1A"/>
          <w:sz w:val="20"/>
          <w:szCs w:val="20"/>
        </w:rPr>
        <w:t xml:space="preserve">особие / Т. Я. Бровкина, В. П. Ненашев, Т. В. Фоменко; Под общ. ред. Н. Н. </w:t>
      </w:r>
      <w:proofErr w:type="spellStart"/>
      <w:r w:rsidRPr="002075AB">
        <w:rPr>
          <w:i w:val="0"/>
          <w:iCs w:val="0"/>
          <w:color w:val="191919" w:themeColor="background1" w:themeShade="1A"/>
          <w:sz w:val="20"/>
          <w:szCs w:val="20"/>
        </w:rPr>
        <w:t>Нещадима</w:t>
      </w:r>
      <w:proofErr w:type="spellEnd"/>
      <w:r w:rsidRPr="002075AB">
        <w:rPr>
          <w:i w:val="0"/>
          <w:iCs w:val="0"/>
          <w:color w:val="191919" w:themeColor="background1" w:themeShade="1A"/>
          <w:sz w:val="20"/>
          <w:szCs w:val="20"/>
        </w:rPr>
        <w:t xml:space="preserve">. – Краснодар, 2008. – 138 </w:t>
      </w:r>
      <w:proofErr w:type="gramStart"/>
      <w:r w:rsidRPr="002075AB">
        <w:rPr>
          <w:i w:val="0"/>
          <w:iCs w:val="0"/>
          <w:color w:val="191919" w:themeColor="background1" w:themeShade="1A"/>
          <w:sz w:val="20"/>
          <w:szCs w:val="20"/>
        </w:rPr>
        <w:t>с</w:t>
      </w:r>
      <w:proofErr w:type="gramEnd"/>
      <w:r w:rsidRPr="002075AB">
        <w:rPr>
          <w:i w:val="0"/>
          <w:iCs w:val="0"/>
          <w:color w:val="191919" w:themeColor="background1" w:themeShade="1A"/>
          <w:sz w:val="20"/>
          <w:szCs w:val="20"/>
        </w:rPr>
        <w:t>.</w:t>
      </w:r>
    </w:p>
    <w:p w:rsidR="002075AB" w:rsidRPr="002075AB" w:rsidRDefault="002075AB" w:rsidP="00185B7E">
      <w:pPr>
        <w:pStyle w:val="Bodytext20"/>
        <w:spacing w:before="0" w:line="240" w:lineRule="auto"/>
        <w:ind w:left="40"/>
        <w:rPr>
          <w:i w:val="0"/>
          <w:iCs w:val="0"/>
          <w:color w:val="191919" w:themeColor="background1" w:themeShade="1A"/>
          <w:sz w:val="20"/>
          <w:szCs w:val="20"/>
        </w:rPr>
      </w:pPr>
      <w:r w:rsidRPr="002075AB">
        <w:rPr>
          <w:i w:val="0"/>
          <w:iCs w:val="0"/>
          <w:color w:val="191919" w:themeColor="background1" w:themeShade="1A"/>
          <w:sz w:val="20"/>
          <w:szCs w:val="20"/>
        </w:rPr>
        <w:t>2. Кабанов, А. Перспективные виды астровых из Северной Америки /  А. Кабанов // Цветоводство.– 2014.– № 6. – С. 54-57.</w:t>
      </w:r>
    </w:p>
    <w:p w:rsidR="008A7B58" w:rsidRPr="003F3225" w:rsidRDefault="002075AB" w:rsidP="00185B7E">
      <w:pPr>
        <w:pStyle w:val="Bodytext20"/>
        <w:shd w:val="clear" w:color="auto" w:fill="auto"/>
        <w:spacing w:before="0" w:line="240" w:lineRule="auto"/>
        <w:ind w:left="40"/>
        <w:rPr>
          <w:i w:val="0"/>
        </w:rPr>
      </w:pPr>
      <w:r w:rsidRPr="002075AB">
        <w:rPr>
          <w:i w:val="0"/>
          <w:iCs w:val="0"/>
          <w:color w:val="191919" w:themeColor="background1" w:themeShade="1A"/>
          <w:sz w:val="20"/>
          <w:szCs w:val="20"/>
        </w:rPr>
        <w:t xml:space="preserve">3. </w:t>
      </w:r>
      <w:proofErr w:type="spellStart"/>
      <w:r w:rsidRPr="002075AB">
        <w:rPr>
          <w:i w:val="0"/>
          <w:iCs w:val="0"/>
          <w:color w:val="191919" w:themeColor="background1" w:themeShade="1A"/>
          <w:sz w:val="20"/>
          <w:szCs w:val="20"/>
        </w:rPr>
        <w:t>Швелидзе</w:t>
      </w:r>
      <w:proofErr w:type="spellEnd"/>
      <w:r w:rsidRPr="002075AB">
        <w:rPr>
          <w:i w:val="0"/>
          <w:iCs w:val="0"/>
          <w:color w:val="191919" w:themeColor="background1" w:themeShade="1A"/>
          <w:sz w:val="20"/>
          <w:szCs w:val="20"/>
        </w:rPr>
        <w:t xml:space="preserve">, С. Подсолнечник – "цветок солнца" / С. </w:t>
      </w:r>
      <w:proofErr w:type="spellStart"/>
      <w:r w:rsidRPr="002075AB">
        <w:rPr>
          <w:i w:val="0"/>
          <w:iCs w:val="0"/>
          <w:color w:val="191919" w:themeColor="background1" w:themeShade="1A"/>
          <w:sz w:val="20"/>
          <w:szCs w:val="20"/>
        </w:rPr>
        <w:t>Швелидзе</w:t>
      </w:r>
      <w:proofErr w:type="spellEnd"/>
      <w:r w:rsidRPr="002075AB">
        <w:rPr>
          <w:i w:val="0"/>
          <w:iCs w:val="0"/>
          <w:color w:val="191919" w:themeColor="background1" w:themeShade="1A"/>
          <w:sz w:val="20"/>
          <w:szCs w:val="20"/>
        </w:rPr>
        <w:t xml:space="preserve"> // В мире растений.– 2011. – № 10. – С. 8-13.</w:t>
      </w:r>
    </w:p>
    <w:p w:rsidR="008A7B58" w:rsidRPr="003F3225" w:rsidRDefault="008A7B58">
      <w:pPr>
        <w:pStyle w:val="Bodytext20"/>
        <w:shd w:val="clear" w:color="auto" w:fill="auto"/>
        <w:spacing w:before="0" w:line="269" w:lineRule="exact"/>
        <w:ind w:left="40"/>
        <w:rPr>
          <w:i w:val="0"/>
        </w:rPr>
      </w:pPr>
    </w:p>
    <w:p w:rsidR="0040598F" w:rsidRDefault="00673940">
      <w:pPr>
        <w:pStyle w:val="1"/>
        <w:shd w:val="clear" w:color="auto" w:fill="auto"/>
        <w:spacing w:after="244"/>
        <w:ind w:left="60" w:right="60" w:firstLine="620"/>
        <w:jc w:val="both"/>
      </w:pPr>
      <w:r>
        <w:t>В связи с</w:t>
      </w:r>
      <w:r w:rsidR="00124205">
        <w:t xml:space="preserve"> тем, что тезисы материалов подлежат обязательной проверке в системе «</w:t>
      </w:r>
      <w:proofErr w:type="spellStart"/>
      <w:r w:rsidR="00124205">
        <w:t>Антиплагиат</w:t>
      </w:r>
      <w:proofErr w:type="spellEnd"/>
      <w:r w:rsidR="00124205">
        <w:t>», рекомендуем авторам самостоятельно проверить свои работы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татьи имеющие менее </w:t>
      </w:r>
      <w:r w:rsidR="00AA395C">
        <w:t>5</w:t>
      </w:r>
      <w:r>
        <w:t>0 % оригинального текста, к публикации не принимаются.</w:t>
      </w:r>
    </w:p>
    <w:p w:rsidR="00202668" w:rsidRDefault="00124205" w:rsidP="00202668">
      <w:pPr>
        <w:pStyle w:val="1"/>
        <w:shd w:val="clear" w:color="auto" w:fill="auto"/>
        <w:spacing w:line="240" w:lineRule="auto"/>
        <w:ind w:left="60" w:right="60"/>
        <w:rPr>
          <w:b/>
        </w:rPr>
      </w:pPr>
      <w:r w:rsidRPr="00202668">
        <w:rPr>
          <w:b/>
        </w:rPr>
        <w:t>Материалы</w:t>
      </w:r>
      <w:r w:rsidR="00202668">
        <w:rPr>
          <w:b/>
        </w:rPr>
        <w:t xml:space="preserve"> принимаются д</w:t>
      </w:r>
      <w:r w:rsidR="00202668" w:rsidRPr="00202668">
        <w:rPr>
          <w:b/>
        </w:rPr>
        <w:t xml:space="preserve">ля 1 тома </w:t>
      </w:r>
      <w:r w:rsidR="00202668">
        <w:rPr>
          <w:b/>
        </w:rPr>
        <w:t xml:space="preserve">до 1 февраля </w:t>
      </w:r>
    </w:p>
    <w:p w:rsidR="00AA395C" w:rsidRPr="00202668" w:rsidRDefault="00AA395C" w:rsidP="00AA395C">
      <w:pPr>
        <w:pStyle w:val="1"/>
        <w:shd w:val="clear" w:color="auto" w:fill="auto"/>
        <w:spacing w:line="240" w:lineRule="auto"/>
        <w:ind w:left="60" w:right="60"/>
        <w:jc w:val="left"/>
        <w:rPr>
          <w:b/>
        </w:rPr>
      </w:pPr>
      <w:r>
        <w:rPr>
          <w:b/>
        </w:rPr>
        <w:t>От факультетов</w:t>
      </w:r>
    </w:p>
    <w:p w:rsidR="00202668" w:rsidRDefault="00202668" w:rsidP="00202668">
      <w:pPr>
        <w:pStyle w:val="1"/>
        <w:shd w:val="clear" w:color="auto" w:fill="auto"/>
        <w:spacing w:line="240" w:lineRule="auto"/>
        <w:ind w:left="60" w:right="60"/>
        <w:jc w:val="both"/>
      </w:pPr>
      <w:r>
        <w:t>1. Агрономии и экологии</w:t>
      </w:r>
    </w:p>
    <w:p w:rsidR="00202668" w:rsidRDefault="00202668" w:rsidP="00202668">
      <w:pPr>
        <w:pStyle w:val="1"/>
        <w:shd w:val="clear" w:color="auto" w:fill="auto"/>
        <w:spacing w:line="240" w:lineRule="auto"/>
        <w:ind w:left="60" w:right="60"/>
        <w:jc w:val="both"/>
      </w:pPr>
      <w:r>
        <w:t>2. Агрохимии и защиты растений</w:t>
      </w:r>
    </w:p>
    <w:p w:rsidR="00202668" w:rsidRDefault="00202668" w:rsidP="00202668">
      <w:pPr>
        <w:pStyle w:val="1"/>
        <w:shd w:val="clear" w:color="auto" w:fill="auto"/>
        <w:spacing w:line="240" w:lineRule="auto"/>
        <w:ind w:left="60" w:right="60"/>
        <w:jc w:val="both"/>
      </w:pPr>
      <w:r>
        <w:lastRenderedPageBreak/>
        <w:t xml:space="preserve">3. </w:t>
      </w:r>
      <w:proofErr w:type="spellStart"/>
      <w:r>
        <w:t>Плодоовощеводства</w:t>
      </w:r>
      <w:proofErr w:type="spellEnd"/>
      <w:r>
        <w:t xml:space="preserve"> и виноградарства</w:t>
      </w:r>
    </w:p>
    <w:p w:rsidR="00202668" w:rsidRDefault="00202668" w:rsidP="00202668">
      <w:pPr>
        <w:pStyle w:val="1"/>
        <w:shd w:val="clear" w:color="auto" w:fill="auto"/>
        <w:spacing w:line="240" w:lineRule="auto"/>
        <w:ind w:left="60" w:right="60"/>
        <w:rPr>
          <w:b/>
        </w:rPr>
      </w:pPr>
      <w:r>
        <w:rPr>
          <w:b/>
        </w:rPr>
        <w:t>Д</w:t>
      </w:r>
      <w:r w:rsidRPr="00202668">
        <w:rPr>
          <w:b/>
        </w:rPr>
        <w:t xml:space="preserve">ля </w:t>
      </w:r>
      <w:r>
        <w:rPr>
          <w:b/>
        </w:rPr>
        <w:t>2</w:t>
      </w:r>
      <w:r w:rsidRPr="00202668">
        <w:rPr>
          <w:b/>
        </w:rPr>
        <w:t xml:space="preserve"> тома </w:t>
      </w:r>
      <w:r>
        <w:rPr>
          <w:b/>
        </w:rPr>
        <w:t>до 1 мая</w:t>
      </w:r>
    </w:p>
    <w:p w:rsidR="00AA395C" w:rsidRPr="00202668" w:rsidRDefault="00AA395C" w:rsidP="00AA395C">
      <w:pPr>
        <w:pStyle w:val="1"/>
        <w:shd w:val="clear" w:color="auto" w:fill="auto"/>
        <w:spacing w:line="240" w:lineRule="auto"/>
        <w:ind w:left="60" w:right="60"/>
        <w:jc w:val="left"/>
        <w:rPr>
          <w:b/>
        </w:rPr>
      </w:pPr>
      <w:r>
        <w:rPr>
          <w:b/>
        </w:rPr>
        <w:t>От факультетов</w:t>
      </w:r>
    </w:p>
    <w:p w:rsidR="00202668" w:rsidRDefault="00202668" w:rsidP="00202668">
      <w:pPr>
        <w:pStyle w:val="1"/>
        <w:shd w:val="clear" w:color="auto" w:fill="auto"/>
        <w:spacing w:line="240" w:lineRule="auto"/>
        <w:ind w:left="60" w:right="60"/>
        <w:jc w:val="left"/>
        <w:rPr>
          <w:b/>
        </w:rPr>
      </w:pPr>
      <w:r>
        <w:t>1. Архитектурно-строительный</w:t>
      </w:r>
      <w:r>
        <w:rPr>
          <w:b/>
        </w:rPr>
        <w:t xml:space="preserve"> </w:t>
      </w:r>
    </w:p>
    <w:p w:rsidR="00202668" w:rsidRPr="00610E8C" w:rsidRDefault="00202668" w:rsidP="00202668">
      <w:pPr>
        <w:pStyle w:val="1"/>
        <w:shd w:val="clear" w:color="auto" w:fill="auto"/>
        <w:spacing w:line="240" w:lineRule="auto"/>
        <w:ind w:left="60" w:right="60"/>
        <w:jc w:val="left"/>
      </w:pPr>
      <w:r w:rsidRPr="00610E8C">
        <w:t>2. Гидромелиорации</w:t>
      </w:r>
    </w:p>
    <w:p w:rsidR="00202668" w:rsidRPr="00610E8C" w:rsidRDefault="00202668" w:rsidP="00202668">
      <w:pPr>
        <w:pStyle w:val="1"/>
        <w:shd w:val="clear" w:color="auto" w:fill="auto"/>
        <w:spacing w:line="240" w:lineRule="auto"/>
        <w:ind w:left="60" w:right="60"/>
        <w:jc w:val="left"/>
      </w:pPr>
      <w:r w:rsidRPr="00610E8C">
        <w:t>3. Землеустроительный</w:t>
      </w:r>
    </w:p>
    <w:p w:rsidR="00202668" w:rsidRPr="00610E8C" w:rsidRDefault="00202668" w:rsidP="00202668">
      <w:pPr>
        <w:pStyle w:val="1"/>
        <w:shd w:val="clear" w:color="auto" w:fill="auto"/>
        <w:spacing w:line="240" w:lineRule="auto"/>
        <w:ind w:left="60" w:right="60"/>
        <w:jc w:val="left"/>
      </w:pPr>
      <w:r w:rsidRPr="00610E8C">
        <w:t>4. Механизации</w:t>
      </w:r>
    </w:p>
    <w:p w:rsidR="00202668" w:rsidRPr="00610E8C" w:rsidRDefault="00202668" w:rsidP="00202668">
      <w:pPr>
        <w:pStyle w:val="1"/>
        <w:shd w:val="clear" w:color="auto" w:fill="auto"/>
        <w:spacing w:line="240" w:lineRule="auto"/>
        <w:ind w:left="60" w:right="60"/>
        <w:jc w:val="left"/>
      </w:pPr>
      <w:r w:rsidRPr="00610E8C">
        <w:t>5. Энергетики</w:t>
      </w:r>
    </w:p>
    <w:p w:rsidR="00202668" w:rsidRPr="00610E8C" w:rsidRDefault="00202668" w:rsidP="00202668">
      <w:pPr>
        <w:pStyle w:val="1"/>
        <w:shd w:val="clear" w:color="auto" w:fill="auto"/>
        <w:spacing w:line="240" w:lineRule="auto"/>
        <w:ind w:left="60" w:right="60"/>
        <w:jc w:val="left"/>
      </w:pPr>
      <w:r w:rsidRPr="00610E8C">
        <w:t>6. Перерабатывающих технологий</w:t>
      </w:r>
    </w:p>
    <w:p w:rsidR="00610E8C" w:rsidRDefault="00610E8C" w:rsidP="00610E8C">
      <w:pPr>
        <w:pStyle w:val="1"/>
        <w:shd w:val="clear" w:color="auto" w:fill="auto"/>
        <w:spacing w:line="240" w:lineRule="auto"/>
        <w:ind w:left="60" w:right="60"/>
        <w:rPr>
          <w:b/>
        </w:rPr>
      </w:pPr>
      <w:r>
        <w:rPr>
          <w:b/>
        </w:rPr>
        <w:t>Д</w:t>
      </w:r>
      <w:r w:rsidRPr="00202668">
        <w:rPr>
          <w:b/>
        </w:rPr>
        <w:t xml:space="preserve">ля </w:t>
      </w:r>
      <w:r>
        <w:rPr>
          <w:b/>
        </w:rPr>
        <w:t>3</w:t>
      </w:r>
      <w:r w:rsidRPr="00202668">
        <w:rPr>
          <w:b/>
        </w:rPr>
        <w:t xml:space="preserve"> тома </w:t>
      </w:r>
      <w:r>
        <w:rPr>
          <w:b/>
        </w:rPr>
        <w:t>до 1 августа</w:t>
      </w:r>
    </w:p>
    <w:p w:rsidR="00AA395C" w:rsidRPr="00202668" w:rsidRDefault="00AA395C" w:rsidP="00AA395C">
      <w:pPr>
        <w:pStyle w:val="1"/>
        <w:shd w:val="clear" w:color="auto" w:fill="auto"/>
        <w:spacing w:line="240" w:lineRule="auto"/>
        <w:ind w:left="60" w:right="60"/>
        <w:jc w:val="left"/>
        <w:rPr>
          <w:b/>
        </w:rPr>
      </w:pPr>
      <w:r>
        <w:rPr>
          <w:b/>
        </w:rPr>
        <w:t>От факультетов</w:t>
      </w:r>
    </w:p>
    <w:p w:rsidR="00610E8C" w:rsidRDefault="00610E8C" w:rsidP="00610E8C">
      <w:pPr>
        <w:pStyle w:val="1"/>
        <w:shd w:val="clear" w:color="auto" w:fill="auto"/>
        <w:spacing w:line="240" w:lineRule="auto"/>
        <w:ind w:left="60" w:right="60"/>
        <w:jc w:val="left"/>
      </w:pPr>
      <w:r>
        <w:t>1. Учетно-финансовый</w:t>
      </w:r>
    </w:p>
    <w:p w:rsidR="00610E8C" w:rsidRDefault="00610E8C" w:rsidP="00610E8C">
      <w:pPr>
        <w:pStyle w:val="1"/>
        <w:shd w:val="clear" w:color="auto" w:fill="auto"/>
        <w:spacing w:line="240" w:lineRule="auto"/>
        <w:ind w:left="60" w:right="60"/>
        <w:jc w:val="left"/>
      </w:pPr>
      <w:r>
        <w:t>2. Финансы и кредит</w:t>
      </w:r>
    </w:p>
    <w:p w:rsidR="00AA7C3B" w:rsidRDefault="00610E8C" w:rsidP="00AA7C3B">
      <w:pPr>
        <w:pStyle w:val="1"/>
        <w:shd w:val="clear" w:color="auto" w:fill="auto"/>
        <w:spacing w:line="240" w:lineRule="auto"/>
        <w:ind w:left="60" w:right="60"/>
        <w:jc w:val="left"/>
      </w:pPr>
      <w:r>
        <w:t>3. Экономический</w:t>
      </w:r>
    </w:p>
    <w:p w:rsidR="00AA7C3B" w:rsidRDefault="00AA7C3B" w:rsidP="00AA7C3B">
      <w:pPr>
        <w:pStyle w:val="1"/>
        <w:shd w:val="clear" w:color="auto" w:fill="auto"/>
        <w:spacing w:line="240" w:lineRule="auto"/>
        <w:ind w:left="60" w:right="60"/>
        <w:jc w:val="left"/>
      </w:pPr>
      <w:r>
        <w:t>4. Управления</w:t>
      </w:r>
    </w:p>
    <w:p w:rsidR="00610E8C" w:rsidRDefault="00610E8C" w:rsidP="00610E8C">
      <w:pPr>
        <w:pStyle w:val="1"/>
        <w:shd w:val="clear" w:color="auto" w:fill="auto"/>
        <w:spacing w:line="240" w:lineRule="auto"/>
        <w:ind w:left="60" w:right="60"/>
        <w:jc w:val="left"/>
      </w:pPr>
    </w:p>
    <w:p w:rsidR="00610E8C" w:rsidRDefault="00610E8C" w:rsidP="00610E8C">
      <w:pPr>
        <w:pStyle w:val="1"/>
        <w:shd w:val="clear" w:color="auto" w:fill="auto"/>
        <w:spacing w:line="240" w:lineRule="auto"/>
        <w:ind w:left="60" w:right="60"/>
        <w:rPr>
          <w:b/>
        </w:rPr>
      </w:pPr>
      <w:r>
        <w:rPr>
          <w:b/>
        </w:rPr>
        <w:t>Д</w:t>
      </w:r>
      <w:r w:rsidRPr="00202668">
        <w:rPr>
          <w:b/>
        </w:rPr>
        <w:t xml:space="preserve">ля </w:t>
      </w:r>
      <w:r>
        <w:rPr>
          <w:b/>
        </w:rPr>
        <w:t>4</w:t>
      </w:r>
      <w:r w:rsidRPr="00202668">
        <w:rPr>
          <w:b/>
        </w:rPr>
        <w:t xml:space="preserve"> тома </w:t>
      </w:r>
      <w:r>
        <w:rPr>
          <w:b/>
        </w:rPr>
        <w:t xml:space="preserve">до 1 ноября </w:t>
      </w:r>
    </w:p>
    <w:p w:rsidR="00AA395C" w:rsidRPr="00202668" w:rsidRDefault="00AA395C" w:rsidP="00AA395C">
      <w:pPr>
        <w:pStyle w:val="1"/>
        <w:shd w:val="clear" w:color="auto" w:fill="auto"/>
        <w:spacing w:line="240" w:lineRule="auto"/>
        <w:ind w:left="60" w:right="60"/>
        <w:jc w:val="left"/>
        <w:rPr>
          <w:b/>
        </w:rPr>
      </w:pPr>
      <w:r>
        <w:rPr>
          <w:b/>
        </w:rPr>
        <w:t>От факультетов</w:t>
      </w:r>
    </w:p>
    <w:p w:rsidR="00610E8C" w:rsidRDefault="00610E8C" w:rsidP="00610E8C">
      <w:pPr>
        <w:pStyle w:val="1"/>
        <w:shd w:val="clear" w:color="auto" w:fill="auto"/>
        <w:spacing w:line="240" w:lineRule="auto"/>
        <w:ind w:left="60" w:right="60"/>
        <w:jc w:val="left"/>
      </w:pPr>
      <w:r>
        <w:t>1. Ветеринарной медицины</w:t>
      </w:r>
    </w:p>
    <w:p w:rsidR="00610E8C" w:rsidRDefault="00610E8C" w:rsidP="00610E8C">
      <w:pPr>
        <w:pStyle w:val="1"/>
        <w:shd w:val="clear" w:color="auto" w:fill="auto"/>
        <w:spacing w:line="240" w:lineRule="auto"/>
        <w:ind w:left="60" w:right="60"/>
        <w:jc w:val="left"/>
      </w:pPr>
      <w:r>
        <w:t>2. Зоотехнии</w:t>
      </w:r>
    </w:p>
    <w:p w:rsidR="00AA395C" w:rsidRDefault="00AA395C" w:rsidP="00AA395C">
      <w:pPr>
        <w:pStyle w:val="1"/>
        <w:shd w:val="clear" w:color="auto" w:fill="auto"/>
        <w:spacing w:line="240" w:lineRule="auto"/>
        <w:ind w:left="60" w:right="60"/>
        <w:jc w:val="left"/>
      </w:pPr>
      <w:r>
        <w:t>3. Прикладной информатики</w:t>
      </w:r>
    </w:p>
    <w:p w:rsidR="00610E8C" w:rsidRDefault="00AA7C3B" w:rsidP="00610E8C">
      <w:pPr>
        <w:pStyle w:val="1"/>
        <w:shd w:val="clear" w:color="auto" w:fill="auto"/>
        <w:spacing w:line="240" w:lineRule="auto"/>
        <w:ind w:left="60" w:right="60"/>
        <w:jc w:val="left"/>
      </w:pPr>
      <w:r>
        <w:t>4</w:t>
      </w:r>
      <w:r w:rsidR="00610E8C">
        <w:t>. Юридический</w:t>
      </w:r>
    </w:p>
    <w:p w:rsidR="00610E8C" w:rsidRPr="00610E8C" w:rsidRDefault="00610E8C" w:rsidP="00610E8C">
      <w:pPr>
        <w:pStyle w:val="1"/>
        <w:shd w:val="clear" w:color="auto" w:fill="auto"/>
        <w:spacing w:line="240" w:lineRule="auto"/>
        <w:ind w:left="60" w:right="60"/>
        <w:jc w:val="left"/>
      </w:pPr>
    </w:p>
    <w:p w:rsidR="00610E8C" w:rsidRPr="00610E8C" w:rsidRDefault="00AA395C" w:rsidP="00610E8C">
      <w:pPr>
        <w:pStyle w:val="1"/>
        <w:shd w:val="clear" w:color="auto" w:fill="auto"/>
        <w:spacing w:line="240" w:lineRule="auto"/>
        <w:ind w:left="60" w:right="60"/>
        <w:jc w:val="left"/>
      </w:pPr>
      <w:r>
        <w:t>Сроки выпуска сборников: том 1 – конец первого квартала, том - 2 конец второго квартала, том – 3 конец третьего квартала, том – 4 конец четвертого квартала ежегодно.</w:t>
      </w:r>
    </w:p>
    <w:p w:rsidR="00202668" w:rsidRPr="00610E8C" w:rsidRDefault="00202668" w:rsidP="00202668">
      <w:pPr>
        <w:pStyle w:val="1"/>
        <w:shd w:val="clear" w:color="auto" w:fill="auto"/>
        <w:spacing w:line="240" w:lineRule="auto"/>
        <w:ind w:left="60" w:right="60"/>
        <w:jc w:val="both"/>
      </w:pPr>
    </w:p>
    <w:p w:rsidR="0040598F" w:rsidRDefault="00124205">
      <w:pPr>
        <w:pStyle w:val="1"/>
        <w:shd w:val="clear" w:color="auto" w:fill="auto"/>
        <w:spacing w:after="221" w:line="250" w:lineRule="exact"/>
        <w:ind w:left="60" w:right="660"/>
        <w:jc w:val="left"/>
      </w:pPr>
      <w:r>
        <w:rPr>
          <w:rStyle w:val="BodytextBold0"/>
        </w:rPr>
        <w:t xml:space="preserve">Адрес оргкомитета: </w:t>
      </w:r>
      <w:proofErr w:type="spellStart"/>
      <w:r>
        <w:t>КубГАУ</w:t>
      </w:r>
      <w:proofErr w:type="spellEnd"/>
      <w:r>
        <w:t>, 350044, г. Краснодар, ул. Калинин</w:t>
      </w:r>
      <w:r w:rsidR="00AA395C">
        <w:t>а 13, Факультет защиты растений, ауд. 103</w:t>
      </w:r>
    </w:p>
    <w:p w:rsidR="0040598F" w:rsidRDefault="00124205">
      <w:pPr>
        <w:pStyle w:val="Bodytext30"/>
        <w:shd w:val="clear" w:color="auto" w:fill="auto"/>
        <w:spacing w:before="0"/>
        <w:ind w:left="680" w:right="5220"/>
      </w:pPr>
      <w:r>
        <w:t>ОРГАНИЗАЦИОННЫЙ КОМИТЕТ Председатель Оргкомитета:</w:t>
      </w:r>
    </w:p>
    <w:p w:rsidR="0040598F" w:rsidRDefault="003F3225">
      <w:pPr>
        <w:pStyle w:val="1"/>
        <w:shd w:val="clear" w:color="auto" w:fill="auto"/>
        <w:ind w:left="60" w:right="60"/>
        <w:jc w:val="both"/>
      </w:pPr>
      <w:r>
        <w:t xml:space="preserve">Барчукова Алла Яковлевна </w:t>
      </w:r>
      <w:proofErr w:type="spellStart"/>
      <w:proofErr w:type="gramStart"/>
      <w:r>
        <w:t>к</w:t>
      </w:r>
      <w:proofErr w:type="gramEnd"/>
      <w:r>
        <w:t>.с.-х.н</w:t>
      </w:r>
      <w:proofErr w:type="spellEnd"/>
      <w:r>
        <w:t xml:space="preserve">., </w:t>
      </w:r>
      <w:proofErr w:type="gramStart"/>
      <w:r>
        <w:t>профессор</w:t>
      </w:r>
      <w:proofErr w:type="gramEnd"/>
      <w:r>
        <w:t xml:space="preserve"> кафедры физиологии и биохимии растений </w:t>
      </w:r>
      <w:proofErr w:type="spellStart"/>
      <w:r w:rsidR="00124205">
        <w:t>КубГАУ</w:t>
      </w:r>
      <w:proofErr w:type="spellEnd"/>
      <w:r w:rsidR="00124205">
        <w:t xml:space="preserve"> </w:t>
      </w:r>
    </w:p>
    <w:p w:rsidR="0040598F" w:rsidRDefault="00124205">
      <w:pPr>
        <w:pStyle w:val="Bodytext30"/>
        <w:shd w:val="clear" w:color="auto" w:fill="auto"/>
        <w:spacing w:before="0"/>
        <w:ind w:left="60" w:firstLine="620"/>
        <w:jc w:val="both"/>
      </w:pPr>
      <w:r>
        <w:t>Члены Ор</w:t>
      </w:r>
      <w:r w:rsidR="003F3225">
        <w:t>г</w:t>
      </w:r>
      <w:r>
        <w:t>комитета:</w:t>
      </w:r>
    </w:p>
    <w:p w:rsidR="0040598F" w:rsidRDefault="003F3225" w:rsidP="003F3225">
      <w:pPr>
        <w:pStyle w:val="1"/>
        <w:shd w:val="clear" w:color="auto" w:fill="auto"/>
        <w:spacing w:line="240" w:lineRule="exact"/>
        <w:ind w:left="60" w:right="60"/>
        <w:jc w:val="both"/>
      </w:pPr>
      <w:r>
        <w:t xml:space="preserve">Тосунов </w:t>
      </w:r>
      <w:proofErr w:type="spellStart"/>
      <w:r>
        <w:t>Янис</w:t>
      </w:r>
      <w:proofErr w:type="spellEnd"/>
      <w:r>
        <w:t xml:space="preserve"> Константинович</w:t>
      </w:r>
      <w:r w:rsidR="00124205">
        <w:t xml:space="preserve">, </w:t>
      </w:r>
      <w:proofErr w:type="spellStart"/>
      <w:proofErr w:type="gramStart"/>
      <w:r w:rsidR="00124205">
        <w:t>к</w:t>
      </w:r>
      <w:proofErr w:type="gramEnd"/>
      <w:r w:rsidR="00124205">
        <w:t>.с.-х.н</w:t>
      </w:r>
      <w:proofErr w:type="spellEnd"/>
      <w:r w:rsidR="00124205">
        <w:t xml:space="preserve">., </w:t>
      </w:r>
      <w:proofErr w:type="gramStart"/>
      <w:r w:rsidR="00124205">
        <w:t>доцент</w:t>
      </w:r>
      <w:proofErr w:type="gramEnd"/>
      <w:r w:rsidR="00124205">
        <w:t xml:space="preserve"> кафедры </w:t>
      </w:r>
      <w:r>
        <w:t xml:space="preserve">физиологии и биохимии растений </w:t>
      </w:r>
      <w:proofErr w:type="spellStart"/>
      <w:r>
        <w:t>КубГАУ</w:t>
      </w:r>
      <w:proofErr w:type="spellEnd"/>
      <w:r>
        <w:t xml:space="preserve"> </w:t>
      </w:r>
    </w:p>
    <w:p w:rsidR="003F3225" w:rsidRDefault="003F3225" w:rsidP="003F3225">
      <w:pPr>
        <w:pStyle w:val="1"/>
        <w:shd w:val="clear" w:color="auto" w:fill="auto"/>
        <w:spacing w:line="240" w:lineRule="exact"/>
        <w:ind w:left="60" w:right="60"/>
        <w:jc w:val="both"/>
      </w:pPr>
    </w:p>
    <w:p w:rsidR="0040598F" w:rsidRDefault="00124205">
      <w:pPr>
        <w:pStyle w:val="Bodytext30"/>
        <w:shd w:val="clear" w:color="auto" w:fill="auto"/>
        <w:spacing w:before="0" w:line="220" w:lineRule="exact"/>
        <w:ind w:left="20"/>
        <w:jc w:val="center"/>
      </w:pPr>
      <w:r>
        <w:t>Контактная информация:</w:t>
      </w:r>
    </w:p>
    <w:p w:rsidR="0040598F" w:rsidRPr="00202668" w:rsidRDefault="003F3225">
      <w:pPr>
        <w:pStyle w:val="1"/>
        <w:shd w:val="clear" w:color="auto" w:fill="auto"/>
        <w:spacing w:line="220" w:lineRule="exact"/>
        <w:ind w:left="60"/>
        <w:jc w:val="both"/>
      </w:pPr>
      <w:r>
        <w:t xml:space="preserve">Тосунов </w:t>
      </w:r>
      <w:proofErr w:type="spellStart"/>
      <w:r>
        <w:t>Янис</w:t>
      </w:r>
      <w:proofErr w:type="spellEnd"/>
      <w:r>
        <w:t xml:space="preserve"> </w:t>
      </w:r>
      <w:proofErr w:type="spellStart"/>
      <w:r>
        <w:t>Контсатнтинович</w:t>
      </w:r>
      <w:proofErr w:type="spellEnd"/>
      <w:r w:rsidR="00124205">
        <w:t>: сот</w:t>
      </w:r>
      <w:proofErr w:type="gramStart"/>
      <w:r w:rsidR="00124205">
        <w:t>.: +</w:t>
      </w:r>
      <w:proofErr w:type="gramEnd"/>
      <w:r w:rsidR="00124205">
        <w:t>7-918-</w:t>
      </w:r>
      <w:r>
        <w:t>047</w:t>
      </w:r>
      <w:r w:rsidR="00124205">
        <w:t>-</w:t>
      </w:r>
      <w:r>
        <w:t>72</w:t>
      </w:r>
      <w:r w:rsidR="00124205">
        <w:t>5-</w:t>
      </w:r>
      <w:r>
        <w:t>06</w:t>
      </w:r>
      <w:r w:rsidR="00124205">
        <w:t xml:space="preserve">, </w:t>
      </w:r>
      <w:proofErr w:type="spellStart"/>
      <w:r w:rsidR="00202668">
        <w:rPr>
          <w:rStyle w:val="BodytextBold1"/>
          <w:u w:val="none"/>
          <w:lang w:val="en-US"/>
        </w:rPr>
        <w:t>Tosunyanis</w:t>
      </w:r>
      <w:proofErr w:type="spellEnd"/>
      <w:r w:rsidR="00202668" w:rsidRPr="00202668">
        <w:rPr>
          <w:rStyle w:val="BodytextBold1"/>
          <w:u w:val="none"/>
        </w:rPr>
        <w:t>@</w:t>
      </w:r>
      <w:proofErr w:type="spellStart"/>
      <w:r w:rsidR="00202668">
        <w:rPr>
          <w:rStyle w:val="BodytextBold1"/>
          <w:u w:val="none"/>
          <w:lang w:val="en-US"/>
        </w:rPr>
        <w:t>yandex</w:t>
      </w:r>
      <w:proofErr w:type="spellEnd"/>
      <w:r w:rsidR="00202668" w:rsidRPr="00202668">
        <w:rPr>
          <w:rStyle w:val="BodytextBold1"/>
          <w:u w:val="none"/>
        </w:rPr>
        <w:t>.</w:t>
      </w:r>
      <w:proofErr w:type="spellStart"/>
      <w:r w:rsidR="00202668">
        <w:rPr>
          <w:rStyle w:val="BodytextBold1"/>
          <w:u w:val="none"/>
          <w:lang w:val="en-US"/>
        </w:rPr>
        <w:t>ru</w:t>
      </w:r>
      <w:proofErr w:type="spellEnd"/>
    </w:p>
    <w:p w:rsidR="0040598F" w:rsidRPr="00AA395C" w:rsidRDefault="00202668">
      <w:pPr>
        <w:pStyle w:val="1"/>
        <w:shd w:val="clear" w:color="auto" w:fill="auto"/>
        <w:spacing w:line="220" w:lineRule="exact"/>
        <w:ind w:left="60"/>
        <w:jc w:val="both"/>
        <w:rPr>
          <w:b/>
        </w:rPr>
      </w:pPr>
      <w:r>
        <w:t>Барчукова Алла Яковлевна</w:t>
      </w:r>
      <w:r w:rsidR="00124205">
        <w:t>: сот</w:t>
      </w:r>
      <w:proofErr w:type="gramStart"/>
      <w:r w:rsidR="00124205">
        <w:t>.: +</w:t>
      </w:r>
      <w:proofErr w:type="gramEnd"/>
      <w:r w:rsidR="00124205">
        <w:t>7-</w:t>
      </w:r>
      <w:r w:rsidRPr="00AA395C">
        <w:t>918-393-38-92</w:t>
      </w:r>
      <w:r w:rsidR="00AA395C">
        <w:t xml:space="preserve"> </w:t>
      </w:r>
      <w:proofErr w:type="spellStart"/>
      <w:r w:rsidR="00AA395C" w:rsidRPr="00AA395C">
        <w:rPr>
          <w:b/>
          <w:lang w:val="en-US"/>
        </w:rPr>
        <w:t>nv</w:t>
      </w:r>
      <w:proofErr w:type="spellEnd"/>
      <w:r w:rsidR="00AA395C" w:rsidRPr="00AA395C">
        <w:rPr>
          <w:b/>
        </w:rPr>
        <w:t>.</w:t>
      </w:r>
      <w:proofErr w:type="spellStart"/>
      <w:r w:rsidR="00AA395C" w:rsidRPr="00AA395C">
        <w:rPr>
          <w:b/>
          <w:lang w:val="en-US"/>
        </w:rPr>
        <w:t>chernisheva</w:t>
      </w:r>
      <w:proofErr w:type="spellEnd"/>
      <w:r w:rsidR="00AA395C" w:rsidRPr="00AA395C">
        <w:rPr>
          <w:rStyle w:val="BodytextBold1"/>
          <w:b w:val="0"/>
          <w:u w:val="none"/>
        </w:rPr>
        <w:t>@</w:t>
      </w:r>
      <w:proofErr w:type="spellStart"/>
      <w:r w:rsidR="00AA395C" w:rsidRPr="00AA395C">
        <w:rPr>
          <w:rStyle w:val="BodytextBold1"/>
          <w:b w:val="0"/>
          <w:u w:val="none"/>
          <w:lang w:val="en-US"/>
        </w:rPr>
        <w:t>yandex</w:t>
      </w:r>
      <w:proofErr w:type="spellEnd"/>
      <w:r w:rsidR="00AA395C" w:rsidRPr="00AA395C">
        <w:rPr>
          <w:rStyle w:val="BodytextBold1"/>
          <w:b w:val="0"/>
          <w:u w:val="none"/>
        </w:rPr>
        <w:t>.</w:t>
      </w:r>
      <w:proofErr w:type="spellStart"/>
      <w:r w:rsidR="00AA395C" w:rsidRPr="00AA395C">
        <w:rPr>
          <w:rStyle w:val="BodytextBold1"/>
          <w:b w:val="0"/>
          <w:u w:val="none"/>
          <w:lang w:val="en-US"/>
        </w:rPr>
        <w:t>ru</w:t>
      </w:r>
      <w:proofErr w:type="spellEnd"/>
    </w:p>
    <w:sectPr w:rsidR="0040598F" w:rsidRPr="00AA395C" w:rsidSect="004D3331">
      <w:type w:val="continuous"/>
      <w:pgSz w:w="11909" w:h="16838"/>
      <w:pgMar w:top="1079" w:right="957" w:bottom="1060" w:left="957" w:header="0" w:footer="3" w:gutter="4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F33" w:rsidRDefault="00D10F33">
      <w:r>
        <w:separator/>
      </w:r>
    </w:p>
  </w:endnote>
  <w:endnote w:type="continuationSeparator" w:id="0">
    <w:p w:rsidR="00D10F33" w:rsidRDefault="00D10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F33" w:rsidRDefault="00D10F33"/>
  </w:footnote>
  <w:footnote w:type="continuationSeparator" w:id="0">
    <w:p w:rsidR="00D10F33" w:rsidRDefault="00D10F3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6F5D"/>
    <w:multiLevelType w:val="multilevel"/>
    <w:tmpl w:val="108652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A26E5C"/>
    <w:multiLevelType w:val="multilevel"/>
    <w:tmpl w:val="01A438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0598F"/>
    <w:rsid w:val="0009779A"/>
    <w:rsid w:val="00124205"/>
    <w:rsid w:val="00185B7E"/>
    <w:rsid w:val="001A5CD7"/>
    <w:rsid w:val="001E2828"/>
    <w:rsid w:val="00202668"/>
    <w:rsid w:val="002075AB"/>
    <w:rsid w:val="002F1FB3"/>
    <w:rsid w:val="003B0ECA"/>
    <w:rsid w:val="003F3225"/>
    <w:rsid w:val="0040598F"/>
    <w:rsid w:val="004D3331"/>
    <w:rsid w:val="00610E8C"/>
    <w:rsid w:val="00673940"/>
    <w:rsid w:val="008A7B58"/>
    <w:rsid w:val="008F5D6C"/>
    <w:rsid w:val="0097659D"/>
    <w:rsid w:val="00AA395C"/>
    <w:rsid w:val="00AA7C3B"/>
    <w:rsid w:val="00AB0963"/>
    <w:rsid w:val="00BC088B"/>
    <w:rsid w:val="00D1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33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3331"/>
    <w:rPr>
      <w:color w:val="0066CC"/>
      <w:u w:val="single"/>
    </w:rPr>
  </w:style>
  <w:style w:type="character" w:customStyle="1" w:styleId="Bodytext">
    <w:name w:val="Body text_"/>
    <w:basedOn w:val="a0"/>
    <w:link w:val="1"/>
    <w:rsid w:val="004D3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sid w:val="004D3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">
    <w:name w:val="Body text (2)_"/>
    <w:basedOn w:val="a0"/>
    <w:link w:val="Bodytext20"/>
    <w:rsid w:val="004D33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85ptBoldItalic">
    <w:name w:val="Body text + 8;5 pt;Bold;Italic"/>
    <w:basedOn w:val="Bodytext"/>
    <w:rsid w:val="004D33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dytextBold">
    <w:name w:val="Body text + Bold"/>
    <w:basedOn w:val="Bodytext"/>
    <w:rsid w:val="004D3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Corbel7ptSpacing-1pt">
    <w:name w:val="Body text + Corbel;7 pt;Spacing -1 pt"/>
    <w:basedOn w:val="Bodytext"/>
    <w:rsid w:val="004D333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ru-RU"/>
    </w:rPr>
  </w:style>
  <w:style w:type="character" w:customStyle="1" w:styleId="BodytextBold0">
    <w:name w:val="Body text + Bold"/>
    <w:basedOn w:val="Bodytext"/>
    <w:rsid w:val="004D3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8ptBold">
    <w:name w:val="Body text + 8 pt;Bold"/>
    <w:basedOn w:val="Bodytext"/>
    <w:rsid w:val="004D3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Bodytext8pt">
    <w:name w:val="Body text + 8 pt"/>
    <w:basedOn w:val="Bodytext"/>
    <w:rsid w:val="004D33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Bold1">
    <w:name w:val="Body text + Bold"/>
    <w:basedOn w:val="Bodytext"/>
    <w:rsid w:val="004D3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Bodytext3">
    <w:name w:val="Body text (3)_"/>
    <w:basedOn w:val="a0"/>
    <w:link w:val="Bodytext30"/>
    <w:rsid w:val="004D3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5ptBold">
    <w:name w:val="Body text + 10;5 pt;Bold"/>
    <w:basedOn w:val="Bodytext"/>
    <w:rsid w:val="004D3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3CorbelNotBold">
    <w:name w:val="Body text (3) + Corbel;Not Bold"/>
    <w:basedOn w:val="Bodytext3"/>
    <w:rsid w:val="004D333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4">
    <w:name w:val="Body text (4)_"/>
    <w:basedOn w:val="a0"/>
    <w:link w:val="Bodytext40"/>
    <w:rsid w:val="004D333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Bodytext"/>
    <w:rsid w:val="004D333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rsid w:val="004D333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20">
    <w:name w:val="Body text (2)"/>
    <w:basedOn w:val="a"/>
    <w:link w:val="Bodytext2"/>
    <w:rsid w:val="004D3331"/>
    <w:pPr>
      <w:shd w:val="clear" w:color="auto" w:fill="FFFFFF"/>
      <w:spacing w:before="240" w:line="28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Bodytext30">
    <w:name w:val="Body text (3)"/>
    <w:basedOn w:val="a"/>
    <w:link w:val="Bodytext3"/>
    <w:rsid w:val="004D3331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rsid w:val="004D3331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85ptBoldItalic">
    <w:name w:val="Body text + 8;5 pt;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Corbel7ptSpacing-1pt">
    <w:name w:val="Body text + Corbel;7 pt;Spacing -1 pt"/>
    <w:basedOn w:val="Bodytext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ru-RU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8ptBold">
    <w:name w:val="Body text + 8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Bodytext8pt">
    <w:name w:val="Body text + 8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BodytextBold1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5ptBold">
    <w:name w:val="Body text + 10;5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3CorbelNotBold">
    <w:name w:val="Body text (3) + Corbel;Not Bold"/>
    <w:basedOn w:val="Bodytext3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4">
    <w:name w:val="Body text (4)_"/>
    <w:basedOn w:val="a0"/>
    <w:link w:val="Bodytext4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line="28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Тосунов Янис</cp:lastModifiedBy>
  <cp:revision>6</cp:revision>
  <cp:lastPrinted>2017-12-25T08:13:00Z</cp:lastPrinted>
  <dcterms:created xsi:type="dcterms:W3CDTF">2017-11-01T07:49:00Z</dcterms:created>
  <dcterms:modified xsi:type="dcterms:W3CDTF">2017-12-25T08:14:00Z</dcterms:modified>
</cp:coreProperties>
</file>