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39E" w:rsidRPr="00CD439E" w:rsidRDefault="00CD439E" w:rsidP="001F4B8E">
      <w:pPr>
        <w:keepNext/>
        <w:keepLines/>
        <w:spacing w:after="0" w:line="360" w:lineRule="auto"/>
        <w:ind w:left="370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0" w:name="bookmark0"/>
      <w:bookmarkStart w:id="1" w:name="_GoBack"/>
      <w:bookmarkEnd w:id="1"/>
      <w:r w:rsidRPr="00CD439E">
        <w:rPr>
          <w:rFonts w:ascii="Sylfaen" w:eastAsia="Times New Roman" w:hAnsi="Sylfaen" w:cs="Sylfaen"/>
          <w:b/>
          <w:bCs/>
          <w:spacing w:val="10"/>
          <w:sz w:val="25"/>
          <w:szCs w:val="25"/>
        </w:rPr>
        <w:t>Вопросы магистрам</w:t>
      </w:r>
      <w:bookmarkEnd w:id="0"/>
    </w:p>
    <w:p w:rsidR="00CD439E" w:rsidRPr="00CD439E" w:rsidRDefault="00CD439E" w:rsidP="001F4B8E">
      <w:pPr>
        <w:numPr>
          <w:ilvl w:val="0"/>
          <w:numId w:val="1"/>
        </w:numPr>
        <w:tabs>
          <w:tab w:val="left" w:pos="385"/>
        </w:tabs>
        <w:spacing w:after="0" w:line="360" w:lineRule="auto"/>
        <w:ind w:left="140"/>
        <w:jc w:val="both"/>
        <w:rPr>
          <w:rFonts w:ascii="Sylfaen" w:eastAsia="Times New Roman" w:hAnsi="Sylfaen" w:cs="Sylfaen"/>
          <w:sz w:val="24"/>
          <w:szCs w:val="24"/>
        </w:rPr>
      </w:pPr>
      <w:r w:rsidRPr="00CD439E">
        <w:rPr>
          <w:rFonts w:ascii="Sylfaen" w:eastAsia="Times New Roman" w:hAnsi="Sylfaen" w:cs="Sylfaen"/>
          <w:sz w:val="24"/>
          <w:szCs w:val="24"/>
        </w:rPr>
        <w:t>Технологический комплекс машин для привязного содержания коров.</w:t>
      </w:r>
    </w:p>
    <w:p w:rsidR="00CD439E" w:rsidRPr="00CD439E" w:rsidRDefault="00CD439E" w:rsidP="001F4B8E">
      <w:pPr>
        <w:numPr>
          <w:ilvl w:val="0"/>
          <w:numId w:val="1"/>
        </w:numPr>
        <w:tabs>
          <w:tab w:val="left" w:pos="452"/>
        </w:tabs>
        <w:spacing w:after="0" w:line="360" w:lineRule="auto"/>
        <w:ind w:left="140" w:right="20"/>
        <w:jc w:val="both"/>
        <w:rPr>
          <w:rFonts w:ascii="Sylfaen" w:eastAsia="Times New Roman" w:hAnsi="Sylfaen" w:cs="Sylfaen"/>
          <w:sz w:val="24"/>
          <w:szCs w:val="24"/>
        </w:rPr>
      </w:pPr>
      <w:r w:rsidRPr="00CD439E">
        <w:rPr>
          <w:rFonts w:ascii="Sylfaen" w:eastAsia="Times New Roman" w:hAnsi="Sylfaen" w:cs="Sylfaen"/>
          <w:sz w:val="24"/>
          <w:szCs w:val="24"/>
        </w:rPr>
        <w:t>Технологический комплекс машин для беспривязного содержания коров на глубокой подстилке.</w:t>
      </w:r>
    </w:p>
    <w:p w:rsidR="00CD439E" w:rsidRPr="00CD439E" w:rsidRDefault="00CD439E" w:rsidP="001F4B8E">
      <w:pPr>
        <w:numPr>
          <w:ilvl w:val="0"/>
          <w:numId w:val="1"/>
        </w:numPr>
        <w:tabs>
          <w:tab w:val="left" w:pos="414"/>
        </w:tabs>
        <w:spacing w:after="0" w:line="360" w:lineRule="auto"/>
        <w:ind w:left="140"/>
        <w:jc w:val="both"/>
        <w:rPr>
          <w:rFonts w:ascii="Sylfaen" w:eastAsia="Times New Roman" w:hAnsi="Sylfaen" w:cs="Sylfaen"/>
          <w:sz w:val="24"/>
          <w:szCs w:val="24"/>
        </w:rPr>
      </w:pPr>
      <w:r w:rsidRPr="00CD439E">
        <w:rPr>
          <w:rFonts w:ascii="Sylfaen" w:eastAsia="Times New Roman" w:hAnsi="Sylfaen" w:cs="Sylfaen"/>
          <w:sz w:val="24"/>
          <w:szCs w:val="24"/>
        </w:rPr>
        <w:t>Технологический комплекс машин для комбибоксового содержания коров.</w:t>
      </w:r>
    </w:p>
    <w:p w:rsidR="00CD439E" w:rsidRPr="00CD439E" w:rsidRDefault="00CD439E" w:rsidP="001F4B8E">
      <w:pPr>
        <w:numPr>
          <w:ilvl w:val="0"/>
          <w:numId w:val="1"/>
        </w:numPr>
        <w:tabs>
          <w:tab w:val="left" w:pos="471"/>
        </w:tabs>
        <w:spacing w:after="0" w:line="360" w:lineRule="auto"/>
        <w:ind w:left="140" w:right="20"/>
        <w:jc w:val="both"/>
        <w:rPr>
          <w:rFonts w:ascii="Sylfaen" w:eastAsia="Times New Roman" w:hAnsi="Sylfaen" w:cs="Sylfaen"/>
          <w:sz w:val="24"/>
          <w:szCs w:val="24"/>
        </w:rPr>
      </w:pPr>
      <w:r w:rsidRPr="00CD439E">
        <w:rPr>
          <w:rFonts w:ascii="Sylfaen" w:eastAsia="Times New Roman" w:hAnsi="Sylfaen" w:cs="Sylfaen"/>
          <w:sz w:val="24"/>
          <w:szCs w:val="24"/>
        </w:rPr>
        <w:t>Технологический комплекс машин для беспривязно-боксового содержания коров.</w:t>
      </w:r>
    </w:p>
    <w:p w:rsidR="00CD439E" w:rsidRPr="00CD439E" w:rsidRDefault="00CD439E" w:rsidP="001F4B8E">
      <w:pPr>
        <w:numPr>
          <w:ilvl w:val="0"/>
          <w:numId w:val="1"/>
        </w:numPr>
        <w:tabs>
          <w:tab w:val="left" w:pos="452"/>
        </w:tabs>
        <w:spacing w:after="0" w:line="360" w:lineRule="auto"/>
        <w:ind w:left="140" w:right="20"/>
        <w:jc w:val="both"/>
        <w:rPr>
          <w:rFonts w:ascii="Sylfaen" w:eastAsia="Times New Roman" w:hAnsi="Sylfaen" w:cs="Sylfaen"/>
          <w:sz w:val="24"/>
          <w:szCs w:val="24"/>
        </w:rPr>
      </w:pPr>
      <w:r w:rsidRPr="00CD439E">
        <w:rPr>
          <w:rFonts w:ascii="Sylfaen" w:eastAsia="Times New Roman" w:hAnsi="Sylfaen" w:cs="Sylfaen"/>
          <w:sz w:val="24"/>
          <w:szCs w:val="24"/>
        </w:rPr>
        <w:t>Технологический комплекс машин для комбинированной технологии содер</w:t>
      </w:r>
      <w:r w:rsidRPr="00CD439E">
        <w:rPr>
          <w:rFonts w:ascii="Sylfaen" w:eastAsia="Times New Roman" w:hAnsi="Sylfaen" w:cs="Sylfaen"/>
          <w:sz w:val="24"/>
          <w:szCs w:val="24"/>
        </w:rPr>
        <w:softHyphen/>
        <w:t>жания коров.</w:t>
      </w:r>
    </w:p>
    <w:p w:rsidR="00CD439E" w:rsidRPr="00CD439E" w:rsidRDefault="00CD439E" w:rsidP="001F4B8E">
      <w:pPr>
        <w:numPr>
          <w:ilvl w:val="0"/>
          <w:numId w:val="1"/>
        </w:numPr>
        <w:tabs>
          <w:tab w:val="left" w:pos="428"/>
        </w:tabs>
        <w:spacing w:after="0" w:line="360" w:lineRule="auto"/>
        <w:ind w:left="140" w:right="20"/>
        <w:jc w:val="both"/>
        <w:rPr>
          <w:rFonts w:ascii="Sylfaen" w:eastAsia="Times New Roman" w:hAnsi="Sylfaen" w:cs="Sylfaen"/>
          <w:sz w:val="24"/>
          <w:szCs w:val="24"/>
        </w:rPr>
      </w:pPr>
      <w:r w:rsidRPr="00CD439E">
        <w:rPr>
          <w:rFonts w:ascii="Sylfaen" w:eastAsia="Times New Roman" w:hAnsi="Sylfaen" w:cs="Sylfaen"/>
          <w:sz w:val="24"/>
          <w:szCs w:val="24"/>
        </w:rPr>
        <w:t>Технологический комплекс машин для однофазной технологии производства свинины.</w:t>
      </w:r>
    </w:p>
    <w:p w:rsidR="00CD439E" w:rsidRPr="00CD439E" w:rsidRDefault="00CD439E" w:rsidP="001F4B8E">
      <w:pPr>
        <w:numPr>
          <w:ilvl w:val="0"/>
          <w:numId w:val="1"/>
        </w:numPr>
        <w:tabs>
          <w:tab w:val="left" w:pos="433"/>
        </w:tabs>
        <w:spacing w:after="0" w:line="360" w:lineRule="auto"/>
        <w:ind w:left="140" w:right="20"/>
        <w:jc w:val="both"/>
        <w:rPr>
          <w:rFonts w:ascii="Sylfaen" w:eastAsia="Times New Roman" w:hAnsi="Sylfaen" w:cs="Sylfaen"/>
          <w:sz w:val="24"/>
          <w:szCs w:val="24"/>
        </w:rPr>
      </w:pPr>
      <w:r w:rsidRPr="00CD439E">
        <w:rPr>
          <w:rFonts w:ascii="Sylfaen" w:eastAsia="Times New Roman" w:hAnsi="Sylfaen" w:cs="Sylfaen"/>
          <w:sz w:val="24"/>
          <w:szCs w:val="24"/>
        </w:rPr>
        <w:t>Технологический комплекс машин для двухфазной технологии производства свинины.</w:t>
      </w:r>
    </w:p>
    <w:p w:rsidR="00CD439E" w:rsidRPr="00CD439E" w:rsidRDefault="00CD439E" w:rsidP="001F4B8E">
      <w:pPr>
        <w:numPr>
          <w:ilvl w:val="0"/>
          <w:numId w:val="1"/>
        </w:numPr>
        <w:tabs>
          <w:tab w:val="left" w:pos="433"/>
        </w:tabs>
        <w:spacing w:after="0" w:line="360" w:lineRule="auto"/>
        <w:ind w:left="140" w:right="20"/>
        <w:jc w:val="both"/>
        <w:rPr>
          <w:rFonts w:ascii="Sylfaen" w:eastAsia="Times New Roman" w:hAnsi="Sylfaen" w:cs="Sylfaen"/>
          <w:sz w:val="24"/>
          <w:szCs w:val="24"/>
        </w:rPr>
      </w:pPr>
      <w:r w:rsidRPr="00CD439E">
        <w:rPr>
          <w:rFonts w:ascii="Sylfaen" w:eastAsia="Times New Roman" w:hAnsi="Sylfaen" w:cs="Sylfaen"/>
          <w:sz w:val="24"/>
          <w:szCs w:val="24"/>
        </w:rPr>
        <w:t>Технологический комплекс машин для трехфазной технологии производства свинины.</w:t>
      </w:r>
    </w:p>
    <w:p w:rsidR="00CD439E" w:rsidRPr="00CD439E" w:rsidRDefault="00CD439E" w:rsidP="001F4B8E">
      <w:pPr>
        <w:numPr>
          <w:ilvl w:val="0"/>
          <w:numId w:val="1"/>
        </w:numPr>
        <w:tabs>
          <w:tab w:val="left" w:pos="423"/>
        </w:tabs>
        <w:spacing w:after="0" w:line="360" w:lineRule="auto"/>
        <w:ind w:left="140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>Преимущес</w:t>
      </w:r>
      <w:r w:rsidRPr="00CD439E">
        <w:rPr>
          <w:rFonts w:ascii="Sylfaen" w:eastAsia="Times New Roman" w:hAnsi="Sylfaen" w:cs="Sylfaen"/>
          <w:sz w:val="24"/>
          <w:szCs w:val="24"/>
        </w:rPr>
        <w:t>тва и недостатки привязного содержания коров.</w:t>
      </w:r>
    </w:p>
    <w:p w:rsidR="00CD439E" w:rsidRDefault="00CD439E" w:rsidP="001F4B8E">
      <w:pPr>
        <w:tabs>
          <w:tab w:val="left" w:pos="423"/>
        </w:tabs>
        <w:spacing w:after="0" w:line="360" w:lineRule="auto"/>
        <w:ind w:left="140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>10. Преимущес</w:t>
      </w:r>
      <w:r w:rsidRPr="00CD439E">
        <w:rPr>
          <w:rFonts w:ascii="Sylfaen" w:eastAsia="Times New Roman" w:hAnsi="Sylfaen" w:cs="Sylfaen"/>
          <w:sz w:val="24"/>
          <w:szCs w:val="24"/>
        </w:rPr>
        <w:t xml:space="preserve">тва и недостатки </w:t>
      </w:r>
      <w:r>
        <w:rPr>
          <w:rFonts w:ascii="Sylfaen" w:eastAsia="Times New Roman" w:hAnsi="Sylfaen" w:cs="Sylfaen"/>
          <w:sz w:val="24"/>
          <w:szCs w:val="24"/>
        </w:rPr>
        <w:t>бес</w:t>
      </w:r>
      <w:r w:rsidRPr="00CD439E">
        <w:rPr>
          <w:rFonts w:ascii="Sylfaen" w:eastAsia="Times New Roman" w:hAnsi="Sylfaen" w:cs="Sylfaen"/>
          <w:sz w:val="24"/>
          <w:szCs w:val="24"/>
        </w:rPr>
        <w:t>привязного содержания коров.</w:t>
      </w:r>
      <w:r>
        <w:rPr>
          <w:rFonts w:ascii="Sylfaen" w:eastAsia="Times New Roman" w:hAnsi="Sylfaen" w:cs="Sylfaen"/>
          <w:sz w:val="24"/>
          <w:szCs w:val="24"/>
        </w:rPr>
        <w:t xml:space="preserve"> </w:t>
      </w:r>
    </w:p>
    <w:p w:rsidR="00CD439E" w:rsidRDefault="00CD439E" w:rsidP="001F4B8E">
      <w:pPr>
        <w:tabs>
          <w:tab w:val="left" w:pos="423"/>
        </w:tabs>
        <w:spacing w:after="0" w:line="360" w:lineRule="auto"/>
        <w:ind w:left="140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>11. Классификация технических средств для измельчения концкормов.</w:t>
      </w:r>
    </w:p>
    <w:p w:rsidR="00CD439E" w:rsidRDefault="00CD439E" w:rsidP="001F4B8E">
      <w:pPr>
        <w:tabs>
          <w:tab w:val="left" w:pos="423"/>
        </w:tabs>
        <w:spacing w:after="0" w:line="360" w:lineRule="auto"/>
        <w:ind w:left="140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>12. Классификация технических средств для измельчения грубых и сочных кормов.</w:t>
      </w:r>
    </w:p>
    <w:p w:rsidR="00CD439E" w:rsidRDefault="00CD439E" w:rsidP="001F4B8E">
      <w:pPr>
        <w:tabs>
          <w:tab w:val="left" w:pos="423"/>
        </w:tabs>
        <w:spacing w:after="0" w:line="360" w:lineRule="auto"/>
        <w:ind w:left="140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>13. Классификация способов и средств дозирования кормов.</w:t>
      </w:r>
    </w:p>
    <w:p w:rsidR="00CD439E" w:rsidRDefault="00CD439E" w:rsidP="001F4B8E">
      <w:pPr>
        <w:tabs>
          <w:tab w:val="left" w:pos="423"/>
        </w:tabs>
        <w:spacing w:line="360" w:lineRule="auto"/>
        <w:ind w:left="140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>14. Классификация способов и средств смешивания кормов.</w:t>
      </w:r>
    </w:p>
    <w:p w:rsidR="00CD439E" w:rsidRDefault="00CD439E" w:rsidP="001F4B8E">
      <w:pPr>
        <w:tabs>
          <w:tab w:val="left" w:pos="524"/>
        </w:tabs>
        <w:spacing w:before="240"/>
        <w:ind w:left="140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>15. Классификация кормораздающих устройств.</w:t>
      </w:r>
    </w:p>
    <w:p w:rsidR="00CD439E" w:rsidRDefault="00CD439E" w:rsidP="001F4B8E">
      <w:pPr>
        <w:tabs>
          <w:tab w:val="left" w:pos="524"/>
        </w:tabs>
        <w:spacing w:before="240"/>
        <w:ind w:left="140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 xml:space="preserve">16. </w:t>
      </w:r>
      <w:r w:rsidR="00DA15B5">
        <w:rPr>
          <w:rFonts w:ascii="Sylfaen" w:eastAsia="Times New Roman" w:hAnsi="Sylfaen" w:cs="Sylfaen"/>
          <w:sz w:val="24"/>
          <w:szCs w:val="24"/>
        </w:rPr>
        <w:t>Классификация средств поения животных.</w:t>
      </w:r>
    </w:p>
    <w:p w:rsidR="00DA15B5" w:rsidRDefault="00DA15B5" w:rsidP="001F4B8E">
      <w:pPr>
        <w:tabs>
          <w:tab w:val="left" w:pos="524"/>
        </w:tabs>
        <w:spacing w:before="240"/>
        <w:ind w:left="140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>17. Классификация способов и средств доения коров.</w:t>
      </w:r>
    </w:p>
    <w:p w:rsidR="00DA15B5" w:rsidRDefault="00DA15B5" w:rsidP="001F4B8E">
      <w:pPr>
        <w:tabs>
          <w:tab w:val="left" w:pos="524"/>
        </w:tabs>
        <w:spacing w:before="240"/>
        <w:ind w:left="140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>18. Способы и средства первичной обработки молока.</w:t>
      </w:r>
    </w:p>
    <w:p w:rsidR="00DA15B5" w:rsidRDefault="00DA15B5" w:rsidP="001F4B8E">
      <w:pPr>
        <w:tabs>
          <w:tab w:val="left" w:pos="524"/>
        </w:tabs>
        <w:spacing w:before="240"/>
        <w:ind w:left="140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>19. Классификация способов и средств уборки навоза при привязном содержании коров.</w:t>
      </w:r>
    </w:p>
    <w:p w:rsidR="00DA15B5" w:rsidRDefault="00DA15B5" w:rsidP="001F4B8E">
      <w:pPr>
        <w:tabs>
          <w:tab w:val="left" w:pos="524"/>
        </w:tabs>
        <w:spacing w:before="240"/>
        <w:ind w:left="140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>20. Классификация способов и средств уборки навоза при бесподстилочном содержании коров.</w:t>
      </w:r>
    </w:p>
    <w:p w:rsidR="00DA15B5" w:rsidRDefault="00DA15B5" w:rsidP="001F4B8E">
      <w:pPr>
        <w:tabs>
          <w:tab w:val="left" w:pos="524"/>
        </w:tabs>
        <w:spacing w:before="240"/>
        <w:ind w:left="140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 xml:space="preserve">21. </w:t>
      </w:r>
      <w:r w:rsidR="002908ED">
        <w:rPr>
          <w:rFonts w:ascii="Sylfaen" w:eastAsia="Times New Roman" w:hAnsi="Sylfaen" w:cs="Sylfaen"/>
          <w:sz w:val="24"/>
          <w:szCs w:val="24"/>
        </w:rPr>
        <w:t>Способы вентиляции животноводческих помещений, применяемое оборудование.</w:t>
      </w:r>
    </w:p>
    <w:p w:rsidR="002908ED" w:rsidRDefault="002908ED" w:rsidP="001F4B8E">
      <w:pPr>
        <w:tabs>
          <w:tab w:val="left" w:pos="524"/>
        </w:tabs>
        <w:spacing w:before="240"/>
        <w:ind w:left="140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lastRenderedPageBreak/>
        <w:t xml:space="preserve">22. </w:t>
      </w:r>
      <w:r w:rsidR="001F4B8E">
        <w:rPr>
          <w:rFonts w:ascii="Sylfaen" w:eastAsia="Times New Roman" w:hAnsi="Sylfaen" w:cs="Sylfaen"/>
          <w:sz w:val="24"/>
          <w:szCs w:val="24"/>
        </w:rPr>
        <w:t>Технологический комплекс машин для откорма крупного рогатого скота.</w:t>
      </w:r>
    </w:p>
    <w:p w:rsidR="001F4B8E" w:rsidRDefault="001F4B8E" w:rsidP="001F4B8E">
      <w:pPr>
        <w:tabs>
          <w:tab w:val="left" w:pos="524"/>
        </w:tabs>
        <w:spacing w:before="240"/>
        <w:ind w:left="140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>23. Технологии и технологические комплексы машин для напольного содержания кур-несушек.</w:t>
      </w:r>
    </w:p>
    <w:p w:rsidR="001F4B8E" w:rsidRDefault="001F4B8E" w:rsidP="001F4B8E">
      <w:pPr>
        <w:tabs>
          <w:tab w:val="left" w:pos="524"/>
        </w:tabs>
        <w:spacing w:before="240"/>
        <w:ind w:left="140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>24. Технологии и технологические комплексы машин для клеточного содержания кур-несушек.</w:t>
      </w:r>
    </w:p>
    <w:p w:rsidR="001F4B8E" w:rsidRDefault="001F4B8E" w:rsidP="001F4B8E">
      <w:pPr>
        <w:tabs>
          <w:tab w:val="left" w:pos="524"/>
        </w:tabs>
        <w:spacing w:before="240"/>
        <w:ind w:left="140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>25. Технологии и технологические комплексы машин для напольного содержания бройлеров.</w:t>
      </w:r>
    </w:p>
    <w:p w:rsidR="001F4B8E" w:rsidRDefault="001F4B8E" w:rsidP="001F4B8E">
      <w:pPr>
        <w:tabs>
          <w:tab w:val="left" w:pos="524"/>
        </w:tabs>
        <w:spacing w:before="240"/>
        <w:ind w:left="140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>26. Технологии и технологические комплексы машин для клеточного содержания бройлеров.</w:t>
      </w:r>
    </w:p>
    <w:p w:rsidR="001F4B8E" w:rsidRDefault="001F4B8E" w:rsidP="001F4B8E">
      <w:pPr>
        <w:tabs>
          <w:tab w:val="left" w:pos="524"/>
        </w:tabs>
        <w:spacing w:before="240"/>
        <w:ind w:left="140"/>
        <w:jc w:val="both"/>
        <w:rPr>
          <w:rFonts w:ascii="Sylfaen" w:eastAsia="Times New Roman" w:hAnsi="Sylfaen" w:cs="Sylfaen"/>
          <w:sz w:val="24"/>
          <w:szCs w:val="24"/>
        </w:rPr>
      </w:pPr>
    </w:p>
    <w:p w:rsidR="001F4B8E" w:rsidRDefault="001F4B8E" w:rsidP="001F4B8E">
      <w:pPr>
        <w:tabs>
          <w:tab w:val="left" w:pos="524"/>
        </w:tabs>
        <w:spacing w:before="240" w:after="0" w:line="240" w:lineRule="auto"/>
        <w:ind w:left="140"/>
        <w:jc w:val="both"/>
        <w:rPr>
          <w:rFonts w:ascii="Sylfaen" w:eastAsia="Times New Roman" w:hAnsi="Sylfaen" w:cs="Sylfaen"/>
          <w:sz w:val="24"/>
          <w:szCs w:val="24"/>
        </w:rPr>
      </w:pPr>
    </w:p>
    <w:p w:rsidR="001F4B8E" w:rsidRDefault="001F4B8E" w:rsidP="00DA15B5">
      <w:pPr>
        <w:tabs>
          <w:tab w:val="left" w:pos="524"/>
        </w:tabs>
        <w:spacing w:before="240" w:after="0" w:line="240" w:lineRule="auto"/>
        <w:ind w:left="140"/>
        <w:jc w:val="both"/>
        <w:rPr>
          <w:rFonts w:ascii="Sylfaen" w:eastAsia="Times New Roman" w:hAnsi="Sylfaen" w:cs="Sylfaen"/>
          <w:sz w:val="24"/>
          <w:szCs w:val="24"/>
        </w:rPr>
      </w:pPr>
    </w:p>
    <w:p w:rsidR="00DA15B5" w:rsidRDefault="00DA15B5" w:rsidP="00CD439E">
      <w:pPr>
        <w:tabs>
          <w:tab w:val="left" w:pos="524"/>
        </w:tabs>
        <w:spacing w:before="240" w:after="0" w:line="240" w:lineRule="auto"/>
        <w:ind w:left="140"/>
        <w:jc w:val="both"/>
        <w:rPr>
          <w:rFonts w:ascii="Sylfaen" w:eastAsia="Times New Roman" w:hAnsi="Sylfaen" w:cs="Sylfaen"/>
          <w:sz w:val="24"/>
          <w:szCs w:val="24"/>
        </w:rPr>
      </w:pPr>
    </w:p>
    <w:p w:rsidR="00CD439E" w:rsidRDefault="00CD439E" w:rsidP="00CD439E">
      <w:pPr>
        <w:tabs>
          <w:tab w:val="left" w:pos="524"/>
        </w:tabs>
        <w:spacing w:before="240" w:after="0" w:line="240" w:lineRule="auto"/>
        <w:jc w:val="both"/>
        <w:rPr>
          <w:rFonts w:ascii="Sylfaen" w:eastAsia="Times New Roman" w:hAnsi="Sylfaen" w:cs="Sylfaen"/>
          <w:sz w:val="24"/>
          <w:szCs w:val="24"/>
        </w:rPr>
      </w:pPr>
    </w:p>
    <w:p w:rsidR="00CD439E" w:rsidRPr="00CD439E" w:rsidRDefault="00CD439E" w:rsidP="00CD439E">
      <w:pPr>
        <w:tabs>
          <w:tab w:val="left" w:pos="524"/>
        </w:tabs>
        <w:spacing w:before="240" w:after="5640" w:line="240" w:lineRule="auto"/>
        <w:jc w:val="both"/>
        <w:rPr>
          <w:rFonts w:ascii="Sylfaen" w:eastAsia="Times New Roman" w:hAnsi="Sylfaen" w:cs="Sylfaen"/>
          <w:sz w:val="24"/>
          <w:szCs w:val="24"/>
        </w:rPr>
      </w:pPr>
    </w:p>
    <w:p w:rsidR="007D3ECB" w:rsidRDefault="007D3ECB" w:rsidP="00CD439E">
      <w:pPr>
        <w:ind w:firstLine="709"/>
      </w:pPr>
    </w:p>
    <w:sectPr w:rsidR="007D3ECB" w:rsidSect="00CD439E">
      <w:pgSz w:w="11909" w:h="16834"/>
      <w:pgMar w:top="1134" w:right="850" w:bottom="1134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39E"/>
    <w:rsid w:val="001F4B8E"/>
    <w:rsid w:val="002908ED"/>
    <w:rsid w:val="007D3ECB"/>
    <w:rsid w:val="00B82E78"/>
    <w:rsid w:val="00CD439E"/>
    <w:rsid w:val="00DA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3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3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80B1B-896D-42B9-8E25-D856356DA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БЖД</dc:creator>
  <cp:lastModifiedBy>Comp-7</cp:lastModifiedBy>
  <cp:revision>2</cp:revision>
  <cp:lastPrinted>2013-10-02T10:32:00Z</cp:lastPrinted>
  <dcterms:created xsi:type="dcterms:W3CDTF">2013-10-08T06:17:00Z</dcterms:created>
  <dcterms:modified xsi:type="dcterms:W3CDTF">2013-10-08T06:17:00Z</dcterms:modified>
</cp:coreProperties>
</file>