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D84" w:rsidRPr="000E5AE5" w:rsidRDefault="00A71D84" w:rsidP="00A71D84">
      <w:pPr>
        <w:spacing w:after="240"/>
        <w:jc w:val="center"/>
        <w:rPr>
          <w:spacing w:val="10"/>
          <w:sz w:val="32"/>
          <w:szCs w:val="24"/>
        </w:rPr>
      </w:pPr>
      <w:r w:rsidRPr="000E5AE5">
        <w:rPr>
          <w:spacing w:val="-4"/>
          <w:sz w:val="32"/>
          <w:szCs w:val="24"/>
        </w:rPr>
        <w:t>Министерство сельского хозяйства РФ</w:t>
      </w:r>
      <w:r w:rsidRPr="000E5AE5">
        <w:rPr>
          <w:spacing w:val="-4"/>
          <w:sz w:val="32"/>
          <w:szCs w:val="24"/>
        </w:rPr>
        <w:br/>
      </w:r>
      <w:r w:rsidRPr="000E5AE5">
        <w:rPr>
          <w:spacing w:val="10"/>
          <w:sz w:val="32"/>
          <w:szCs w:val="24"/>
        </w:rPr>
        <w:t>ФГБОУ ВПО «КУБАНСКИЙ ГОСУДАРСТВЕННЫЙ</w:t>
      </w:r>
      <w:r w:rsidRPr="000E5AE5">
        <w:rPr>
          <w:spacing w:val="10"/>
          <w:sz w:val="32"/>
          <w:szCs w:val="24"/>
        </w:rPr>
        <w:br/>
        <w:t>АГРАРНЫЙ УНИВЕРСИТЕТ»</w:t>
      </w:r>
    </w:p>
    <w:p w:rsidR="00A71D84" w:rsidRPr="000E5AE5" w:rsidRDefault="00A71D84" w:rsidP="00A71D84">
      <w:pPr>
        <w:jc w:val="center"/>
        <w:rPr>
          <w:spacing w:val="10"/>
          <w:sz w:val="32"/>
          <w:szCs w:val="24"/>
        </w:rPr>
      </w:pPr>
    </w:p>
    <w:p w:rsidR="00A71D84" w:rsidRPr="000E5AE5" w:rsidRDefault="00A71D84" w:rsidP="00A71D84">
      <w:pPr>
        <w:jc w:val="center"/>
        <w:rPr>
          <w:spacing w:val="10"/>
          <w:sz w:val="32"/>
          <w:szCs w:val="24"/>
        </w:rPr>
      </w:pPr>
      <w:r w:rsidRPr="000E5AE5">
        <w:rPr>
          <w:spacing w:val="10"/>
          <w:sz w:val="32"/>
          <w:szCs w:val="24"/>
        </w:rPr>
        <w:t xml:space="preserve">Юридический факультет </w:t>
      </w:r>
    </w:p>
    <w:p w:rsidR="00A71D84" w:rsidRPr="000E5AE5" w:rsidRDefault="00A71D84" w:rsidP="00A71D84">
      <w:pPr>
        <w:jc w:val="center"/>
        <w:rPr>
          <w:spacing w:val="10"/>
          <w:sz w:val="32"/>
          <w:szCs w:val="24"/>
        </w:rPr>
      </w:pPr>
      <w:r w:rsidRPr="000E5AE5">
        <w:rPr>
          <w:spacing w:val="10"/>
          <w:sz w:val="32"/>
          <w:szCs w:val="24"/>
        </w:rPr>
        <w:t>кафедра земельного, трудового и экологического права</w:t>
      </w:r>
    </w:p>
    <w:p w:rsidR="00A71D84" w:rsidRPr="000E5AE5" w:rsidRDefault="00A71D84" w:rsidP="00A71D84">
      <w:pPr>
        <w:jc w:val="center"/>
        <w:rPr>
          <w:b/>
          <w:bCs/>
          <w:sz w:val="36"/>
          <w:szCs w:val="28"/>
        </w:rPr>
      </w:pPr>
    </w:p>
    <w:p w:rsidR="00A71D84" w:rsidRPr="000E5AE5" w:rsidRDefault="00A71D84" w:rsidP="00A71D84">
      <w:pPr>
        <w:jc w:val="center"/>
        <w:rPr>
          <w:b/>
          <w:bCs/>
          <w:sz w:val="36"/>
          <w:szCs w:val="28"/>
        </w:rPr>
      </w:pPr>
    </w:p>
    <w:p w:rsidR="00A71D84" w:rsidRPr="000E5AE5" w:rsidRDefault="00A71D84" w:rsidP="00A71D84">
      <w:pPr>
        <w:jc w:val="center"/>
        <w:rPr>
          <w:b/>
          <w:bCs/>
          <w:sz w:val="72"/>
          <w:szCs w:val="72"/>
        </w:rPr>
      </w:pPr>
    </w:p>
    <w:p w:rsidR="00A71D84" w:rsidRPr="000E5AE5" w:rsidRDefault="00A71D84" w:rsidP="00A71D84">
      <w:pPr>
        <w:jc w:val="center"/>
        <w:rPr>
          <w:b/>
          <w:bCs/>
          <w:sz w:val="48"/>
          <w:szCs w:val="48"/>
        </w:rPr>
      </w:pPr>
      <w:r w:rsidRPr="000E5AE5">
        <w:rPr>
          <w:b/>
          <w:bCs/>
          <w:sz w:val="48"/>
          <w:szCs w:val="48"/>
        </w:rPr>
        <w:t>ПРАВОВЫЕ ПРОБЛЕМЫ РЕАЛИЗАЦИИ ПРАВ НА ЗЕМЕЛЬНЫЕ УЧАСТКИ</w:t>
      </w:r>
    </w:p>
    <w:p w:rsidR="00A71D84" w:rsidRPr="000E5AE5" w:rsidRDefault="00A71D84" w:rsidP="00A71D84">
      <w:pPr>
        <w:jc w:val="center"/>
        <w:rPr>
          <w:b/>
          <w:bCs/>
          <w:sz w:val="72"/>
          <w:szCs w:val="72"/>
        </w:rPr>
      </w:pPr>
    </w:p>
    <w:p w:rsidR="00A71D84" w:rsidRPr="000E5AE5" w:rsidRDefault="00A71D84" w:rsidP="00A71D84">
      <w:pPr>
        <w:jc w:val="center"/>
        <w:rPr>
          <w:b/>
          <w:bCs/>
          <w:sz w:val="32"/>
          <w:szCs w:val="32"/>
        </w:rPr>
      </w:pPr>
    </w:p>
    <w:p w:rsidR="0076205C" w:rsidRPr="0076205C" w:rsidRDefault="0076205C" w:rsidP="0076205C">
      <w:pPr>
        <w:jc w:val="center"/>
        <w:rPr>
          <w:bCs/>
          <w:sz w:val="32"/>
          <w:szCs w:val="32"/>
        </w:rPr>
      </w:pPr>
      <w:r w:rsidRPr="0076205C">
        <w:rPr>
          <w:sz w:val="32"/>
          <w:szCs w:val="32"/>
        </w:rPr>
        <w:t xml:space="preserve">Методические указания для самостоятельной работы обучающихся    </w:t>
      </w:r>
      <w:r w:rsidRPr="0076205C">
        <w:rPr>
          <w:bCs/>
          <w:sz w:val="32"/>
          <w:szCs w:val="32"/>
        </w:rPr>
        <w:t xml:space="preserve">по направлению подготовки 40.04.01 «Юриспруденция» </w:t>
      </w:r>
    </w:p>
    <w:p w:rsidR="0076205C" w:rsidRPr="0076205C" w:rsidRDefault="0076205C" w:rsidP="0076205C">
      <w:pPr>
        <w:jc w:val="center"/>
        <w:rPr>
          <w:bCs/>
          <w:sz w:val="32"/>
          <w:szCs w:val="32"/>
        </w:rPr>
      </w:pPr>
      <w:r w:rsidRPr="0076205C">
        <w:rPr>
          <w:bCs/>
          <w:sz w:val="32"/>
          <w:szCs w:val="32"/>
        </w:rPr>
        <w:t>(квалификация (степень) магистр)</w:t>
      </w:r>
    </w:p>
    <w:p w:rsidR="0076205C" w:rsidRPr="0076205C" w:rsidRDefault="0076205C" w:rsidP="0076205C">
      <w:pPr>
        <w:jc w:val="center"/>
        <w:rPr>
          <w:bCs/>
          <w:sz w:val="32"/>
          <w:szCs w:val="32"/>
        </w:rPr>
      </w:pPr>
    </w:p>
    <w:p w:rsidR="00A71D84" w:rsidRPr="0076205C" w:rsidRDefault="00A71D84" w:rsidP="00A71D84">
      <w:pPr>
        <w:jc w:val="center"/>
        <w:rPr>
          <w:sz w:val="32"/>
          <w:szCs w:val="32"/>
        </w:rPr>
      </w:pPr>
      <w:r w:rsidRPr="0076205C">
        <w:rPr>
          <w:sz w:val="32"/>
          <w:szCs w:val="32"/>
        </w:rPr>
        <w:t>Магистерская программа «Гражданское право, семейное право, международное частное право»</w:t>
      </w:r>
    </w:p>
    <w:p w:rsidR="0076205C" w:rsidRPr="0076205C" w:rsidRDefault="0076205C" w:rsidP="00A71D84">
      <w:pPr>
        <w:jc w:val="center"/>
        <w:rPr>
          <w:rFonts w:eastAsia="Calibri"/>
          <w:iCs/>
          <w:sz w:val="32"/>
          <w:szCs w:val="32"/>
          <w:lang w:eastAsia="en-US"/>
        </w:rPr>
      </w:pPr>
    </w:p>
    <w:p w:rsidR="00A71D84" w:rsidRPr="0076205C" w:rsidRDefault="00A71D84" w:rsidP="00A71D84">
      <w:pPr>
        <w:jc w:val="center"/>
        <w:rPr>
          <w:bCs/>
          <w:sz w:val="32"/>
          <w:szCs w:val="32"/>
        </w:rPr>
      </w:pPr>
      <w:r w:rsidRPr="0076205C">
        <w:rPr>
          <w:rFonts w:eastAsia="Calibri"/>
          <w:iCs/>
          <w:sz w:val="32"/>
          <w:szCs w:val="32"/>
          <w:lang w:eastAsia="en-US"/>
        </w:rPr>
        <w:t>форма обучения (очная, заочная)</w:t>
      </w:r>
    </w:p>
    <w:p w:rsidR="00A71D84" w:rsidRPr="000E5AE5" w:rsidRDefault="00A71D84" w:rsidP="00A71D84">
      <w:pPr>
        <w:jc w:val="center"/>
        <w:rPr>
          <w:bCs/>
          <w:sz w:val="32"/>
          <w:szCs w:val="32"/>
        </w:rPr>
      </w:pPr>
      <w:r w:rsidRPr="000E5AE5">
        <w:rPr>
          <w:bCs/>
          <w:sz w:val="32"/>
          <w:szCs w:val="32"/>
        </w:rPr>
        <w:t xml:space="preserve"> </w:t>
      </w:r>
    </w:p>
    <w:p w:rsidR="00A71D84" w:rsidRPr="000E5AE5" w:rsidRDefault="00A71D84" w:rsidP="00A71D84">
      <w:pPr>
        <w:jc w:val="center"/>
        <w:rPr>
          <w:bCs/>
          <w:sz w:val="36"/>
          <w:szCs w:val="28"/>
        </w:rPr>
      </w:pPr>
    </w:p>
    <w:p w:rsidR="00A71D84" w:rsidRPr="000E5AE5" w:rsidRDefault="00A71D84" w:rsidP="00A71D84">
      <w:pPr>
        <w:jc w:val="center"/>
        <w:rPr>
          <w:bCs/>
          <w:sz w:val="28"/>
          <w:szCs w:val="28"/>
        </w:rPr>
      </w:pPr>
    </w:p>
    <w:p w:rsidR="00A71D84" w:rsidRPr="000E5AE5" w:rsidRDefault="00A71D84" w:rsidP="00A71D84">
      <w:pPr>
        <w:autoSpaceDE w:val="0"/>
        <w:autoSpaceDN w:val="0"/>
        <w:adjustRightInd w:val="0"/>
        <w:jc w:val="right"/>
        <w:rPr>
          <w:bCs/>
          <w:sz w:val="28"/>
          <w:szCs w:val="28"/>
        </w:rPr>
      </w:pPr>
      <w:r w:rsidRPr="000E5AE5">
        <w:rPr>
          <w:bCs/>
          <w:sz w:val="28"/>
          <w:szCs w:val="28"/>
        </w:rPr>
        <w:t xml:space="preserve"> </w:t>
      </w:r>
    </w:p>
    <w:p w:rsidR="00A71D84" w:rsidRPr="000E5AE5" w:rsidRDefault="00A71D84" w:rsidP="00A71D84">
      <w:pPr>
        <w:autoSpaceDE w:val="0"/>
        <w:autoSpaceDN w:val="0"/>
        <w:adjustRightInd w:val="0"/>
        <w:jc w:val="right"/>
        <w:rPr>
          <w:bCs/>
          <w:sz w:val="28"/>
          <w:szCs w:val="28"/>
        </w:rPr>
      </w:pPr>
    </w:p>
    <w:p w:rsidR="00A71D84" w:rsidRPr="000E5AE5" w:rsidRDefault="00A71D84" w:rsidP="00A71D84">
      <w:pPr>
        <w:autoSpaceDE w:val="0"/>
        <w:autoSpaceDN w:val="0"/>
        <w:adjustRightInd w:val="0"/>
        <w:jc w:val="right"/>
        <w:rPr>
          <w:bCs/>
          <w:sz w:val="28"/>
          <w:szCs w:val="28"/>
        </w:rPr>
      </w:pPr>
    </w:p>
    <w:p w:rsidR="00A71D84" w:rsidRPr="000E5AE5" w:rsidRDefault="00A71D84" w:rsidP="00A71D84">
      <w:pPr>
        <w:rPr>
          <w:bCs/>
          <w:sz w:val="28"/>
          <w:szCs w:val="28"/>
        </w:rPr>
      </w:pPr>
    </w:p>
    <w:p w:rsidR="00A71D84" w:rsidRPr="000E5AE5" w:rsidRDefault="00A71D84" w:rsidP="00A71D84">
      <w:pPr>
        <w:jc w:val="center"/>
        <w:rPr>
          <w:bCs/>
          <w:sz w:val="32"/>
          <w:szCs w:val="32"/>
        </w:rPr>
      </w:pPr>
      <w:r w:rsidRPr="000E5AE5">
        <w:rPr>
          <w:bCs/>
          <w:sz w:val="32"/>
          <w:szCs w:val="32"/>
        </w:rPr>
        <w:t>Краснодар</w:t>
      </w:r>
    </w:p>
    <w:p w:rsidR="00A71D84" w:rsidRPr="000E5AE5" w:rsidRDefault="00A71D84" w:rsidP="00A71D84">
      <w:pPr>
        <w:jc w:val="center"/>
        <w:rPr>
          <w:bCs/>
          <w:sz w:val="32"/>
          <w:szCs w:val="32"/>
        </w:rPr>
      </w:pPr>
      <w:proofErr w:type="spellStart"/>
      <w:r w:rsidRPr="000E5AE5">
        <w:rPr>
          <w:bCs/>
          <w:sz w:val="32"/>
          <w:szCs w:val="32"/>
        </w:rPr>
        <w:t>КубГАУ</w:t>
      </w:r>
      <w:proofErr w:type="spellEnd"/>
    </w:p>
    <w:p w:rsidR="00A71D84" w:rsidRPr="000E5AE5" w:rsidRDefault="00A71D84" w:rsidP="00A71D84">
      <w:pPr>
        <w:jc w:val="center"/>
        <w:rPr>
          <w:bCs/>
          <w:sz w:val="32"/>
          <w:szCs w:val="32"/>
        </w:rPr>
      </w:pPr>
      <w:r w:rsidRPr="000E5AE5">
        <w:rPr>
          <w:bCs/>
          <w:sz w:val="32"/>
          <w:szCs w:val="32"/>
        </w:rPr>
        <w:t>2016</w:t>
      </w:r>
    </w:p>
    <w:p w:rsidR="00A71D84" w:rsidRPr="000E5AE5" w:rsidRDefault="00A71D84" w:rsidP="00A71D84">
      <w:pPr>
        <w:rPr>
          <w:rStyle w:val="ab"/>
          <w:b w:val="0"/>
          <w:sz w:val="28"/>
          <w:szCs w:val="28"/>
        </w:rPr>
      </w:pPr>
      <w:r w:rsidRPr="000E5AE5">
        <w:rPr>
          <w:rStyle w:val="ab"/>
          <w:b w:val="0"/>
          <w:sz w:val="28"/>
          <w:szCs w:val="28"/>
        </w:rPr>
        <w:br w:type="page"/>
      </w:r>
    </w:p>
    <w:p w:rsidR="0076205C" w:rsidRPr="0076205C" w:rsidRDefault="0076205C" w:rsidP="0076205C">
      <w:pPr>
        <w:jc w:val="center"/>
        <w:rPr>
          <w:sz w:val="28"/>
          <w:szCs w:val="28"/>
        </w:rPr>
      </w:pPr>
    </w:p>
    <w:p w:rsidR="0076205C" w:rsidRPr="0076205C" w:rsidRDefault="0076205C" w:rsidP="0076205C">
      <w:pPr>
        <w:pStyle w:val="Default"/>
        <w:rPr>
          <w:sz w:val="28"/>
          <w:szCs w:val="28"/>
        </w:rPr>
      </w:pPr>
      <w:r w:rsidRPr="0076205C">
        <w:rPr>
          <w:b/>
          <w:bCs/>
          <w:sz w:val="28"/>
          <w:szCs w:val="28"/>
        </w:rPr>
        <w:t xml:space="preserve">Составитель: </w:t>
      </w:r>
      <w:r w:rsidRPr="0076205C">
        <w:rPr>
          <w:bCs/>
          <w:sz w:val="28"/>
          <w:szCs w:val="28"/>
        </w:rPr>
        <w:t>Э.А. Гряда</w:t>
      </w:r>
    </w:p>
    <w:p w:rsidR="0076205C" w:rsidRPr="0076205C" w:rsidRDefault="0076205C" w:rsidP="0076205C">
      <w:pPr>
        <w:pStyle w:val="Default"/>
        <w:rPr>
          <w:sz w:val="28"/>
          <w:szCs w:val="28"/>
        </w:rPr>
      </w:pPr>
    </w:p>
    <w:p w:rsidR="0076205C" w:rsidRPr="0076205C" w:rsidRDefault="0076205C" w:rsidP="0076205C">
      <w:pPr>
        <w:pStyle w:val="Default"/>
        <w:rPr>
          <w:sz w:val="28"/>
          <w:szCs w:val="28"/>
        </w:rPr>
      </w:pPr>
    </w:p>
    <w:p w:rsidR="0076205C" w:rsidRPr="0076205C" w:rsidRDefault="0076205C" w:rsidP="0076205C">
      <w:pPr>
        <w:pStyle w:val="Default"/>
        <w:rPr>
          <w:sz w:val="28"/>
          <w:szCs w:val="28"/>
        </w:rPr>
      </w:pPr>
    </w:p>
    <w:p w:rsidR="0076205C" w:rsidRPr="0076205C" w:rsidRDefault="0076205C" w:rsidP="0076205C">
      <w:pPr>
        <w:jc w:val="both"/>
        <w:rPr>
          <w:sz w:val="28"/>
          <w:szCs w:val="28"/>
        </w:rPr>
      </w:pPr>
      <w:r w:rsidRPr="0076205C">
        <w:rPr>
          <w:b/>
          <w:bCs/>
          <w:sz w:val="28"/>
          <w:szCs w:val="28"/>
        </w:rPr>
        <w:t xml:space="preserve">Методические указания для самостоятельной работы </w:t>
      </w:r>
      <w:r w:rsidRPr="0076205C">
        <w:rPr>
          <w:b/>
          <w:sz w:val="28"/>
          <w:szCs w:val="28"/>
        </w:rPr>
        <w:t xml:space="preserve">обучающихся </w:t>
      </w:r>
      <w:r w:rsidRPr="0076205C">
        <w:rPr>
          <w:b/>
          <w:bCs/>
          <w:sz w:val="28"/>
          <w:szCs w:val="28"/>
        </w:rPr>
        <w:t>по направлению подготовки 40.0</w:t>
      </w:r>
      <w:r>
        <w:rPr>
          <w:b/>
          <w:bCs/>
          <w:sz w:val="28"/>
          <w:szCs w:val="28"/>
        </w:rPr>
        <w:t>4</w:t>
      </w:r>
      <w:r w:rsidRPr="0076205C">
        <w:rPr>
          <w:b/>
          <w:bCs/>
          <w:sz w:val="28"/>
          <w:szCs w:val="28"/>
        </w:rPr>
        <w:t>.01 «Юриспруд</w:t>
      </w:r>
      <w:r>
        <w:rPr>
          <w:b/>
          <w:bCs/>
          <w:sz w:val="28"/>
          <w:szCs w:val="28"/>
        </w:rPr>
        <w:t>енция» (квалификация (степень) магистр</w:t>
      </w:r>
      <w:r w:rsidRPr="0076205C">
        <w:rPr>
          <w:b/>
          <w:bCs/>
          <w:sz w:val="28"/>
          <w:szCs w:val="28"/>
        </w:rPr>
        <w:t xml:space="preserve">) по дисциплине </w:t>
      </w:r>
      <w:r w:rsidRPr="0076205C">
        <w:rPr>
          <w:b/>
          <w:sz w:val="28"/>
          <w:szCs w:val="28"/>
        </w:rPr>
        <w:t>«</w:t>
      </w:r>
      <w:r w:rsidRPr="0076205C">
        <w:rPr>
          <w:b/>
          <w:bCs/>
          <w:sz w:val="28"/>
          <w:szCs w:val="28"/>
        </w:rPr>
        <w:t>Правовые проблемы реализации прав на земельные участки</w:t>
      </w:r>
      <w:r w:rsidRPr="0076205C">
        <w:rPr>
          <w:b/>
          <w:sz w:val="28"/>
          <w:szCs w:val="28"/>
        </w:rPr>
        <w:t>»</w:t>
      </w:r>
      <w:r w:rsidRPr="0076205C">
        <w:rPr>
          <w:sz w:val="28"/>
          <w:szCs w:val="28"/>
        </w:rPr>
        <w:t xml:space="preserve"> / сост. Э.А.Гряда. </w:t>
      </w:r>
      <w:r w:rsidR="00197F70">
        <w:rPr>
          <w:sz w:val="28"/>
          <w:szCs w:val="28"/>
        </w:rPr>
        <w:t>– Электронный ресурс, 2016. – 19</w:t>
      </w:r>
      <w:r w:rsidRPr="0076205C">
        <w:rPr>
          <w:sz w:val="28"/>
          <w:szCs w:val="28"/>
        </w:rPr>
        <w:t xml:space="preserve"> с. </w:t>
      </w:r>
    </w:p>
    <w:p w:rsidR="0076205C" w:rsidRPr="0076205C" w:rsidRDefault="0076205C" w:rsidP="0076205C">
      <w:pPr>
        <w:rPr>
          <w:sz w:val="28"/>
          <w:szCs w:val="28"/>
        </w:rPr>
      </w:pPr>
    </w:p>
    <w:p w:rsidR="0076205C" w:rsidRPr="0076205C" w:rsidRDefault="0076205C" w:rsidP="0076205C">
      <w:pPr>
        <w:rPr>
          <w:sz w:val="28"/>
          <w:szCs w:val="28"/>
        </w:rPr>
      </w:pPr>
    </w:p>
    <w:p w:rsidR="0076205C" w:rsidRPr="0076205C" w:rsidRDefault="0076205C" w:rsidP="0076205C">
      <w:pPr>
        <w:rPr>
          <w:sz w:val="28"/>
          <w:szCs w:val="28"/>
        </w:rPr>
      </w:pPr>
    </w:p>
    <w:p w:rsidR="0076205C" w:rsidRPr="0076205C" w:rsidRDefault="0076205C" w:rsidP="0076205C">
      <w:pPr>
        <w:rPr>
          <w:sz w:val="28"/>
          <w:szCs w:val="28"/>
        </w:rPr>
      </w:pPr>
    </w:p>
    <w:p w:rsidR="0076205C" w:rsidRPr="0076205C" w:rsidRDefault="0076205C" w:rsidP="0076205C">
      <w:pPr>
        <w:rPr>
          <w:sz w:val="28"/>
          <w:szCs w:val="28"/>
        </w:rPr>
      </w:pPr>
    </w:p>
    <w:p w:rsidR="0076205C" w:rsidRPr="0076205C" w:rsidRDefault="0076205C" w:rsidP="0076205C">
      <w:pPr>
        <w:rPr>
          <w:sz w:val="28"/>
          <w:szCs w:val="28"/>
        </w:rPr>
      </w:pPr>
    </w:p>
    <w:p w:rsidR="0076205C" w:rsidRPr="0076205C" w:rsidRDefault="0076205C" w:rsidP="0076205C">
      <w:pPr>
        <w:ind w:firstLine="708"/>
        <w:jc w:val="both"/>
        <w:rPr>
          <w:sz w:val="28"/>
          <w:szCs w:val="28"/>
        </w:rPr>
      </w:pPr>
      <w:r w:rsidRPr="0076205C">
        <w:rPr>
          <w:sz w:val="28"/>
          <w:szCs w:val="28"/>
        </w:rPr>
        <w:t>Методические рекомендации содержат краткую характеристику основных аспектов самостоятельной работы обучающихся при изучении дисциплины «</w:t>
      </w:r>
      <w:r w:rsidRPr="0076205C">
        <w:rPr>
          <w:bCs/>
          <w:sz w:val="28"/>
          <w:szCs w:val="28"/>
        </w:rPr>
        <w:t>Правовые проблемы реализации прав на земельные участки</w:t>
      </w:r>
      <w:r w:rsidRPr="0076205C">
        <w:rPr>
          <w:sz w:val="28"/>
          <w:szCs w:val="28"/>
        </w:rPr>
        <w:t xml:space="preserve">» и основные требования и рекомендации к осуществлению такой формы учебного процесса. </w:t>
      </w:r>
    </w:p>
    <w:p w:rsidR="0076205C" w:rsidRPr="0076205C" w:rsidRDefault="0076205C" w:rsidP="0076205C">
      <w:pPr>
        <w:ind w:firstLine="708"/>
        <w:jc w:val="both"/>
        <w:rPr>
          <w:sz w:val="28"/>
          <w:szCs w:val="28"/>
        </w:rPr>
      </w:pPr>
      <w:r w:rsidRPr="0076205C">
        <w:rPr>
          <w:sz w:val="28"/>
          <w:szCs w:val="28"/>
        </w:rPr>
        <w:t>Предназначено для обучающихся п</w:t>
      </w:r>
      <w:r w:rsidRPr="0076205C">
        <w:rPr>
          <w:bCs/>
          <w:sz w:val="28"/>
          <w:szCs w:val="28"/>
        </w:rPr>
        <w:t>о направлению подготовки 40.0</w:t>
      </w:r>
      <w:r>
        <w:rPr>
          <w:bCs/>
          <w:sz w:val="28"/>
          <w:szCs w:val="28"/>
        </w:rPr>
        <w:t>4</w:t>
      </w:r>
      <w:r w:rsidRPr="0076205C">
        <w:rPr>
          <w:bCs/>
          <w:sz w:val="28"/>
          <w:szCs w:val="28"/>
        </w:rPr>
        <w:t xml:space="preserve">.01 «Юриспруденция» (квалификация (степень) </w:t>
      </w:r>
      <w:r>
        <w:rPr>
          <w:bCs/>
          <w:sz w:val="28"/>
          <w:szCs w:val="28"/>
        </w:rPr>
        <w:t>магистр</w:t>
      </w:r>
      <w:r w:rsidRPr="0076205C">
        <w:rPr>
          <w:bCs/>
          <w:sz w:val="28"/>
          <w:szCs w:val="28"/>
        </w:rPr>
        <w:t>)</w:t>
      </w:r>
      <w:r w:rsidRPr="0076205C">
        <w:rPr>
          <w:sz w:val="28"/>
          <w:szCs w:val="28"/>
        </w:rPr>
        <w:t xml:space="preserve"> юридического факультета. </w:t>
      </w:r>
    </w:p>
    <w:p w:rsidR="0076205C" w:rsidRPr="0076205C" w:rsidRDefault="0076205C" w:rsidP="0076205C">
      <w:pPr>
        <w:pStyle w:val="Default"/>
        <w:ind w:firstLine="708"/>
        <w:rPr>
          <w:sz w:val="28"/>
          <w:szCs w:val="28"/>
        </w:rPr>
      </w:pPr>
    </w:p>
    <w:p w:rsidR="0076205C" w:rsidRPr="0076205C" w:rsidRDefault="0076205C" w:rsidP="0076205C">
      <w:pPr>
        <w:pStyle w:val="Default"/>
        <w:ind w:firstLine="708"/>
        <w:rPr>
          <w:sz w:val="28"/>
          <w:szCs w:val="28"/>
        </w:rPr>
      </w:pPr>
    </w:p>
    <w:p w:rsidR="0076205C" w:rsidRPr="0076205C" w:rsidRDefault="0076205C" w:rsidP="0076205C">
      <w:pPr>
        <w:pStyle w:val="Default"/>
        <w:ind w:firstLine="708"/>
        <w:rPr>
          <w:sz w:val="28"/>
          <w:szCs w:val="28"/>
        </w:rPr>
      </w:pPr>
    </w:p>
    <w:p w:rsidR="0076205C" w:rsidRPr="0076205C" w:rsidRDefault="0076205C" w:rsidP="0076205C">
      <w:pPr>
        <w:pStyle w:val="Default"/>
        <w:ind w:firstLine="708"/>
        <w:jc w:val="both"/>
        <w:rPr>
          <w:sz w:val="28"/>
          <w:szCs w:val="28"/>
        </w:rPr>
      </w:pPr>
      <w:r w:rsidRPr="0076205C">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8 от 18 апреля 2016 года. </w:t>
      </w:r>
    </w:p>
    <w:p w:rsidR="0076205C" w:rsidRPr="0076205C" w:rsidRDefault="0076205C" w:rsidP="0076205C">
      <w:pPr>
        <w:pStyle w:val="Default"/>
        <w:rPr>
          <w:sz w:val="28"/>
          <w:szCs w:val="28"/>
        </w:rPr>
      </w:pPr>
    </w:p>
    <w:p w:rsidR="0076205C" w:rsidRPr="0076205C" w:rsidRDefault="0076205C" w:rsidP="0076205C">
      <w:pPr>
        <w:pStyle w:val="Default"/>
        <w:rPr>
          <w:sz w:val="28"/>
          <w:szCs w:val="28"/>
        </w:rPr>
      </w:pPr>
    </w:p>
    <w:p w:rsidR="0076205C" w:rsidRDefault="00254C05" w:rsidP="0076205C">
      <w:pPr>
        <w:pStyle w:val="Default"/>
        <w:rPr>
          <w:sz w:val="28"/>
          <w:szCs w:val="28"/>
        </w:rPr>
      </w:pPr>
      <w:r>
        <w:rPr>
          <w:sz w:val="28"/>
          <w:szCs w:val="28"/>
        </w:rPr>
        <w:t xml:space="preserve"> </w:t>
      </w:r>
    </w:p>
    <w:p w:rsidR="00254C05" w:rsidRDefault="00254C05" w:rsidP="0076205C">
      <w:pPr>
        <w:pStyle w:val="Default"/>
        <w:rPr>
          <w:sz w:val="28"/>
          <w:szCs w:val="28"/>
        </w:rPr>
      </w:pPr>
    </w:p>
    <w:p w:rsidR="00254C05" w:rsidRPr="0076205C" w:rsidRDefault="00254C05" w:rsidP="0076205C">
      <w:pPr>
        <w:pStyle w:val="Default"/>
        <w:rPr>
          <w:sz w:val="28"/>
          <w:szCs w:val="28"/>
        </w:rPr>
      </w:pPr>
    </w:p>
    <w:p w:rsidR="0076205C" w:rsidRPr="0076205C" w:rsidRDefault="0076205C" w:rsidP="0076205C">
      <w:pPr>
        <w:pStyle w:val="Default"/>
        <w:rPr>
          <w:sz w:val="28"/>
          <w:szCs w:val="28"/>
        </w:rPr>
      </w:pPr>
    </w:p>
    <w:p w:rsidR="0076205C" w:rsidRPr="0076205C" w:rsidRDefault="0076205C" w:rsidP="0076205C">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76205C" w:rsidRPr="0076205C" w:rsidTr="005E2B63">
        <w:trPr>
          <w:trHeight w:val="288"/>
        </w:trPr>
        <w:tc>
          <w:tcPr>
            <w:tcW w:w="3546" w:type="dxa"/>
          </w:tcPr>
          <w:p w:rsidR="0076205C" w:rsidRPr="0076205C" w:rsidRDefault="0076205C" w:rsidP="005E2B63">
            <w:pPr>
              <w:pStyle w:val="Default"/>
              <w:rPr>
                <w:sz w:val="28"/>
                <w:szCs w:val="28"/>
              </w:rPr>
            </w:pPr>
            <w:r w:rsidRPr="0076205C">
              <w:rPr>
                <w:sz w:val="28"/>
                <w:szCs w:val="28"/>
              </w:rPr>
              <w:t>© Э.А. Гряда, сост., 2016</w:t>
            </w:r>
          </w:p>
        </w:tc>
      </w:tr>
      <w:tr w:rsidR="0076205C" w:rsidRPr="0076205C" w:rsidTr="005E2B63">
        <w:trPr>
          <w:trHeight w:val="450"/>
        </w:trPr>
        <w:tc>
          <w:tcPr>
            <w:tcW w:w="3546" w:type="dxa"/>
          </w:tcPr>
          <w:p w:rsidR="0076205C" w:rsidRPr="0076205C" w:rsidRDefault="0076205C" w:rsidP="005E2B63">
            <w:pPr>
              <w:pStyle w:val="Default"/>
              <w:rPr>
                <w:sz w:val="28"/>
                <w:szCs w:val="28"/>
              </w:rPr>
            </w:pPr>
            <w:r w:rsidRPr="0076205C">
              <w:rPr>
                <w:sz w:val="28"/>
                <w:szCs w:val="28"/>
              </w:rPr>
              <w:t xml:space="preserve">© ФГБОУ ВПО «Кубанский </w:t>
            </w:r>
          </w:p>
          <w:p w:rsidR="0076205C" w:rsidRPr="0076205C" w:rsidRDefault="0076205C" w:rsidP="005E2B63">
            <w:pPr>
              <w:pStyle w:val="Default"/>
              <w:rPr>
                <w:sz w:val="28"/>
                <w:szCs w:val="28"/>
              </w:rPr>
            </w:pPr>
            <w:r w:rsidRPr="0076205C">
              <w:rPr>
                <w:sz w:val="28"/>
                <w:szCs w:val="28"/>
              </w:rPr>
              <w:t xml:space="preserve">государственный аграрный </w:t>
            </w:r>
          </w:p>
          <w:p w:rsidR="0076205C" w:rsidRPr="0076205C" w:rsidRDefault="0076205C" w:rsidP="005E2B63">
            <w:pPr>
              <w:pStyle w:val="Default"/>
              <w:rPr>
                <w:sz w:val="28"/>
                <w:szCs w:val="28"/>
              </w:rPr>
            </w:pPr>
            <w:r w:rsidRPr="0076205C">
              <w:rPr>
                <w:sz w:val="28"/>
                <w:szCs w:val="28"/>
              </w:rPr>
              <w:t xml:space="preserve">университет», 2016 </w:t>
            </w:r>
          </w:p>
        </w:tc>
      </w:tr>
    </w:tbl>
    <w:p w:rsidR="0076205C" w:rsidRDefault="0076205C" w:rsidP="0076205C">
      <w:pPr>
        <w:ind w:right="140"/>
        <w:jc w:val="both"/>
        <w:rPr>
          <w:szCs w:val="28"/>
        </w:rPr>
        <w:sectPr w:rsidR="0076205C" w:rsidSect="005E2B63">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p>
    <w:p w:rsidR="00A71D84" w:rsidRPr="000E5AE5" w:rsidRDefault="0076205C" w:rsidP="00A71D84">
      <w:pPr>
        <w:tabs>
          <w:tab w:val="left" w:pos="709"/>
          <w:tab w:val="left" w:pos="5103"/>
        </w:tabs>
        <w:ind w:firstLine="4820"/>
        <w:jc w:val="both"/>
        <w:rPr>
          <w:sz w:val="28"/>
          <w:szCs w:val="28"/>
        </w:rPr>
      </w:pPr>
      <w:r>
        <w:rPr>
          <w:bCs/>
          <w:sz w:val="28"/>
          <w:szCs w:val="28"/>
        </w:rPr>
        <w:lastRenderedPageBreak/>
        <w:t xml:space="preserve"> </w:t>
      </w:r>
    </w:p>
    <w:p w:rsidR="00A71D84" w:rsidRDefault="00A71D84" w:rsidP="00A71D84">
      <w:pPr>
        <w:jc w:val="center"/>
        <w:rPr>
          <w:b/>
          <w:sz w:val="28"/>
          <w:szCs w:val="28"/>
        </w:rPr>
      </w:pPr>
      <w:r>
        <w:rPr>
          <w:b/>
          <w:sz w:val="28"/>
          <w:szCs w:val="28"/>
        </w:rPr>
        <w:t>Содержание</w:t>
      </w:r>
    </w:p>
    <w:p w:rsidR="00A71D84" w:rsidRDefault="00A71D84" w:rsidP="00A71D84">
      <w:pPr>
        <w:jc w:val="center"/>
        <w:rPr>
          <w:b/>
          <w:sz w:val="28"/>
          <w:szCs w:val="28"/>
        </w:rPr>
      </w:pPr>
    </w:p>
    <w:p w:rsidR="00A71D84" w:rsidRDefault="00A71D84" w:rsidP="00A71D84">
      <w:pPr>
        <w:rPr>
          <w:b/>
          <w:sz w:val="28"/>
          <w:szCs w:val="28"/>
        </w:rPr>
      </w:pPr>
    </w:p>
    <w:p w:rsidR="00A71D84" w:rsidRDefault="00A71D84" w:rsidP="00A71D84">
      <w:pPr>
        <w:jc w:val="center"/>
        <w:rPr>
          <w:b/>
          <w:szCs w:val="28"/>
        </w:rPr>
      </w:pPr>
      <w:r>
        <w:rPr>
          <w:b/>
          <w:sz w:val="28"/>
          <w:szCs w:val="28"/>
        </w:rPr>
        <w:t xml:space="preserve">  </w:t>
      </w:r>
    </w:p>
    <w:p w:rsidR="00A71D84" w:rsidRPr="00954356" w:rsidRDefault="00A71D84" w:rsidP="00A71D84">
      <w:pPr>
        <w:jc w:val="both"/>
        <w:rPr>
          <w:sz w:val="28"/>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1"/>
        <w:gridCol w:w="496"/>
      </w:tblGrid>
      <w:tr w:rsidR="00A71D84" w:rsidRPr="00954356" w:rsidTr="005E2B63">
        <w:tc>
          <w:tcPr>
            <w:tcW w:w="8647" w:type="dxa"/>
            <w:tcBorders>
              <w:top w:val="nil"/>
              <w:left w:val="nil"/>
              <w:bottom w:val="nil"/>
              <w:right w:val="nil"/>
            </w:tcBorders>
          </w:tcPr>
          <w:p w:rsidR="00A71D84" w:rsidRPr="00954356" w:rsidRDefault="00A71D84" w:rsidP="005E2B63">
            <w:pPr>
              <w:tabs>
                <w:tab w:val="left" w:pos="284"/>
              </w:tabs>
              <w:rPr>
                <w:b/>
                <w:sz w:val="28"/>
                <w:szCs w:val="28"/>
              </w:rPr>
            </w:pPr>
            <w:r w:rsidRPr="00954356">
              <w:rPr>
                <w:b/>
                <w:sz w:val="28"/>
                <w:szCs w:val="28"/>
              </w:rPr>
              <w:t>ВВЕДЕНИЕ</w:t>
            </w:r>
            <w:r w:rsidRPr="00954356">
              <w:rPr>
                <w:sz w:val="28"/>
                <w:szCs w:val="28"/>
              </w:rPr>
              <w:t xml:space="preserve">……………………………………………………………….... </w:t>
            </w:r>
          </w:p>
          <w:p w:rsidR="00A71D84" w:rsidRPr="00954356" w:rsidRDefault="00A71D84" w:rsidP="005E2B63">
            <w:pPr>
              <w:pStyle w:val="11"/>
              <w:tabs>
                <w:tab w:val="left" w:pos="284"/>
                <w:tab w:val="left" w:pos="832"/>
              </w:tabs>
              <w:ind w:left="0"/>
              <w:contextualSpacing/>
              <w:rPr>
                <w:lang w:val="ru-RU"/>
              </w:rPr>
            </w:pPr>
          </w:p>
          <w:p w:rsidR="00A71D84" w:rsidRPr="00954356" w:rsidRDefault="00A71D84" w:rsidP="00A71D84">
            <w:pPr>
              <w:pStyle w:val="11"/>
              <w:numPr>
                <w:ilvl w:val="0"/>
                <w:numId w:val="3"/>
              </w:numPr>
              <w:tabs>
                <w:tab w:val="left" w:pos="284"/>
                <w:tab w:val="left" w:pos="832"/>
              </w:tabs>
              <w:ind w:left="0" w:firstLine="0"/>
              <w:contextualSpacing/>
              <w:rPr>
                <w:lang w:val="ru-RU"/>
              </w:rPr>
            </w:pPr>
            <w:r w:rsidRPr="00954356">
              <w:rPr>
                <w:spacing w:val="-1"/>
                <w:lang w:val="ru-RU"/>
              </w:rPr>
              <w:t>ВИДЫ</w:t>
            </w:r>
            <w:r w:rsidRPr="00954356">
              <w:rPr>
                <w:spacing w:val="-2"/>
                <w:lang w:val="ru-RU"/>
              </w:rPr>
              <w:t xml:space="preserve"> </w:t>
            </w:r>
            <w:r w:rsidRPr="00954356">
              <w:rPr>
                <w:spacing w:val="-1"/>
                <w:lang w:val="ru-RU"/>
              </w:rPr>
              <w:t>САМОСТОЯТЕЛЬНОЙ РАБОТЫ</w:t>
            </w:r>
            <w:r w:rsidRPr="00954356">
              <w:rPr>
                <w:spacing w:val="-4"/>
                <w:lang w:val="ru-RU"/>
              </w:rPr>
              <w:t xml:space="preserve"> </w:t>
            </w:r>
            <w:r w:rsidRPr="00954356">
              <w:rPr>
                <w:spacing w:val="-1"/>
                <w:lang w:val="ru-RU"/>
              </w:rPr>
              <w:t>ОБУЧАЮЩИХСЯ И</w:t>
            </w:r>
            <w:r w:rsidR="006351B6">
              <w:rPr>
                <w:spacing w:val="-1"/>
                <w:lang w:val="ru-RU"/>
              </w:rPr>
              <w:t xml:space="preserve"> ФОРМЫ КОНТРОЛЯ ПО ДИСЦИПЛИНЕ «ПРАВОВЫЕ ПРОБЛЕМЫ РЕАЛИЗАЦИИ ПРАВ НА ЗЕМЕЛЬНЫЕ УЧАСТКИ</w:t>
            </w:r>
            <w:r w:rsidRPr="00954356">
              <w:rPr>
                <w:spacing w:val="-1"/>
                <w:lang w:val="ru-RU"/>
              </w:rPr>
              <w:t>»</w:t>
            </w:r>
            <w:r w:rsidRPr="00954356">
              <w:rPr>
                <w:b w:val="0"/>
                <w:lang w:val="ru-RU"/>
              </w:rPr>
              <w:t>..........................................................................................................</w:t>
            </w:r>
          </w:p>
          <w:p w:rsidR="00A71D84" w:rsidRPr="00954356" w:rsidRDefault="00A71D84" w:rsidP="005E2B63">
            <w:pPr>
              <w:pStyle w:val="11"/>
              <w:tabs>
                <w:tab w:val="left" w:pos="284"/>
                <w:tab w:val="left" w:pos="832"/>
              </w:tabs>
              <w:ind w:left="0"/>
              <w:contextualSpacing/>
              <w:rPr>
                <w:lang w:val="ru-RU"/>
              </w:rPr>
            </w:pPr>
          </w:p>
          <w:p w:rsidR="00A71D84" w:rsidRPr="00954356" w:rsidRDefault="00A71D84" w:rsidP="00A71D84">
            <w:pPr>
              <w:pStyle w:val="11"/>
              <w:numPr>
                <w:ilvl w:val="0"/>
                <w:numId w:val="3"/>
              </w:numPr>
              <w:tabs>
                <w:tab w:val="left" w:pos="284"/>
                <w:tab w:val="left" w:pos="832"/>
              </w:tabs>
              <w:ind w:left="0" w:firstLine="0"/>
              <w:contextualSpacing/>
              <w:rPr>
                <w:lang w:val="ru-RU"/>
              </w:rPr>
            </w:pPr>
            <w:r w:rsidRPr="00954356">
              <w:rPr>
                <w:spacing w:val="-1"/>
                <w:lang w:val="ru-RU"/>
              </w:rPr>
              <w:t>ТРЕБОВАНИЯ</w:t>
            </w:r>
            <w:r w:rsidRPr="00954356">
              <w:rPr>
                <w:spacing w:val="-2"/>
                <w:lang w:val="ru-RU"/>
              </w:rPr>
              <w:t xml:space="preserve"> </w:t>
            </w:r>
            <w:r w:rsidRPr="00954356">
              <w:rPr>
                <w:lang w:val="ru-RU"/>
              </w:rPr>
              <w:t>К</w:t>
            </w:r>
            <w:r w:rsidRPr="00954356">
              <w:rPr>
                <w:spacing w:val="-1"/>
                <w:lang w:val="ru-RU"/>
              </w:rPr>
              <w:t xml:space="preserve"> ОРГАНИЗАЦИИ САМОСТОЯТЕЛЬНОЙ       РАБОТЫ ОБУЧАЮЩИХСЯ</w:t>
            </w:r>
            <w:r w:rsidRPr="00954356">
              <w:rPr>
                <w:spacing w:val="3"/>
                <w:lang w:val="ru-RU"/>
              </w:rPr>
              <w:t xml:space="preserve"> </w:t>
            </w:r>
            <w:r w:rsidRPr="00954356">
              <w:rPr>
                <w:spacing w:val="-1"/>
                <w:lang w:val="ru-RU"/>
              </w:rPr>
              <w:t>ПРИ</w:t>
            </w:r>
            <w:r w:rsidRPr="00954356">
              <w:rPr>
                <w:spacing w:val="47"/>
                <w:lang w:val="ru-RU"/>
              </w:rPr>
              <w:t xml:space="preserve"> </w:t>
            </w:r>
            <w:r w:rsidRPr="00954356">
              <w:rPr>
                <w:spacing w:val="-1"/>
                <w:lang w:val="ru-RU"/>
              </w:rPr>
              <w:t>ПОДГОТОВКЕ</w:t>
            </w:r>
            <w:r w:rsidRPr="00954356">
              <w:rPr>
                <w:lang w:val="ru-RU"/>
              </w:rPr>
              <w:t xml:space="preserve"> К </w:t>
            </w:r>
            <w:r w:rsidRPr="00954356">
              <w:rPr>
                <w:spacing w:val="-1"/>
                <w:lang w:val="ru-RU"/>
              </w:rPr>
              <w:t>ЗАНЯТИЯМ ПО ДИСЦИПЛИНЕ «</w:t>
            </w:r>
            <w:r>
              <w:rPr>
                <w:spacing w:val="-1"/>
                <w:lang w:val="ru-RU"/>
              </w:rPr>
              <w:t>ПРАВОВЫЕ ПРОБЛЕМЫ РЕАЛИЗАЦИИ ПРАВ НА ЗЕМЕЛЬНЫЕ УЧАСТКИ</w:t>
            </w:r>
            <w:r w:rsidRPr="00954356">
              <w:rPr>
                <w:spacing w:val="-1"/>
                <w:lang w:val="ru-RU"/>
              </w:rPr>
              <w:t>»</w:t>
            </w:r>
            <w:r w:rsidRPr="00954356">
              <w:rPr>
                <w:b w:val="0"/>
                <w:lang w:val="ru-RU"/>
              </w:rPr>
              <w:t>……..............</w:t>
            </w:r>
            <w:r w:rsidR="006351B6">
              <w:rPr>
                <w:b w:val="0"/>
                <w:lang w:val="ru-RU"/>
              </w:rPr>
              <w:t>.....................</w:t>
            </w:r>
            <w:r w:rsidRPr="00954356">
              <w:rPr>
                <w:b w:val="0"/>
                <w:lang w:val="ru-RU"/>
              </w:rPr>
              <w:t>................</w:t>
            </w:r>
          </w:p>
          <w:p w:rsidR="00A71D84" w:rsidRPr="00954356" w:rsidRDefault="00A71D84" w:rsidP="005E2B63">
            <w:pPr>
              <w:pStyle w:val="a8"/>
              <w:spacing w:after="0" w:line="240" w:lineRule="auto"/>
              <w:ind w:left="0"/>
              <w:rPr>
                <w:sz w:val="28"/>
                <w:szCs w:val="28"/>
              </w:rPr>
            </w:pPr>
          </w:p>
          <w:p w:rsidR="00A71D84" w:rsidRPr="00954356" w:rsidRDefault="00A71D84" w:rsidP="00A71D84">
            <w:pPr>
              <w:pStyle w:val="11"/>
              <w:numPr>
                <w:ilvl w:val="0"/>
                <w:numId w:val="3"/>
              </w:numPr>
              <w:tabs>
                <w:tab w:val="left" w:pos="284"/>
                <w:tab w:val="left" w:pos="832"/>
              </w:tabs>
              <w:ind w:left="0" w:firstLine="0"/>
              <w:contextualSpacing/>
              <w:rPr>
                <w:lang w:val="ru-RU"/>
              </w:rPr>
            </w:pPr>
            <w:r w:rsidRPr="00954356">
              <w:rPr>
                <w:lang w:val="ru-RU"/>
              </w:rPr>
              <w:t xml:space="preserve"> КРИТЕРИИ ПРОЦЕДУРЫ ОЦЕНИВАНИЯ ЗНАНИЙ, УМЕНИЙ  И НАВЫКОВ И ОПЫТА ДЕЯТЕЛЬНОСТИ, ХАРАКТЕРИЗУЮЩИХ ЭТАПЫ ФОРМИРОВАНИЯ </w:t>
            </w:r>
            <w:r w:rsidR="006351B6">
              <w:rPr>
                <w:lang w:val="ru-RU"/>
              </w:rPr>
              <w:t>КОМПЕТЕНЦИИ ….</w:t>
            </w:r>
            <w:r w:rsidRPr="00954356">
              <w:rPr>
                <w:b w:val="0"/>
                <w:lang w:val="ru-RU"/>
              </w:rPr>
              <w:t>…………</w:t>
            </w:r>
            <w:r w:rsidR="006351B6">
              <w:rPr>
                <w:b w:val="0"/>
                <w:lang w:val="ru-RU"/>
              </w:rPr>
              <w:t>.</w:t>
            </w:r>
            <w:r w:rsidRPr="00954356">
              <w:rPr>
                <w:b w:val="0"/>
                <w:lang w:val="ru-RU"/>
              </w:rPr>
              <w:t>…………..</w:t>
            </w:r>
            <w:r w:rsidRPr="00954356">
              <w:rPr>
                <w:lang w:val="ru-RU"/>
              </w:rPr>
              <w:t xml:space="preserve">  </w:t>
            </w:r>
          </w:p>
          <w:p w:rsidR="00A71D84" w:rsidRPr="00954356" w:rsidRDefault="00A71D84" w:rsidP="005E2B63">
            <w:pPr>
              <w:pStyle w:val="a8"/>
              <w:spacing w:after="0" w:line="240" w:lineRule="auto"/>
              <w:ind w:left="0"/>
              <w:rPr>
                <w:sz w:val="28"/>
                <w:szCs w:val="28"/>
              </w:rPr>
            </w:pPr>
          </w:p>
          <w:p w:rsidR="00A71D84" w:rsidRPr="00954356" w:rsidRDefault="00A71D84" w:rsidP="00A71D84">
            <w:pPr>
              <w:pStyle w:val="11"/>
              <w:numPr>
                <w:ilvl w:val="0"/>
                <w:numId w:val="3"/>
              </w:numPr>
              <w:tabs>
                <w:tab w:val="left" w:pos="284"/>
                <w:tab w:val="left" w:pos="832"/>
              </w:tabs>
              <w:ind w:left="0" w:firstLine="0"/>
              <w:contextualSpacing/>
              <w:rPr>
                <w:lang w:val="ru-RU"/>
              </w:rPr>
            </w:pPr>
            <w:r w:rsidRPr="00954356">
              <w:rPr>
                <w:bCs w:val="0"/>
                <w:lang w:val="ru-RU"/>
              </w:rPr>
              <w:t>ИНФОРМАЦИОННО-ТЕЛЕКОММУНИКАЦИОННЫЕ РЕСУРСЫ СЕТИ «ИНТЕРНЕТ»</w:t>
            </w:r>
            <w:r w:rsidRPr="00954356">
              <w:rPr>
                <w:lang w:val="ru-RU"/>
              </w:rPr>
              <w:t>, НЕОБХОДИМЫЕ ДЛЯ ОСВОЕНИЯ ДИСЦИПЛИНЫ</w:t>
            </w:r>
            <w:r w:rsidRPr="00954356">
              <w:rPr>
                <w:b w:val="0"/>
                <w:lang w:val="ru-RU"/>
              </w:rPr>
              <w:t>…………………………………………...</w:t>
            </w:r>
          </w:p>
          <w:p w:rsidR="00A71D84" w:rsidRPr="00954356" w:rsidRDefault="00A71D84" w:rsidP="005E2B63">
            <w:pPr>
              <w:pStyle w:val="11"/>
              <w:tabs>
                <w:tab w:val="left" w:pos="284"/>
                <w:tab w:val="left" w:pos="832"/>
              </w:tabs>
              <w:ind w:left="0"/>
              <w:contextualSpacing/>
              <w:rPr>
                <w:lang w:val="ru-RU"/>
              </w:rPr>
            </w:pPr>
          </w:p>
        </w:tc>
        <w:tc>
          <w:tcPr>
            <w:tcW w:w="1021" w:type="dxa"/>
            <w:tcBorders>
              <w:top w:val="nil"/>
              <w:left w:val="nil"/>
              <w:bottom w:val="nil"/>
              <w:right w:val="nil"/>
            </w:tcBorders>
          </w:tcPr>
          <w:p w:rsidR="00A71D84" w:rsidRPr="00954356" w:rsidRDefault="003B6A0A" w:rsidP="005E2B63">
            <w:pPr>
              <w:tabs>
                <w:tab w:val="left" w:pos="284"/>
                <w:tab w:val="left" w:pos="445"/>
              </w:tabs>
              <w:ind w:firstLine="15"/>
              <w:jc w:val="center"/>
              <w:rPr>
                <w:sz w:val="28"/>
                <w:szCs w:val="28"/>
              </w:rPr>
            </w:pPr>
            <w:r>
              <w:rPr>
                <w:sz w:val="28"/>
                <w:szCs w:val="28"/>
              </w:rPr>
              <w:t>4</w:t>
            </w:r>
          </w:p>
          <w:p w:rsidR="00A71D84" w:rsidRPr="00954356" w:rsidRDefault="00A71D84" w:rsidP="005E2B63">
            <w:pPr>
              <w:tabs>
                <w:tab w:val="left" w:pos="284"/>
              </w:tabs>
              <w:jc w:val="center"/>
              <w:rPr>
                <w:rFonts w:eastAsia="Calibri"/>
                <w:sz w:val="28"/>
                <w:szCs w:val="28"/>
              </w:rPr>
            </w:pPr>
          </w:p>
          <w:p w:rsidR="00A71D84" w:rsidRPr="00954356" w:rsidRDefault="00A71D84" w:rsidP="005E2B63">
            <w:pPr>
              <w:tabs>
                <w:tab w:val="left" w:pos="284"/>
              </w:tabs>
              <w:jc w:val="center"/>
              <w:rPr>
                <w:sz w:val="28"/>
                <w:szCs w:val="28"/>
              </w:rPr>
            </w:pPr>
          </w:p>
          <w:p w:rsidR="00A71D84" w:rsidRPr="00954356" w:rsidRDefault="00A71D84" w:rsidP="005E2B63">
            <w:pPr>
              <w:tabs>
                <w:tab w:val="left" w:pos="284"/>
              </w:tabs>
              <w:jc w:val="center"/>
              <w:rPr>
                <w:sz w:val="28"/>
                <w:szCs w:val="28"/>
              </w:rPr>
            </w:pPr>
          </w:p>
          <w:p w:rsidR="00A71D84" w:rsidRPr="00954356" w:rsidRDefault="003B6A0A" w:rsidP="005E2B63">
            <w:pPr>
              <w:tabs>
                <w:tab w:val="left" w:pos="284"/>
              </w:tabs>
              <w:jc w:val="center"/>
              <w:rPr>
                <w:sz w:val="28"/>
                <w:szCs w:val="28"/>
              </w:rPr>
            </w:pPr>
            <w:r>
              <w:rPr>
                <w:sz w:val="28"/>
                <w:szCs w:val="28"/>
              </w:rPr>
              <w:t>5</w:t>
            </w:r>
          </w:p>
          <w:p w:rsidR="00A71D84" w:rsidRPr="00954356" w:rsidRDefault="00A71D84" w:rsidP="005E2B63">
            <w:pPr>
              <w:tabs>
                <w:tab w:val="left" w:pos="284"/>
              </w:tabs>
              <w:rPr>
                <w:sz w:val="28"/>
                <w:szCs w:val="28"/>
              </w:rPr>
            </w:pPr>
            <w:r w:rsidRPr="00954356">
              <w:rPr>
                <w:sz w:val="28"/>
                <w:szCs w:val="28"/>
              </w:rPr>
              <w:t xml:space="preserve">      </w:t>
            </w:r>
          </w:p>
          <w:p w:rsidR="00A71D84" w:rsidRPr="00954356" w:rsidRDefault="00A71D84" w:rsidP="005E2B63">
            <w:pPr>
              <w:tabs>
                <w:tab w:val="left" w:pos="284"/>
              </w:tabs>
              <w:rPr>
                <w:sz w:val="28"/>
                <w:szCs w:val="28"/>
              </w:rPr>
            </w:pPr>
          </w:p>
          <w:p w:rsidR="00A71D84" w:rsidRPr="00954356" w:rsidRDefault="00A71D84" w:rsidP="005E2B63">
            <w:pPr>
              <w:tabs>
                <w:tab w:val="left" w:pos="284"/>
              </w:tabs>
              <w:rPr>
                <w:sz w:val="28"/>
                <w:szCs w:val="28"/>
              </w:rPr>
            </w:pPr>
          </w:p>
          <w:p w:rsidR="00A71D84" w:rsidRPr="00954356" w:rsidRDefault="00A71D84" w:rsidP="005E2B63">
            <w:pPr>
              <w:tabs>
                <w:tab w:val="left" w:pos="284"/>
              </w:tabs>
              <w:jc w:val="center"/>
              <w:rPr>
                <w:sz w:val="28"/>
                <w:szCs w:val="28"/>
              </w:rPr>
            </w:pPr>
            <w:r w:rsidRPr="00954356">
              <w:rPr>
                <w:sz w:val="28"/>
                <w:szCs w:val="28"/>
              </w:rPr>
              <w:t>5</w:t>
            </w:r>
          </w:p>
          <w:p w:rsidR="00A71D84" w:rsidRPr="00954356" w:rsidRDefault="00A71D84" w:rsidP="005E2B63">
            <w:pPr>
              <w:tabs>
                <w:tab w:val="left" w:pos="284"/>
              </w:tabs>
              <w:rPr>
                <w:sz w:val="28"/>
                <w:szCs w:val="28"/>
              </w:rPr>
            </w:pPr>
          </w:p>
          <w:p w:rsidR="00A71D84" w:rsidRPr="00954356" w:rsidRDefault="00A71D84" w:rsidP="005E2B63">
            <w:pPr>
              <w:tabs>
                <w:tab w:val="left" w:pos="284"/>
              </w:tabs>
              <w:rPr>
                <w:sz w:val="28"/>
                <w:szCs w:val="28"/>
              </w:rPr>
            </w:pPr>
          </w:p>
          <w:p w:rsidR="00A71D84" w:rsidRPr="00954356" w:rsidRDefault="00A71D84" w:rsidP="005E2B63">
            <w:pPr>
              <w:tabs>
                <w:tab w:val="left" w:pos="284"/>
              </w:tabs>
              <w:rPr>
                <w:sz w:val="28"/>
                <w:szCs w:val="28"/>
              </w:rPr>
            </w:pPr>
          </w:p>
          <w:p w:rsidR="00A71D84" w:rsidRPr="00954356" w:rsidRDefault="00A71D84" w:rsidP="005E2B63">
            <w:pPr>
              <w:tabs>
                <w:tab w:val="left" w:pos="284"/>
              </w:tabs>
              <w:rPr>
                <w:sz w:val="28"/>
                <w:szCs w:val="28"/>
              </w:rPr>
            </w:pPr>
            <w:r w:rsidRPr="00954356">
              <w:rPr>
                <w:sz w:val="28"/>
                <w:szCs w:val="28"/>
              </w:rPr>
              <w:t xml:space="preserve"> </w:t>
            </w:r>
          </w:p>
          <w:p w:rsidR="00A71D84" w:rsidRPr="00954356" w:rsidRDefault="00A71D84" w:rsidP="005E2B63">
            <w:pPr>
              <w:tabs>
                <w:tab w:val="left" w:pos="284"/>
              </w:tabs>
              <w:rPr>
                <w:sz w:val="28"/>
                <w:szCs w:val="28"/>
              </w:rPr>
            </w:pPr>
            <w:r>
              <w:rPr>
                <w:sz w:val="28"/>
                <w:szCs w:val="28"/>
              </w:rPr>
              <w:t xml:space="preserve"> </w:t>
            </w:r>
            <w:r w:rsidR="003B6A0A">
              <w:rPr>
                <w:sz w:val="28"/>
                <w:szCs w:val="28"/>
              </w:rPr>
              <w:t>14</w:t>
            </w:r>
          </w:p>
          <w:p w:rsidR="00A71D84" w:rsidRPr="00954356" w:rsidRDefault="00A71D84" w:rsidP="005E2B63">
            <w:pPr>
              <w:tabs>
                <w:tab w:val="left" w:pos="284"/>
              </w:tabs>
              <w:jc w:val="center"/>
              <w:rPr>
                <w:sz w:val="28"/>
                <w:szCs w:val="28"/>
              </w:rPr>
            </w:pPr>
          </w:p>
          <w:p w:rsidR="00A71D84" w:rsidRPr="00954356" w:rsidRDefault="00A71D84" w:rsidP="005E2B63">
            <w:pPr>
              <w:tabs>
                <w:tab w:val="left" w:pos="284"/>
              </w:tabs>
              <w:jc w:val="center"/>
              <w:rPr>
                <w:sz w:val="28"/>
                <w:szCs w:val="28"/>
              </w:rPr>
            </w:pPr>
          </w:p>
          <w:p w:rsidR="00A71D84" w:rsidRDefault="00A71D84" w:rsidP="005E2B63">
            <w:pPr>
              <w:tabs>
                <w:tab w:val="left" w:pos="284"/>
              </w:tabs>
              <w:jc w:val="center"/>
              <w:rPr>
                <w:sz w:val="28"/>
                <w:szCs w:val="28"/>
              </w:rPr>
            </w:pPr>
          </w:p>
          <w:p w:rsidR="00A71D84" w:rsidRPr="00954356" w:rsidRDefault="003B6A0A" w:rsidP="005E2B63">
            <w:pPr>
              <w:tabs>
                <w:tab w:val="left" w:pos="284"/>
              </w:tabs>
              <w:jc w:val="center"/>
              <w:rPr>
                <w:sz w:val="28"/>
                <w:szCs w:val="28"/>
              </w:rPr>
            </w:pPr>
            <w:r>
              <w:rPr>
                <w:sz w:val="28"/>
                <w:szCs w:val="28"/>
              </w:rPr>
              <w:t>19</w:t>
            </w:r>
          </w:p>
          <w:p w:rsidR="00A71D84" w:rsidRPr="00954356" w:rsidRDefault="00A71D84" w:rsidP="005E2B63">
            <w:pPr>
              <w:tabs>
                <w:tab w:val="left" w:pos="284"/>
              </w:tabs>
              <w:rPr>
                <w:sz w:val="28"/>
                <w:szCs w:val="28"/>
              </w:rPr>
            </w:pPr>
          </w:p>
        </w:tc>
      </w:tr>
    </w:tbl>
    <w:p w:rsidR="00A71D84" w:rsidRDefault="00A71D84" w:rsidP="00A71D84">
      <w:pPr>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3B6A0A" w:rsidRDefault="003B6A0A" w:rsidP="00A71D84">
      <w:pPr>
        <w:autoSpaceDE w:val="0"/>
        <w:autoSpaceDN w:val="0"/>
        <w:adjustRightInd w:val="0"/>
        <w:jc w:val="both"/>
        <w:rPr>
          <w:b/>
          <w:bCs/>
          <w:sz w:val="28"/>
          <w:szCs w:val="28"/>
        </w:rPr>
      </w:pPr>
    </w:p>
    <w:p w:rsidR="00A71D84" w:rsidRDefault="00A71D84" w:rsidP="00A71D84">
      <w:pPr>
        <w:autoSpaceDE w:val="0"/>
        <w:autoSpaceDN w:val="0"/>
        <w:adjustRightInd w:val="0"/>
        <w:jc w:val="both"/>
        <w:rPr>
          <w:b/>
          <w:bCs/>
          <w:sz w:val="28"/>
          <w:szCs w:val="28"/>
        </w:rPr>
      </w:pPr>
    </w:p>
    <w:p w:rsidR="00A71D84" w:rsidRPr="000E5AE5" w:rsidRDefault="00A71D84" w:rsidP="00A71D84">
      <w:pPr>
        <w:autoSpaceDE w:val="0"/>
        <w:autoSpaceDN w:val="0"/>
        <w:adjustRightInd w:val="0"/>
        <w:ind w:firstLine="708"/>
        <w:jc w:val="both"/>
        <w:rPr>
          <w:b/>
          <w:bCs/>
          <w:sz w:val="28"/>
          <w:szCs w:val="28"/>
        </w:rPr>
      </w:pPr>
      <w:r w:rsidRPr="000E5AE5">
        <w:rPr>
          <w:b/>
          <w:bCs/>
          <w:sz w:val="28"/>
          <w:szCs w:val="28"/>
        </w:rPr>
        <w:lastRenderedPageBreak/>
        <w:t>ВВЕДЕНИЕ</w:t>
      </w:r>
    </w:p>
    <w:p w:rsidR="00A71D84" w:rsidRPr="0076205C" w:rsidRDefault="00A71D84" w:rsidP="0076205C">
      <w:pPr>
        <w:autoSpaceDE w:val="0"/>
        <w:autoSpaceDN w:val="0"/>
        <w:adjustRightInd w:val="0"/>
        <w:spacing w:line="276" w:lineRule="auto"/>
        <w:ind w:firstLine="709"/>
        <w:jc w:val="both"/>
        <w:rPr>
          <w:b/>
          <w:bCs/>
          <w:sz w:val="28"/>
          <w:szCs w:val="28"/>
        </w:rPr>
      </w:pPr>
    </w:p>
    <w:p w:rsidR="0076205C" w:rsidRPr="0076205C" w:rsidRDefault="0076205C" w:rsidP="0076205C">
      <w:pPr>
        <w:autoSpaceDE w:val="0"/>
        <w:autoSpaceDN w:val="0"/>
        <w:adjustRightInd w:val="0"/>
        <w:spacing w:line="276" w:lineRule="auto"/>
        <w:ind w:firstLine="709"/>
        <w:jc w:val="both"/>
        <w:rPr>
          <w:sz w:val="28"/>
          <w:szCs w:val="28"/>
          <w:u w:val="single"/>
        </w:rPr>
      </w:pPr>
      <w:r w:rsidRPr="0076205C">
        <w:rPr>
          <w:sz w:val="28"/>
          <w:szCs w:val="28"/>
        </w:rPr>
        <w:t>Целью освоения дисциплины «</w:t>
      </w:r>
      <w:r w:rsidRPr="0076205C">
        <w:rPr>
          <w:bCs/>
          <w:sz w:val="28"/>
          <w:szCs w:val="28"/>
        </w:rPr>
        <w:t>П</w:t>
      </w:r>
      <w:r w:rsidRPr="0076205C">
        <w:rPr>
          <w:sz w:val="28"/>
          <w:szCs w:val="28"/>
        </w:rPr>
        <w:t>равовые проблемы реализации прав на земельные участки</w:t>
      </w:r>
      <w:r w:rsidRPr="0076205C">
        <w:rPr>
          <w:bCs/>
          <w:sz w:val="28"/>
          <w:szCs w:val="28"/>
        </w:rPr>
        <w:t>»  формирование знаний об</w:t>
      </w:r>
      <w:r w:rsidRPr="0076205C">
        <w:rPr>
          <w:sz w:val="28"/>
          <w:szCs w:val="28"/>
        </w:rPr>
        <w:t xml:space="preserve"> основных теоретических положениях, системе и содержании нормативных правовых актов, регулирующих отношения по реализации прав на земельные участки; ознакомление с проблемами практики применения законодательства и особенностями регулирования отношений по реализации прав на земельные участки.</w:t>
      </w:r>
    </w:p>
    <w:p w:rsidR="0076205C" w:rsidRPr="0076205C" w:rsidRDefault="0076205C" w:rsidP="0076205C">
      <w:pPr>
        <w:pStyle w:val="af0"/>
        <w:spacing w:line="276" w:lineRule="auto"/>
        <w:ind w:firstLine="709"/>
        <w:jc w:val="both"/>
        <w:rPr>
          <w:rFonts w:eastAsia="Calibri"/>
          <w:b w:val="0"/>
          <w:sz w:val="28"/>
          <w:szCs w:val="28"/>
        </w:rPr>
      </w:pPr>
      <w:r w:rsidRPr="0076205C">
        <w:rPr>
          <w:rFonts w:eastAsia="Calibri"/>
          <w:b w:val="0"/>
          <w:sz w:val="28"/>
          <w:szCs w:val="28"/>
        </w:rPr>
        <w:t>Задачи:</w:t>
      </w:r>
    </w:p>
    <w:p w:rsidR="0076205C" w:rsidRPr="0076205C" w:rsidRDefault="0076205C" w:rsidP="0076205C">
      <w:pPr>
        <w:autoSpaceDE w:val="0"/>
        <w:autoSpaceDN w:val="0"/>
        <w:adjustRightInd w:val="0"/>
        <w:spacing w:line="276" w:lineRule="auto"/>
        <w:ind w:firstLine="709"/>
        <w:jc w:val="both"/>
        <w:rPr>
          <w:rFonts w:eastAsia="Calibri"/>
          <w:sz w:val="28"/>
          <w:szCs w:val="28"/>
        </w:rPr>
      </w:pPr>
      <w:r w:rsidRPr="0076205C">
        <w:rPr>
          <w:bCs/>
          <w:sz w:val="28"/>
          <w:szCs w:val="28"/>
        </w:rPr>
        <w:t>-</w:t>
      </w:r>
      <w:r w:rsidRPr="0076205C">
        <w:rPr>
          <w:sz w:val="28"/>
          <w:szCs w:val="28"/>
        </w:rPr>
        <w:t xml:space="preserve"> формирование, развитие и закрепление у обучаемых углубленных знаний об основных правовых проблемах реализации прав на земельные участки различными субъектами земельных правоотношений и их преодолении;</w:t>
      </w:r>
    </w:p>
    <w:p w:rsidR="0076205C" w:rsidRPr="0076205C" w:rsidRDefault="0076205C" w:rsidP="0076205C">
      <w:pPr>
        <w:autoSpaceDE w:val="0"/>
        <w:autoSpaceDN w:val="0"/>
        <w:adjustRightInd w:val="0"/>
        <w:spacing w:line="276" w:lineRule="auto"/>
        <w:ind w:firstLine="709"/>
        <w:jc w:val="both"/>
        <w:rPr>
          <w:sz w:val="28"/>
          <w:szCs w:val="28"/>
        </w:rPr>
      </w:pPr>
      <w:r w:rsidRPr="0076205C">
        <w:rPr>
          <w:sz w:val="28"/>
          <w:szCs w:val="28"/>
        </w:rPr>
        <w:t>- уяснение представлений об основных направлениях теории и практики правового регулирования земельных отношений, в том числе в сфере приобретения и реализации прав на земельные участки;</w:t>
      </w:r>
    </w:p>
    <w:p w:rsidR="0076205C" w:rsidRPr="0076205C" w:rsidRDefault="0076205C" w:rsidP="0076205C">
      <w:pPr>
        <w:autoSpaceDE w:val="0"/>
        <w:autoSpaceDN w:val="0"/>
        <w:adjustRightInd w:val="0"/>
        <w:spacing w:line="276" w:lineRule="auto"/>
        <w:ind w:firstLine="709"/>
        <w:jc w:val="both"/>
        <w:rPr>
          <w:sz w:val="28"/>
          <w:szCs w:val="28"/>
        </w:rPr>
      </w:pPr>
      <w:r w:rsidRPr="0076205C">
        <w:rPr>
          <w:sz w:val="28"/>
          <w:szCs w:val="28"/>
        </w:rPr>
        <w:t>- знание имеющихся научных дискуссий, ведущихся в этой области, а также ознакомление студентов с действующим законодательством согласно программе настоящего курса, материалами судебной практики, формирующейся в данной сфере.</w:t>
      </w:r>
    </w:p>
    <w:p w:rsidR="0076205C" w:rsidRPr="0076205C" w:rsidRDefault="0076205C" w:rsidP="0076205C">
      <w:pPr>
        <w:pStyle w:val="ae"/>
        <w:spacing w:line="276" w:lineRule="auto"/>
        <w:ind w:firstLine="426"/>
        <w:jc w:val="both"/>
        <w:rPr>
          <w:b/>
          <w:szCs w:val="28"/>
        </w:rPr>
      </w:pPr>
      <w:r w:rsidRPr="0076205C">
        <w:rPr>
          <w:szCs w:val="28"/>
        </w:rPr>
        <w:t xml:space="preserve">«Правовые проблемы реализации прав на земельные участки» является дисциплиной по выбору профессионального цикла ОП по направлению подготовки </w:t>
      </w:r>
      <w:r w:rsidRPr="0076205C">
        <w:rPr>
          <w:bCs/>
          <w:szCs w:val="28"/>
        </w:rPr>
        <w:t>40.04.01 «Юриспруденция»</w:t>
      </w:r>
      <w:r w:rsidRPr="0076205C">
        <w:rPr>
          <w:szCs w:val="28"/>
        </w:rPr>
        <w:t xml:space="preserve"> магистерской программы «Гражданское право, семейное право, международное частное право».</w:t>
      </w:r>
    </w:p>
    <w:p w:rsidR="0075667D" w:rsidRPr="0075667D" w:rsidRDefault="0075667D" w:rsidP="0075667D">
      <w:pPr>
        <w:spacing w:line="276" w:lineRule="auto"/>
        <w:ind w:firstLine="426"/>
        <w:jc w:val="both"/>
        <w:rPr>
          <w:sz w:val="28"/>
          <w:szCs w:val="28"/>
        </w:rPr>
      </w:pPr>
      <w:r w:rsidRPr="0075667D">
        <w:rPr>
          <w:sz w:val="28"/>
          <w:szCs w:val="28"/>
        </w:rPr>
        <w:t>Для изучения дисциплины «Правовые проблемы реализации прав на земельные участки» студентам необходимы знания по предыдущим (смежным)</w:t>
      </w:r>
      <w:r w:rsidRPr="0075667D">
        <w:rPr>
          <w:b/>
          <w:sz w:val="28"/>
          <w:szCs w:val="28"/>
        </w:rPr>
        <w:t xml:space="preserve"> </w:t>
      </w:r>
      <w:r w:rsidRPr="0075667D">
        <w:rPr>
          <w:sz w:val="28"/>
          <w:szCs w:val="28"/>
        </w:rPr>
        <w:t xml:space="preserve">дисциплинам: </w:t>
      </w:r>
    </w:p>
    <w:p w:rsidR="0075667D" w:rsidRPr="0075667D" w:rsidRDefault="0075667D" w:rsidP="0075667D">
      <w:pPr>
        <w:shd w:val="clear" w:color="auto" w:fill="FFFFFF"/>
        <w:spacing w:line="276" w:lineRule="auto"/>
        <w:ind w:firstLine="709"/>
        <w:jc w:val="both"/>
        <w:rPr>
          <w:sz w:val="28"/>
          <w:szCs w:val="28"/>
        </w:rPr>
      </w:pPr>
      <w:r w:rsidRPr="0075667D">
        <w:rPr>
          <w:sz w:val="28"/>
          <w:szCs w:val="28"/>
        </w:rPr>
        <w:t xml:space="preserve">- актуальные проблемы гражданского права, </w:t>
      </w:r>
    </w:p>
    <w:p w:rsidR="0075667D" w:rsidRPr="0075667D" w:rsidRDefault="0075667D" w:rsidP="0075667D">
      <w:pPr>
        <w:shd w:val="clear" w:color="auto" w:fill="FFFFFF"/>
        <w:spacing w:line="276" w:lineRule="auto"/>
        <w:ind w:firstLine="709"/>
        <w:jc w:val="both"/>
        <w:rPr>
          <w:sz w:val="28"/>
          <w:szCs w:val="28"/>
        </w:rPr>
      </w:pPr>
      <w:r w:rsidRPr="0075667D">
        <w:rPr>
          <w:sz w:val="28"/>
          <w:szCs w:val="28"/>
        </w:rPr>
        <w:t xml:space="preserve">- история и методология юридической науки, </w:t>
      </w:r>
    </w:p>
    <w:p w:rsidR="0075667D" w:rsidRPr="0075667D" w:rsidRDefault="0075667D" w:rsidP="0075667D">
      <w:pPr>
        <w:shd w:val="clear" w:color="auto" w:fill="FFFFFF"/>
        <w:spacing w:line="276" w:lineRule="auto"/>
        <w:ind w:firstLine="709"/>
        <w:jc w:val="both"/>
        <w:rPr>
          <w:sz w:val="28"/>
          <w:szCs w:val="28"/>
        </w:rPr>
      </w:pPr>
      <w:r w:rsidRPr="0075667D">
        <w:rPr>
          <w:sz w:val="28"/>
          <w:szCs w:val="28"/>
        </w:rPr>
        <w:t xml:space="preserve">- современные проблемы юридической науки, </w:t>
      </w:r>
    </w:p>
    <w:p w:rsidR="0075667D" w:rsidRPr="0075667D" w:rsidRDefault="0075667D" w:rsidP="0075667D">
      <w:pPr>
        <w:shd w:val="clear" w:color="auto" w:fill="FFFFFF"/>
        <w:spacing w:line="276" w:lineRule="auto"/>
        <w:ind w:firstLine="709"/>
        <w:jc w:val="both"/>
        <w:rPr>
          <w:color w:val="000000"/>
          <w:sz w:val="28"/>
          <w:szCs w:val="28"/>
        </w:rPr>
      </w:pPr>
      <w:r w:rsidRPr="0075667D">
        <w:rPr>
          <w:sz w:val="28"/>
          <w:szCs w:val="28"/>
        </w:rPr>
        <w:t>- проблемы общей теории сделок и договоров,</w:t>
      </w:r>
      <w:r w:rsidRPr="0075667D">
        <w:rPr>
          <w:color w:val="000000"/>
          <w:sz w:val="28"/>
          <w:szCs w:val="28"/>
        </w:rPr>
        <w:t xml:space="preserve"> </w:t>
      </w:r>
    </w:p>
    <w:p w:rsidR="0075667D" w:rsidRPr="0075667D" w:rsidRDefault="0075667D" w:rsidP="0075667D">
      <w:pPr>
        <w:shd w:val="clear" w:color="auto" w:fill="FFFFFF"/>
        <w:spacing w:line="276" w:lineRule="auto"/>
        <w:ind w:firstLine="709"/>
        <w:jc w:val="both"/>
        <w:rPr>
          <w:sz w:val="28"/>
          <w:szCs w:val="28"/>
        </w:rPr>
      </w:pPr>
      <w:r w:rsidRPr="0075667D">
        <w:rPr>
          <w:sz w:val="28"/>
          <w:szCs w:val="28"/>
        </w:rPr>
        <w:t xml:space="preserve">- способы и формы защиты нарушенных прав граждан и юридических лиц.  </w:t>
      </w:r>
    </w:p>
    <w:p w:rsidR="0075667D" w:rsidRPr="0075667D" w:rsidRDefault="0075667D" w:rsidP="0075667D">
      <w:pPr>
        <w:shd w:val="clear" w:color="auto" w:fill="FFFFFF"/>
        <w:spacing w:line="276" w:lineRule="auto"/>
        <w:ind w:firstLine="709"/>
        <w:jc w:val="both"/>
        <w:rPr>
          <w:sz w:val="28"/>
          <w:szCs w:val="28"/>
        </w:rPr>
      </w:pPr>
      <w:r w:rsidRPr="0075667D">
        <w:rPr>
          <w:sz w:val="28"/>
          <w:szCs w:val="28"/>
        </w:rPr>
        <w:t>Дисциплина может быть использована при прохождении практики, НИР, подготовки выпускной квалификационной работы.</w:t>
      </w:r>
    </w:p>
    <w:p w:rsidR="00A71D84" w:rsidRDefault="00A71D84" w:rsidP="0075667D">
      <w:pPr>
        <w:autoSpaceDE w:val="0"/>
        <w:autoSpaceDN w:val="0"/>
        <w:adjustRightInd w:val="0"/>
        <w:spacing w:line="276" w:lineRule="auto"/>
        <w:ind w:firstLine="720"/>
        <w:jc w:val="both"/>
        <w:rPr>
          <w:sz w:val="28"/>
          <w:szCs w:val="28"/>
        </w:rPr>
      </w:pPr>
    </w:p>
    <w:p w:rsidR="0075667D" w:rsidRPr="0075667D" w:rsidRDefault="0075667D" w:rsidP="0075667D">
      <w:pPr>
        <w:autoSpaceDE w:val="0"/>
        <w:autoSpaceDN w:val="0"/>
        <w:adjustRightInd w:val="0"/>
        <w:spacing w:line="276" w:lineRule="auto"/>
        <w:ind w:firstLine="720"/>
        <w:jc w:val="both"/>
        <w:rPr>
          <w:sz w:val="28"/>
          <w:szCs w:val="28"/>
        </w:rPr>
      </w:pPr>
    </w:p>
    <w:p w:rsidR="00A71D84" w:rsidRPr="0076205C" w:rsidRDefault="00A71D84" w:rsidP="0076205C">
      <w:pPr>
        <w:autoSpaceDE w:val="0"/>
        <w:autoSpaceDN w:val="0"/>
        <w:adjustRightInd w:val="0"/>
        <w:spacing w:line="276" w:lineRule="auto"/>
        <w:ind w:firstLine="720"/>
        <w:jc w:val="both"/>
        <w:rPr>
          <w:sz w:val="28"/>
          <w:szCs w:val="28"/>
        </w:rPr>
      </w:pPr>
    </w:p>
    <w:p w:rsidR="00A71D84" w:rsidRPr="000E5AE5" w:rsidRDefault="00A71D84" w:rsidP="00A71D84">
      <w:pPr>
        <w:jc w:val="center"/>
        <w:rPr>
          <w:b/>
          <w:spacing w:val="-1"/>
          <w:sz w:val="28"/>
          <w:szCs w:val="28"/>
        </w:rPr>
      </w:pPr>
      <w:r w:rsidRPr="000E5AE5">
        <w:rPr>
          <w:b/>
          <w:sz w:val="28"/>
          <w:szCs w:val="28"/>
        </w:rPr>
        <w:lastRenderedPageBreak/>
        <w:t xml:space="preserve">1. </w:t>
      </w:r>
      <w:r w:rsidRPr="000E5AE5">
        <w:rPr>
          <w:b/>
          <w:spacing w:val="-1"/>
          <w:sz w:val="28"/>
          <w:szCs w:val="28"/>
        </w:rPr>
        <w:t>ВИДЫ</w:t>
      </w:r>
      <w:r w:rsidRPr="000E5AE5">
        <w:rPr>
          <w:b/>
          <w:spacing w:val="-2"/>
          <w:sz w:val="28"/>
          <w:szCs w:val="28"/>
        </w:rPr>
        <w:t xml:space="preserve"> </w:t>
      </w:r>
      <w:r w:rsidRPr="000E5AE5">
        <w:rPr>
          <w:b/>
          <w:spacing w:val="-1"/>
          <w:sz w:val="28"/>
          <w:szCs w:val="28"/>
        </w:rPr>
        <w:t>САМОСТОЯТЕЛЬНОЙ РАБОТЫ</w:t>
      </w:r>
      <w:r w:rsidRPr="000E5AE5">
        <w:rPr>
          <w:b/>
          <w:spacing w:val="-4"/>
          <w:sz w:val="28"/>
          <w:szCs w:val="28"/>
        </w:rPr>
        <w:t xml:space="preserve"> </w:t>
      </w:r>
      <w:proofErr w:type="gramStart"/>
      <w:r w:rsidRPr="000E5AE5">
        <w:rPr>
          <w:b/>
          <w:spacing w:val="-1"/>
          <w:sz w:val="28"/>
          <w:szCs w:val="28"/>
        </w:rPr>
        <w:t>ОБУЧАЮЩИХСЯ</w:t>
      </w:r>
      <w:proofErr w:type="gramEnd"/>
      <w:r w:rsidRPr="000E5AE5">
        <w:rPr>
          <w:b/>
          <w:spacing w:val="-1"/>
          <w:sz w:val="28"/>
          <w:szCs w:val="28"/>
        </w:rPr>
        <w:t xml:space="preserve"> </w:t>
      </w:r>
    </w:p>
    <w:p w:rsidR="00A71D84" w:rsidRPr="000E5AE5" w:rsidRDefault="00A71D84" w:rsidP="00A71D84">
      <w:pPr>
        <w:jc w:val="center"/>
        <w:rPr>
          <w:b/>
          <w:spacing w:val="-1"/>
          <w:sz w:val="28"/>
          <w:szCs w:val="28"/>
        </w:rPr>
      </w:pPr>
      <w:r w:rsidRPr="000E5AE5">
        <w:rPr>
          <w:b/>
          <w:spacing w:val="-1"/>
          <w:sz w:val="28"/>
          <w:szCs w:val="28"/>
        </w:rPr>
        <w:t>И ФОРМЫ КОНТРОЛЯ ПО ДИСЦИПЛИНЕ «</w:t>
      </w:r>
      <w:r w:rsidRPr="000E5AE5">
        <w:rPr>
          <w:b/>
          <w:sz w:val="28"/>
          <w:szCs w:val="28"/>
        </w:rPr>
        <w:t xml:space="preserve">ПРАВОВЫЕ ПРОБЛЕМЫ РЕАЛИЗАЦИИ ПРАВ НА ЗЕМЕЛЬНЫЕ УЧАСТКИ»   </w:t>
      </w:r>
    </w:p>
    <w:p w:rsidR="00A71D84" w:rsidRPr="000E5AE5" w:rsidRDefault="00A71D84" w:rsidP="00A71D84">
      <w:pPr>
        <w:rPr>
          <w:b/>
          <w:spacing w:val="-1"/>
          <w:sz w:val="28"/>
          <w:szCs w:val="28"/>
        </w:rPr>
      </w:pPr>
    </w:p>
    <w:p w:rsidR="0076205C" w:rsidRPr="00665127"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Pr>
          <w:szCs w:val="28"/>
        </w:rPr>
        <w:t>Подготовка к дискуссии</w:t>
      </w:r>
    </w:p>
    <w:p w:rsidR="0076205C" w:rsidRPr="00654FB3"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sidRPr="00654FB3">
        <w:rPr>
          <w:szCs w:val="28"/>
        </w:rPr>
        <w:t>Подготовка  докладов, рефератов</w:t>
      </w:r>
    </w:p>
    <w:p w:rsidR="0076205C" w:rsidRPr="00665127"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Pr>
          <w:szCs w:val="28"/>
        </w:rPr>
        <w:t>Подготовка к к</w:t>
      </w:r>
      <w:r w:rsidRPr="00665127">
        <w:rPr>
          <w:szCs w:val="28"/>
        </w:rPr>
        <w:t>оллоквиум</w:t>
      </w:r>
      <w:r>
        <w:rPr>
          <w:szCs w:val="28"/>
        </w:rPr>
        <w:t>у</w:t>
      </w:r>
    </w:p>
    <w:p w:rsidR="0076205C" w:rsidRPr="002F1E6A"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sidRPr="002F1E6A">
        <w:rPr>
          <w:szCs w:val="28"/>
        </w:rPr>
        <w:t>Подготовка к работе по анализу материалов практики на практическом занятии</w:t>
      </w:r>
      <w:r w:rsidRPr="002F1E6A">
        <w:rPr>
          <w:color w:val="000000"/>
          <w:szCs w:val="28"/>
        </w:rPr>
        <w:t xml:space="preserve"> </w:t>
      </w:r>
    </w:p>
    <w:p w:rsidR="0076205C" w:rsidRPr="00665127"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sidRPr="00665127">
        <w:rPr>
          <w:color w:val="000000"/>
          <w:szCs w:val="28"/>
        </w:rPr>
        <w:t>Подготовка</w:t>
      </w:r>
      <w:r w:rsidRPr="00665127">
        <w:rPr>
          <w:szCs w:val="28"/>
        </w:rPr>
        <w:t xml:space="preserve"> проектов документов</w:t>
      </w:r>
    </w:p>
    <w:p w:rsidR="0076205C" w:rsidRPr="00665127"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Pr>
          <w:szCs w:val="28"/>
        </w:rPr>
        <w:t>Подготовка к тестированию</w:t>
      </w:r>
    </w:p>
    <w:p w:rsidR="0076205C" w:rsidRPr="002F1E6A" w:rsidRDefault="0076205C" w:rsidP="0076205C">
      <w:pPr>
        <w:pStyle w:val="ae"/>
        <w:numPr>
          <w:ilvl w:val="0"/>
          <w:numId w:val="4"/>
        </w:numPr>
        <w:tabs>
          <w:tab w:val="left" w:pos="993"/>
        </w:tabs>
        <w:overflowPunct w:val="0"/>
        <w:autoSpaceDE w:val="0"/>
        <w:autoSpaceDN w:val="0"/>
        <w:adjustRightInd w:val="0"/>
        <w:ind w:left="0" w:firstLine="709"/>
        <w:jc w:val="both"/>
        <w:rPr>
          <w:szCs w:val="28"/>
        </w:rPr>
      </w:pPr>
      <w:r w:rsidRPr="002F1E6A">
        <w:rPr>
          <w:szCs w:val="28"/>
        </w:rPr>
        <w:t xml:space="preserve">Подготовка к решению задач на практическом занятии </w:t>
      </w:r>
      <w:r>
        <w:rPr>
          <w:szCs w:val="28"/>
        </w:rPr>
        <w:t>(кейс-метод)</w:t>
      </w:r>
    </w:p>
    <w:p w:rsidR="0076205C" w:rsidRPr="00665127" w:rsidRDefault="0076205C" w:rsidP="0076205C">
      <w:pPr>
        <w:pStyle w:val="ae"/>
        <w:numPr>
          <w:ilvl w:val="0"/>
          <w:numId w:val="4"/>
        </w:numPr>
        <w:tabs>
          <w:tab w:val="left" w:pos="993"/>
          <w:tab w:val="left" w:pos="1134"/>
        </w:tabs>
        <w:overflowPunct w:val="0"/>
        <w:autoSpaceDE w:val="0"/>
        <w:autoSpaceDN w:val="0"/>
        <w:adjustRightInd w:val="0"/>
        <w:ind w:left="0" w:firstLine="709"/>
        <w:jc w:val="both"/>
        <w:rPr>
          <w:color w:val="000000"/>
          <w:szCs w:val="28"/>
          <w:shd w:val="clear" w:color="auto" w:fill="FFFFFF"/>
        </w:rPr>
      </w:pPr>
      <w:r w:rsidRPr="00665127">
        <w:rPr>
          <w:color w:val="000000"/>
          <w:szCs w:val="28"/>
          <w:shd w:val="clear" w:color="auto" w:fill="FFFFFF"/>
        </w:rPr>
        <w:t>Подготовка к зачету</w:t>
      </w:r>
    </w:p>
    <w:p w:rsidR="00A71D84" w:rsidRPr="000E5AE5" w:rsidRDefault="005E2B63" w:rsidP="00DE67A9">
      <w:pPr>
        <w:jc w:val="center"/>
        <w:rPr>
          <w:b/>
          <w:spacing w:val="-1"/>
          <w:sz w:val="28"/>
          <w:szCs w:val="28"/>
        </w:rPr>
      </w:pPr>
      <w:r>
        <w:rPr>
          <w:b/>
          <w:spacing w:val="-1"/>
          <w:sz w:val="28"/>
          <w:szCs w:val="28"/>
        </w:rPr>
        <w:t xml:space="preserve"> </w:t>
      </w:r>
    </w:p>
    <w:p w:rsidR="00A71D84" w:rsidRPr="000E5AE5" w:rsidRDefault="00A71D84" w:rsidP="00DE67A9">
      <w:pPr>
        <w:jc w:val="center"/>
        <w:rPr>
          <w:b/>
          <w:sz w:val="28"/>
          <w:szCs w:val="28"/>
        </w:rPr>
      </w:pPr>
      <w:r w:rsidRPr="000E5AE5">
        <w:rPr>
          <w:b/>
          <w:spacing w:val="-1"/>
          <w:sz w:val="28"/>
          <w:szCs w:val="28"/>
        </w:rPr>
        <w:t>2. ТРЕБОВАНИЯ</w:t>
      </w:r>
      <w:r w:rsidRPr="000E5AE5">
        <w:rPr>
          <w:b/>
          <w:spacing w:val="-2"/>
          <w:sz w:val="28"/>
          <w:szCs w:val="28"/>
        </w:rPr>
        <w:t xml:space="preserve"> </w:t>
      </w:r>
      <w:r w:rsidRPr="000E5AE5">
        <w:rPr>
          <w:b/>
          <w:sz w:val="28"/>
          <w:szCs w:val="28"/>
        </w:rPr>
        <w:t>К</w:t>
      </w:r>
      <w:r w:rsidRPr="000E5AE5">
        <w:rPr>
          <w:b/>
          <w:spacing w:val="-1"/>
          <w:sz w:val="28"/>
          <w:szCs w:val="28"/>
        </w:rPr>
        <w:t xml:space="preserve"> ОРГАНИЗАЦИИ САМОСТОЯТЕЛЬНОЙ РАБОТЫ ОБУЧАЮЩИХСЯ</w:t>
      </w:r>
      <w:r w:rsidRPr="000E5AE5">
        <w:rPr>
          <w:b/>
          <w:spacing w:val="3"/>
          <w:sz w:val="28"/>
          <w:szCs w:val="28"/>
        </w:rPr>
        <w:t xml:space="preserve"> </w:t>
      </w:r>
      <w:r w:rsidRPr="000E5AE5">
        <w:rPr>
          <w:b/>
          <w:spacing w:val="-1"/>
          <w:sz w:val="28"/>
          <w:szCs w:val="28"/>
        </w:rPr>
        <w:t>ПРИ</w:t>
      </w:r>
      <w:r w:rsidRPr="000E5AE5">
        <w:rPr>
          <w:b/>
          <w:spacing w:val="47"/>
          <w:sz w:val="28"/>
          <w:szCs w:val="28"/>
        </w:rPr>
        <w:t xml:space="preserve"> </w:t>
      </w:r>
      <w:r w:rsidRPr="000E5AE5">
        <w:rPr>
          <w:b/>
          <w:spacing w:val="-1"/>
          <w:sz w:val="28"/>
          <w:szCs w:val="28"/>
        </w:rPr>
        <w:t>ПОДГОТОВКЕ</w:t>
      </w:r>
      <w:r w:rsidRPr="000E5AE5">
        <w:rPr>
          <w:b/>
          <w:sz w:val="28"/>
          <w:szCs w:val="28"/>
        </w:rPr>
        <w:t xml:space="preserve"> К </w:t>
      </w:r>
      <w:r w:rsidRPr="000E5AE5">
        <w:rPr>
          <w:b/>
          <w:spacing w:val="-1"/>
          <w:sz w:val="28"/>
          <w:szCs w:val="28"/>
        </w:rPr>
        <w:t>ЗАНЯТИЯМ</w:t>
      </w:r>
      <w:r w:rsidRPr="000E5AE5">
        <w:rPr>
          <w:b/>
          <w:sz w:val="28"/>
          <w:szCs w:val="28"/>
        </w:rPr>
        <w:t xml:space="preserve"> ПО ДИСЦИПЛИНЕ </w:t>
      </w:r>
      <w:r w:rsidRPr="000E5AE5">
        <w:rPr>
          <w:b/>
          <w:spacing w:val="-1"/>
          <w:sz w:val="28"/>
          <w:szCs w:val="28"/>
        </w:rPr>
        <w:t>«</w:t>
      </w:r>
      <w:r w:rsidRPr="000E5AE5">
        <w:rPr>
          <w:b/>
          <w:sz w:val="28"/>
          <w:szCs w:val="28"/>
        </w:rPr>
        <w:t>ПРАВОВЫЕ ПРОБЛЕМЫ РЕАЛИЗАЦИИ ПРАВ</w:t>
      </w:r>
    </w:p>
    <w:p w:rsidR="00A71D84" w:rsidRPr="000E5AE5" w:rsidRDefault="00A71D84" w:rsidP="00A71D84">
      <w:pPr>
        <w:jc w:val="center"/>
        <w:rPr>
          <w:b/>
          <w:sz w:val="28"/>
          <w:szCs w:val="28"/>
        </w:rPr>
      </w:pPr>
      <w:r w:rsidRPr="000E5AE5">
        <w:rPr>
          <w:b/>
          <w:sz w:val="28"/>
          <w:szCs w:val="28"/>
        </w:rPr>
        <w:t xml:space="preserve"> НА ЗЕМЕЛЬНЫЕ УЧАСТКИ»   </w:t>
      </w:r>
    </w:p>
    <w:p w:rsidR="00A71D84" w:rsidRPr="000E5AE5" w:rsidRDefault="00A71D84" w:rsidP="00A71D84">
      <w:pPr>
        <w:tabs>
          <w:tab w:val="left" w:pos="1134"/>
        </w:tabs>
        <w:autoSpaceDE w:val="0"/>
        <w:autoSpaceDN w:val="0"/>
        <w:adjustRightInd w:val="0"/>
        <w:rPr>
          <w:rFonts w:eastAsia="TimesNewRomanPSMT"/>
          <w:sz w:val="28"/>
          <w:szCs w:val="28"/>
        </w:rPr>
      </w:pPr>
    </w:p>
    <w:p w:rsidR="005E2B63" w:rsidRDefault="005E2B63" w:rsidP="00A71D84">
      <w:pPr>
        <w:tabs>
          <w:tab w:val="left" w:pos="1134"/>
        </w:tabs>
        <w:autoSpaceDE w:val="0"/>
        <w:autoSpaceDN w:val="0"/>
        <w:adjustRightInd w:val="0"/>
        <w:ind w:firstLine="709"/>
        <w:jc w:val="both"/>
        <w:rPr>
          <w:b/>
          <w:spacing w:val="2"/>
          <w:sz w:val="28"/>
          <w:szCs w:val="28"/>
        </w:rPr>
      </w:pPr>
    </w:p>
    <w:p w:rsidR="005E2B63" w:rsidRDefault="00A71D84" w:rsidP="00A71D84">
      <w:pPr>
        <w:tabs>
          <w:tab w:val="left" w:pos="567"/>
        </w:tabs>
        <w:ind w:firstLine="720"/>
        <w:jc w:val="both"/>
        <w:rPr>
          <w:rFonts w:eastAsia="TimesNewRomanPSMT"/>
          <w:b/>
          <w:sz w:val="28"/>
          <w:szCs w:val="28"/>
        </w:rPr>
      </w:pPr>
      <w:r w:rsidRPr="000E5AE5">
        <w:rPr>
          <w:b/>
          <w:spacing w:val="2"/>
          <w:sz w:val="28"/>
          <w:szCs w:val="28"/>
        </w:rPr>
        <w:t>2.</w:t>
      </w:r>
      <w:r w:rsidR="005E2B63">
        <w:rPr>
          <w:b/>
          <w:spacing w:val="2"/>
          <w:sz w:val="28"/>
          <w:szCs w:val="28"/>
        </w:rPr>
        <w:t>1</w:t>
      </w:r>
      <w:r w:rsidRPr="000E5AE5">
        <w:rPr>
          <w:b/>
          <w:spacing w:val="2"/>
          <w:sz w:val="28"/>
          <w:szCs w:val="28"/>
        </w:rPr>
        <w:t>. Подготовка к дискуссии.</w:t>
      </w:r>
      <w:r w:rsidRPr="000E5AE5">
        <w:rPr>
          <w:rFonts w:eastAsia="TimesNewRomanPSMT"/>
          <w:b/>
          <w:sz w:val="28"/>
          <w:szCs w:val="28"/>
        </w:rPr>
        <w:t xml:space="preserve"> </w:t>
      </w:r>
    </w:p>
    <w:p w:rsidR="00A71D84" w:rsidRPr="000E5AE5" w:rsidRDefault="00A71D84" w:rsidP="00A71D84">
      <w:pPr>
        <w:tabs>
          <w:tab w:val="left" w:pos="567"/>
        </w:tabs>
        <w:ind w:firstLine="720"/>
        <w:jc w:val="both"/>
        <w:rPr>
          <w:sz w:val="28"/>
          <w:szCs w:val="28"/>
        </w:rPr>
      </w:pPr>
      <w:r w:rsidRPr="000E5AE5">
        <w:rPr>
          <w:bCs/>
          <w:sz w:val="28"/>
          <w:szCs w:val="28"/>
        </w:rPr>
        <w:t xml:space="preserve">Дискуссия </w:t>
      </w:r>
      <w:r w:rsidRPr="000E5AE5">
        <w:rPr>
          <w:sz w:val="28"/>
          <w:szCs w:val="28"/>
        </w:rPr>
        <w:t xml:space="preserve">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 В процессе дискуссии публично обсуждается предложенная тема, что способствует повышению эффективности процесса восприятия информации.   </w:t>
      </w:r>
    </w:p>
    <w:p w:rsidR="00A71D84" w:rsidRPr="000E5AE5" w:rsidRDefault="00A71D84" w:rsidP="00A71D84">
      <w:pPr>
        <w:tabs>
          <w:tab w:val="left" w:pos="567"/>
        </w:tabs>
        <w:ind w:firstLine="720"/>
        <w:jc w:val="both"/>
        <w:rPr>
          <w:sz w:val="28"/>
          <w:szCs w:val="28"/>
        </w:rPr>
      </w:pPr>
      <w:r w:rsidRPr="000E5AE5">
        <w:rPr>
          <w:bCs/>
          <w:sz w:val="28"/>
          <w:szCs w:val="28"/>
        </w:rPr>
        <w:t>Цель дискуссии</w:t>
      </w:r>
      <w:r w:rsidRPr="000E5AE5">
        <w:rPr>
          <w:b/>
          <w:bCs/>
          <w:sz w:val="28"/>
          <w:szCs w:val="28"/>
        </w:rPr>
        <w:t xml:space="preserve"> </w:t>
      </w:r>
      <w:r w:rsidRPr="000E5AE5">
        <w:rPr>
          <w:sz w:val="28"/>
          <w:szCs w:val="28"/>
        </w:rPr>
        <w:t>состоит в проведении сравнительного анализа различных точек зрения, нахождение правильного варианта решения спорного вопроса, решение проблемы в процессе совместной деятельности обучающихся.</w:t>
      </w:r>
    </w:p>
    <w:p w:rsidR="00A71D84" w:rsidRPr="000E5AE5" w:rsidRDefault="00A71D84" w:rsidP="00A71D84">
      <w:pPr>
        <w:autoSpaceDE w:val="0"/>
        <w:autoSpaceDN w:val="0"/>
        <w:adjustRightInd w:val="0"/>
        <w:ind w:firstLine="720"/>
        <w:jc w:val="both"/>
        <w:rPr>
          <w:bCs/>
          <w:sz w:val="28"/>
          <w:szCs w:val="28"/>
        </w:rPr>
      </w:pPr>
      <w:r w:rsidRPr="000E5AE5">
        <w:rPr>
          <w:sz w:val="28"/>
          <w:szCs w:val="28"/>
        </w:rPr>
        <w:t xml:space="preserve">При проведении практических занятий по курсу </w:t>
      </w:r>
      <w:r w:rsidRPr="000E5AE5">
        <w:rPr>
          <w:b/>
          <w:bCs/>
          <w:sz w:val="28"/>
          <w:szCs w:val="28"/>
        </w:rPr>
        <w:t>«</w:t>
      </w:r>
      <w:r w:rsidRPr="000E5AE5">
        <w:rPr>
          <w:sz w:val="28"/>
          <w:szCs w:val="28"/>
        </w:rPr>
        <w:t>Правовые проблемы реализации прав на земельные участки</w:t>
      </w:r>
      <w:r w:rsidRPr="000E5AE5">
        <w:rPr>
          <w:bCs/>
          <w:sz w:val="28"/>
          <w:szCs w:val="28"/>
        </w:rPr>
        <w:t>»</w:t>
      </w:r>
      <w:r w:rsidRPr="000E5AE5">
        <w:rPr>
          <w:sz w:val="28"/>
          <w:szCs w:val="28"/>
        </w:rPr>
        <w:t xml:space="preserve"> проводятся тематические дискуссии, при которых обсуждаемые вопросы связаны с темой практического занятия.</w:t>
      </w:r>
      <w:r w:rsidRPr="000E5AE5">
        <w:rPr>
          <w:bCs/>
          <w:sz w:val="28"/>
          <w:szCs w:val="28"/>
        </w:rPr>
        <w:t xml:space="preserve"> Дискуссия организуется и проводится на каждом практическом занятии по курсу </w:t>
      </w:r>
      <w:r w:rsidRPr="000E5AE5">
        <w:rPr>
          <w:b/>
          <w:bCs/>
          <w:sz w:val="28"/>
          <w:szCs w:val="28"/>
        </w:rPr>
        <w:t xml:space="preserve"> </w:t>
      </w:r>
      <w:r w:rsidRPr="000E5AE5">
        <w:rPr>
          <w:sz w:val="28"/>
          <w:szCs w:val="28"/>
        </w:rPr>
        <w:t xml:space="preserve"> </w:t>
      </w:r>
      <w:r w:rsidRPr="000E5AE5">
        <w:rPr>
          <w:bCs/>
          <w:sz w:val="28"/>
          <w:szCs w:val="28"/>
        </w:rPr>
        <w:t>(тематика представлена применительно к каждому отдельному занятию).</w:t>
      </w:r>
    </w:p>
    <w:p w:rsidR="00A71D84" w:rsidRPr="000E5AE5" w:rsidRDefault="00A71D84" w:rsidP="00A71D84">
      <w:pPr>
        <w:pStyle w:val="Style9"/>
        <w:widowControl/>
        <w:tabs>
          <w:tab w:val="left" w:pos="720"/>
        </w:tabs>
        <w:ind w:firstLine="720"/>
        <w:jc w:val="both"/>
        <w:rPr>
          <w:bCs/>
          <w:sz w:val="28"/>
          <w:szCs w:val="28"/>
        </w:rPr>
      </w:pPr>
      <w:r w:rsidRPr="000E5AE5">
        <w:rPr>
          <w:bCs/>
          <w:sz w:val="28"/>
          <w:szCs w:val="28"/>
        </w:rPr>
        <w:t xml:space="preserve">Преподаватель доводит до сведения обучающихся тему дискуссии и рекомендуемые источники, изучение которых необходимо для ее проведения. </w:t>
      </w:r>
    </w:p>
    <w:p w:rsidR="00A71D84" w:rsidRPr="000E5AE5" w:rsidRDefault="00A71D84" w:rsidP="00A71D84">
      <w:pPr>
        <w:pStyle w:val="Style9"/>
        <w:widowControl/>
        <w:tabs>
          <w:tab w:val="left" w:pos="720"/>
        </w:tabs>
        <w:ind w:firstLine="720"/>
        <w:jc w:val="both"/>
        <w:rPr>
          <w:bCs/>
          <w:sz w:val="28"/>
          <w:szCs w:val="28"/>
        </w:rPr>
      </w:pPr>
      <w:r w:rsidRPr="000E5AE5">
        <w:rPr>
          <w:bCs/>
          <w:sz w:val="28"/>
          <w:szCs w:val="28"/>
        </w:rPr>
        <w:t>При подготовке к дискуссии обеспечивается:</w:t>
      </w:r>
    </w:p>
    <w:p w:rsidR="00A71D84" w:rsidRPr="000E5AE5" w:rsidRDefault="00A71D84" w:rsidP="00A71D84">
      <w:pPr>
        <w:pStyle w:val="Style9"/>
        <w:widowControl/>
        <w:tabs>
          <w:tab w:val="left" w:pos="720"/>
        </w:tabs>
        <w:ind w:firstLine="720"/>
        <w:jc w:val="both"/>
        <w:rPr>
          <w:sz w:val="28"/>
          <w:szCs w:val="28"/>
        </w:rPr>
      </w:pPr>
      <w:r w:rsidRPr="000E5AE5">
        <w:rPr>
          <w:b/>
          <w:sz w:val="28"/>
          <w:szCs w:val="28"/>
        </w:rPr>
        <w:t xml:space="preserve">-  теоретический уровень знаний </w:t>
      </w:r>
      <w:r w:rsidRPr="000E5AE5">
        <w:rPr>
          <w:sz w:val="28"/>
          <w:szCs w:val="28"/>
        </w:rPr>
        <w:t>(изучение научной литературы по обсуждаемой проблематике);</w:t>
      </w:r>
    </w:p>
    <w:p w:rsidR="00A71D84" w:rsidRPr="000E5AE5" w:rsidRDefault="00A71D84" w:rsidP="00A71D84">
      <w:pPr>
        <w:pStyle w:val="Style9"/>
        <w:widowControl/>
        <w:tabs>
          <w:tab w:val="left" w:pos="720"/>
          <w:tab w:val="left" w:pos="993"/>
          <w:tab w:val="left" w:pos="1418"/>
        </w:tabs>
        <w:ind w:firstLine="720"/>
        <w:jc w:val="both"/>
        <w:rPr>
          <w:sz w:val="28"/>
          <w:szCs w:val="28"/>
        </w:rPr>
      </w:pPr>
      <w:r w:rsidRPr="000E5AE5">
        <w:rPr>
          <w:b/>
          <w:sz w:val="28"/>
          <w:szCs w:val="28"/>
        </w:rPr>
        <w:t xml:space="preserve">- владение нормативным материалом </w:t>
      </w:r>
      <w:r w:rsidRPr="000E5AE5">
        <w:rPr>
          <w:sz w:val="28"/>
          <w:szCs w:val="28"/>
        </w:rPr>
        <w:t>(изучение необходимых нормативных правовых актов);</w:t>
      </w:r>
    </w:p>
    <w:p w:rsidR="00A71D84" w:rsidRPr="000E5AE5" w:rsidRDefault="00A71D84" w:rsidP="00A71D84">
      <w:pPr>
        <w:pStyle w:val="Style9"/>
        <w:widowControl/>
        <w:tabs>
          <w:tab w:val="left" w:pos="720"/>
        </w:tabs>
        <w:ind w:firstLine="720"/>
        <w:jc w:val="both"/>
        <w:rPr>
          <w:sz w:val="28"/>
          <w:szCs w:val="28"/>
        </w:rPr>
      </w:pPr>
      <w:r w:rsidRPr="000E5AE5">
        <w:rPr>
          <w:b/>
          <w:sz w:val="28"/>
          <w:szCs w:val="28"/>
        </w:rPr>
        <w:lastRenderedPageBreak/>
        <w:t xml:space="preserve">-   практический уровень знаний </w:t>
      </w:r>
      <w:r w:rsidRPr="000E5AE5">
        <w:rPr>
          <w:sz w:val="28"/>
          <w:szCs w:val="28"/>
        </w:rPr>
        <w:t>(изучение материалов судебной и иной правоприменительной практики по рассматриваемому вопросу);</w:t>
      </w:r>
    </w:p>
    <w:p w:rsidR="00A71D84" w:rsidRPr="000E5AE5" w:rsidRDefault="00A71D84" w:rsidP="00A71D84">
      <w:pPr>
        <w:pStyle w:val="Style9"/>
        <w:widowControl/>
        <w:tabs>
          <w:tab w:val="left" w:pos="720"/>
        </w:tabs>
        <w:ind w:firstLine="720"/>
        <w:jc w:val="both"/>
        <w:rPr>
          <w:bCs/>
          <w:sz w:val="28"/>
          <w:szCs w:val="28"/>
        </w:rPr>
      </w:pPr>
      <w:r w:rsidRPr="000E5AE5">
        <w:rPr>
          <w:bCs/>
          <w:sz w:val="28"/>
          <w:szCs w:val="28"/>
        </w:rPr>
        <w:t>Особое внимание следует обратить внимание на необходимость формулирования собственной позиции (точки зрения), ее обоснования, приведения примеров в подтверждение своего мнения по спорному вопросу и определение логического следствия, то есть окончательного вывода.</w:t>
      </w:r>
    </w:p>
    <w:p w:rsidR="00A71D84" w:rsidRPr="000E5AE5" w:rsidRDefault="00A71D84" w:rsidP="00A71D84">
      <w:pPr>
        <w:pStyle w:val="Style9"/>
        <w:widowControl/>
        <w:tabs>
          <w:tab w:val="left" w:pos="720"/>
        </w:tabs>
        <w:jc w:val="left"/>
        <w:rPr>
          <w:bCs/>
          <w:sz w:val="28"/>
          <w:szCs w:val="28"/>
        </w:rPr>
      </w:pPr>
    </w:p>
    <w:p w:rsidR="00A71D84" w:rsidRPr="000E5AE5" w:rsidRDefault="005E2B63" w:rsidP="00A71D84">
      <w:pPr>
        <w:ind w:firstLine="709"/>
        <w:jc w:val="both"/>
        <w:rPr>
          <w:b/>
          <w:bCs/>
          <w:sz w:val="28"/>
          <w:szCs w:val="28"/>
        </w:rPr>
      </w:pPr>
      <w:r>
        <w:rPr>
          <w:b/>
          <w:sz w:val="28"/>
          <w:szCs w:val="28"/>
        </w:rPr>
        <w:t>2.2</w:t>
      </w:r>
      <w:r w:rsidR="00A71D84" w:rsidRPr="000E5AE5">
        <w:rPr>
          <w:b/>
          <w:sz w:val="28"/>
          <w:szCs w:val="28"/>
        </w:rPr>
        <w:t xml:space="preserve">. Подготовка докладов (рефератов). </w:t>
      </w:r>
      <w:r w:rsidR="00A71D84" w:rsidRPr="000E5AE5">
        <w:rPr>
          <w:sz w:val="28"/>
          <w:szCs w:val="28"/>
        </w:rPr>
        <w:t xml:space="preserve">Подготовка </w:t>
      </w:r>
      <w:proofErr w:type="gramStart"/>
      <w:r w:rsidR="00A71D84" w:rsidRPr="000E5AE5">
        <w:rPr>
          <w:sz w:val="28"/>
          <w:szCs w:val="28"/>
        </w:rPr>
        <w:t>обучающимися</w:t>
      </w:r>
      <w:proofErr w:type="gramEnd"/>
      <w:r w:rsidR="00A71D84" w:rsidRPr="000E5AE5">
        <w:rPr>
          <w:sz w:val="28"/>
          <w:szCs w:val="28"/>
        </w:rPr>
        <w:t xml:space="preserve"> докладов (рефератов)  прививает навыки творческой, научной работы, поощряет самостоятельность мышления студентов, поиск новых идей и фактов.  Преподавателем обеспечивается: доведение до сведений обучающихся тематики докладов (рефератов) по теме практического занятия, определение докладчиков и содокладчиков; ориентирование на использование необходимого нормативного материала, учебной и научной литературы, судебной и иной правоприменительной практики.</w:t>
      </w:r>
    </w:p>
    <w:p w:rsidR="00A71D84" w:rsidRPr="000E5AE5" w:rsidRDefault="00A71D84" w:rsidP="00A71D84">
      <w:pPr>
        <w:tabs>
          <w:tab w:val="left" w:pos="0"/>
          <w:tab w:val="left" w:pos="71"/>
        </w:tabs>
        <w:ind w:firstLine="709"/>
        <w:jc w:val="both"/>
        <w:rPr>
          <w:sz w:val="28"/>
          <w:szCs w:val="28"/>
        </w:rPr>
      </w:pPr>
      <w:r w:rsidRPr="000E5AE5">
        <w:rPr>
          <w:b/>
          <w:sz w:val="28"/>
          <w:szCs w:val="28"/>
        </w:rPr>
        <w:t>Реферат</w:t>
      </w:r>
      <w:r w:rsidRPr="000E5AE5">
        <w:rPr>
          <w:sz w:val="28"/>
          <w:szCs w:val="28"/>
        </w:rPr>
        <w:t xml:space="preserve"> представляет собой письменную работу, посвященную анализу  поставленной проблемы на основе анализа нормативного материала, учебной и научной литературы, судебной и иной правоприменительной практики. Реферат может быть публично оглашен, а может остаться в рукописи. Во втором случае преподаватель обеспечивает ознакомление обучающихся с его содержанием для организации последующего публичного обсуждения (защиты основных положений реферата).</w:t>
      </w:r>
    </w:p>
    <w:p w:rsidR="00A71D84" w:rsidRPr="000E5AE5" w:rsidRDefault="00A71D84" w:rsidP="00A71D84">
      <w:pPr>
        <w:tabs>
          <w:tab w:val="left" w:pos="0"/>
          <w:tab w:val="left" w:pos="71"/>
        </w:tabs>
        <w:jc w:val="both"/>
        <w:rPr>
          <w:rFonts w:eastAsia="Calibri"/>
          <w:b/>
          <w:sz w:val="28"/>
          <w:szCs w:val="28"/>
        </w:rPr>
      </w:pPr>
      <w:r w:rsidRPr="000E5AE5">
        <w:rPr>
          <w:sz w:val="28"/>
          <w:szCs w:val="28"/>
        </w:rPr>
        <w:t xml:space="preserve"> </w:t>
      </w:r>
      <w:r w:rsidRPr="000E5AE5">
        <w:rPr>
          <w:sz w:val="28"/>
          <w:szCs w:val="28"/>
        </w:rPr>
        <w:tab/>
      </w:r>
      <w:r w:rsidRPr="000E5AE5">
        <w:rPr>
          <w:sz w:val="28"/>
          <w:szCs w:val="28"/>
        </w:rPr>
        <w:tab/>
      </w:r>
      <w:r w:rsidRPr="000E5AE5">
        <w:rPr>
          <w:b/>
          <w:sz w:val="28"/>
          <w:szCs w:val="28"/>
        </w:rPr>
        <w:t>Доклад</w:t>
      </w:r>
      <w:r w:rsidRPr="000E5AE5">
        <w:rPr>
          <w:sz w:val="28"/>
          <w:szCs w:val="28"/>
        </w:rPr>
        <w:t xml:space="preserve"> - устное сообщение, которое не обязательно представляется в рукописи. Докладчик может выступить без предварительного составления текста, имея перед собой лишь план, тезисы или конспект выступления.   </w:t>
      </w:r>
    </w:p>
    <w:p w:rsidR="00A71D84" w:rsidRPr="000E5AE5" w:rsidRDefault="00A71D84" w:rsidP="00A71D84">
      <w:pPr>
        <w:tabs>
          <w:tab w:val="left" w:pos="0"/>
          <w:tab w:val="left" w:pos="71"/>
        </w:tabs>
        <w:jc w:val="both"/>
        <w:rPr>
          <w:sz w:val="28"/>
          <w:szCs w:val="28"/>
        </w:rPr>
      </w:pPr>
      <w:r w:rsidRPr="000E5AE5">
        <w:rPr>
          <w:sz w:val="28"/>
          <w:szCs w:val="28"/>
        </w:rPr>
        <w:t xml:space="preserve"> </w:t>
      </w:r>
      <w:r w:rsidRPr="000E5AE5">
        <w:rPr>
          <w:sz w:val="28"/>
          <w:szCs w:val="28"/>
        </w:rPr>
        <w:tab/>
      </w:r>
      <w:r w:rsidRPr="000E5AE5">
        <w:rPr>
          <w:sz w:val="28"/>
          <w:szCs w:val="28"/>
        </w:rPr>
        <w:tab/>
        <w:t xml:space="preserve">Основными требованиями к содержанию доклада (реферата) по курсу </w:t>
      </w:r>
      <w:r w:rsidRPr="000E5AE5">
        <w:rPr>
          <w:bCs/>
          <w:sz w:val="28"/>
          <w:szCs w:val="28"/>
        </w:rPr>
        <w:t>«</w:t>
      </w:r>
      <w:r w:rsidRPr="000E5AE5">
        <w:rPr>
          <w:sz w:val="28"/>
          <w:szCs w:val="28"/>
        </w:rPr>
        <w:t>Правовые проблемы реализации прав на земельные участки</w:t>
      </w:r>
      <w:r w:rsidRPr="000E5AE5">
        <w:rPr>
          <w:bCs/>
          <w:sz w:val="28"/>
          <w:szCs w:val="28"/>
        </w:rPr>
        <w:t xml:space="preserve">» </w:t>
      </w:r>
      <w:r w:rsidRPr="000E5AE5">
        <w:rPr>
          <w:sz w:val="28"/>
          <w:szCs w:val="28"/>
        </w:rPr>
        <w:t>являются:</w:t>
      </w:r>
    </w:p>
    <w:p w:rsidR="00A71D84" w:rsidRPr="000E5AE5" w:rsidRDefault="00A71D84" w:rsidP="00A71D84">
      <w:pPr>
        <w:tabs>
          <w:tab w:val="left" w:pos="0"/>
          <w:tab w:val="left" w:pos="71"/>
        </w:tabs>
        <w:jc w:val="both"/>
        <w:rPr>
          <w:sz w:val="28"/>
          <w:szCs w:val="28"/>
        </w:rPr>
      </w:pPr>
      <w:r w:rsidRPr="000E5AE5">
        <w:rPr>
          <w:sz w:val="28"/>
          <w:szCs w:val="28"/>
        </w:rPr>
        <w:tab/>
      </w:r>
      <w:r w:rsidRPr="000E5AE5">
        <w:rPr>
          <w:sz w:val="28"/>
          <w:szCs w:val="28"/>
        </w:rPr>
        <w:tab/>
        <w:t>- краткий анализ содержания нормативного материала по исследуемой проблеме;</w:t>
      </w:r>
    </w:p>
    <w:p w:rsidR="00A71D84" w:rsidRPr="000E5AE5" w:rsidRDefault="00A71D84" w:rsidP="00A71D84">
      <w:pPr>
        <w:tabs>
          <w:tab w:val="left" w:pos="0"/>
          <w:tab w:val="left" w:pos="71"/>
        </w:tabs>
        <w:jc w:val="both"/>
        <w:rPr>
          <w:sz w:val="28"/>
          <w:szCs w:val="28"/>
        </w:rPr>
      </w:pPr>
      <w:r w:rsidRPr="000E5AE5">
        <w:rPr>
          <w:sz w:val="28"/>
          <w:szCs w:val="28"/>
        </w:rPr>
        <w:tab/>
      </w:r>
      <w:r w:rsidRPr="000E5AE5">
        <w:rPr>
          <w:sz w:val="28"/>
          <w:szCs w:val="28"/>
        </w:rPr>
        <w:tab/>
        <w:t>- обобщение имеющихся положений теории;</w:t>
      </w:r>
    </w:p>
    <w:p w:rsidR="00A71D84" w:rsidRPr="000E5AE5" w:rsidRDefault="00A71D84" w:rsidP="00A71D84">
      <w:pPr>
        <w:tabs>
          <w:tab w:val="left" w:pos="0"/>
          <w:tab w:val="left" w:pos="71"/>
        </w:tabs>
        <w:jc w:val="both"/>
        <w:rPr>
          <w:sz w:val="28"/>
          <w:szCs w:val="28"/>
        </w:rPr>
      </w:pPr>
      <w:r w:rsidRPr="000E5AE5">
        <w:rPr>
          <w:sz w:val="28"/>
          <w:szCs w:val="28"/>
        </w:rPr>
        <w:tab/>
      </w:r>
      <w:r w:rsidRPr="000E5AE5">
        <w:rPr>
          <w:sz w:val="28"/>
          <w:szCs w:val="28"/>
        </w:rPr>
        <w:tab/>
        <w:t>- постановка правовой проблемы;</w:t>
      </w:r>
    </w:p>
    <w:p w:rsidR="00A71D84" w:rsidRPr="000E5AE5" w:rsidRDefault="00A71D84" w:rsidP="00A71D84">
      <w:pPr>
        <w:tabs>
          <w:tab w:val="left" w:pos="0"/>
          <w:tab w:val="left" w:pos="71"/>
        </w:tabs>
        <w:jc w:val="both"/>
        <w:rPr>
          <w:sz w:val="28"/>
          <w:szCs w:val="28"/>
        </w:rPr>
      </w:pPr>
      <w:r w:rsidRPr="000E5AE5">
        <w:rPr>
          <w:sz w:val="28"/>
          <w:szCs w:val="28"/>
        </w:rPr>
        <w:tab/>
      </w:r>
      <w:r w:rsidRPr="000E5AE5">
        <w:rPr>
          <w:sz w:val="28"/>
          <w:szCs w:val="28"/>
        </w:rPr>
        <w:tab/>
        <w:t>- анализ правоприменительной практики;</w:t>
      </w:r>
    </w:p>
    <w:p w:rsidR="00A71D84" w:rsidRPr="000E5AE5" w:rsidRDefault="00A71D84" w:rsidP="00A71D84">
      <w:pPr>
        <w:tabs>
          <w:tab w:val="left" w:pos="0"/>
          <w:tab w:val="left" w:pos="71"/>
        </w:tabs>
        <w:jc w:val="both"/>
        <w:rPr>
          <w:sz w:val="28"/>
          <w:szCs w:val="28"/>
        </w:rPr>
      </w:pPr>
      <w:r w:rsidRPr="000E5AE5">
        <w:rPr>
          <w:sz w:val="28"/>
          <w:szCs w:val="28"/>
        </w:rPr>
        <w:tab/>
      </w:r>
      <w:r w:rsidRPr="000E5AE5">
        <w:rPr>
          <w:sz w:val="28"/>
          <w:szCs w:val="28"/>
        </w:rPr>
        <w:tab/>
        <w:t>- разработка предложений по совершенствованию действующего законодательства.</w:t>
      </w:r>
    </w:p>
    <w:p w:rsidR="00A71D84" w:rsidRPr="000E5AE5" w:rsidRDefault="00A71D84" w:rsidP="00A71D84">
      <w:pPr>
        <w:widowControl w:val="0"/>
        <w:ind w:firstLine="709"/>
        <w:jc w:val="both"/>
        <w:rPr>
          <w:sz w:val="28"/>
          <w:szCs w:val="28"/>
        </w:rPr>
      </w:pPr>
      <w:r w:rsidRPr="000E5AE5">
        <w:rPr>
          <w:sz w:val="28"/>
          <w:szCs w:val="28"/>
        </w:rPr>
        <w:t>Особое внимание следует обратить на обеспечение новизны текста, выбор источников литературы, степень раскрытия сущности вопроса, соблюдение требований к оформлению при написании реферата.</w:t>
      </w:r>
    </w:p>
    <w:p w:rsidR="00A71D84" w:rsidRPr="000E5AE5" w:rsidRDefault="00A71D84" w:rsidP="00A71D84">
      <w:pPr>
        <w:widowControl w:val="0"/>
        <w:ind w:firstLine="709"/>
        <w:jc w:val="both"/>
        <w:rPr>
          <w:sz w:val="28"/>
          <w:szCs w:val="28"/>
        </w:rPr>
      </w:pPr>
      <w:r w:rsidRPr="000E5AE5">
        <w:rPr>
          <w:sz w:val="28"/>
          <w:szCs w:val="28"/>
        </w:rPr>
        <w:t xml:space="preserve"> Доклад может сопровождаться презентацией.</w:t>
      </w:r>
    </w:p>
    <w:p w:rsidR="00A71D84" w:rsidRPr="000E5AE5" w:rsidRDefault="00A71D84" w:rsidP="00A71D84">
      <w:pPr>
        <w:pStyle w:val="ad"/>
        <w:spacing w:before="0" w:beforeAutospacing="0" w:after="0" w:afterAutospacing="0"/>
        <w:ind w:firstLine="708"/>
        <w:jc w:val="both"/>
        <w:rPr>
          <w:bCs/>
          <w:sz w:val="28"/>
          <w:szCs w:val="28"/>
        </w:rPr>
      </w:pPr>
      <w:r w:rsidRPr="000E5AE5">
        <w:rPr>
          <w:bCs/>
          <w:sz w:val="28"/>
          <w:szCs w:val="28"/>
        </w:rPr>
        <w:t>Тематика докладов и рефератов представлена применительно к каждому отдельному практическому занятию  в соответствии с рабочей программой дисциплины.</w:t>
      </w:r>
    </w:p>
    <w:p w:rsidR="00A71D84" w:rsidRPr="000E5AE5" w:rsidRDefault="00A71D84" w:rsidP="00A71D84">
      <w:pPr>
        <w:ind w:firstLine="708"/>
        <w:jc w:val="both"/>
        <w:rPr>
          <w:bCs/>
          <w:sz w:val="28"/>
          <w:szCs w:val="28"/>
        </w:rPr>
      </w:pPr>
      <w:r w:rsidRPr="000E5AE5">
        <w:rPr>
          <w:bCs/>
          <w:sz w:val="28"/>
          <w:szCs w:val="28"/>
        </w:rPr>
        <w:t xml:space="preserve"> </w:t>
      </w:r>
    </w:p>
    <w:p w:rsidR="00BC6E92" w:rsidRPr="000E5AE5" w:rsidRDefault="00BC6E92" w:rsidP="00BC6E92">
      <w:pPr>
        <w:pStyle w:val="ad"/>
        <w:spacing w:before="0" w:beforeAutospacing="0" w:after="0" w:afterAutospacing="0"/>
        <w:jc w:val="both"/>
        <w:rPr>
          <w:bCs/>
          <w:sz w:val="28"/>
          <w:szCs w:val="28"/>
        </w:rPr>
      </w:pPr>
      <w:r w:rsidRPr="000E5AE5">
        <w:rPr>
          <w:sz w:val="28"/>
          <w:szCs w:val="28"/>
        </w:rPr>
        <w:tab/>
      </w:r>
      <w:r w:rsidRPr="000E5AE5">
        <w:rPr>
          <w:b/>
          <w:sz w:val="28"/>
          <w:szCs w:val="28"/>
        </w:rPr>
        <w:t>2</w:t>
      </w:r>
      <w:r w:rsidRPr="00BC6E92">
        <w:rPr>
          <w:b/>
          <w:sz w:val="28"/>
          <w:szCs w:val="28"/>
        </w:rPr>
        <w:t>.3.</w:t>
      </w:r>
      <w:r w:rsidRPr="000E5AE5">
        <w:rPr>
          <w:b/>
          <w:sz w:val="28"/>
          <w:szCs w:val="28"/>
        </w:rPr>
        <w:t xml:space="preserve"> Подготовка к коллоквиуму.</w:t>
      </w:r>
      <w:r w:rsidRPr="000E5AE5">
        <w:rPr>
          <w:sz w:val="28"/>
          <w:szCs w:val="28"/>
        </w:rPr>
        <w:t xml:space="preserve"> Коллоквиум</w:t>
      </w:r>
      <w:r w:rsidRPr="000E5AE5">
        <w:rPr>
          <w:b/>
          <w:sz w:val="28"/>
          <w:szCs w:val="28"/>
        </w:rPr>
        <w:t xml:space="preserve"> </w:t>
      </w:r>
      <w:r w:rsidRPr="000E5AE5">
        <w:rPr>
          <w:sz w:val="28"/>
          <w:szCs w:val="28"/>
        </w:rPr>
        <w:t xml:space="preserve">– вид учебного занятия,   проводимого с целью проверки и оценивания знаний учащихся. Как </w:t>
      </w:r>
      <w:r w:rsidRPr="000E5AE5">
        <w:rPr>
          <w:sz w:val="28"/>
          <w:szCs w:val="28"/>
        </w:rPr>
        <w:lastRenderedPageBreak/>
        <w:t xml:space="preserve">интерактивный метод реализуется в форме коллективного опроса в виде беседы.  Для подготовки к коллоквиуму необходимо самостоятельное изучение рекомендуемых нормативных правовых актов. </w:t>
      </w:r>
      <w:r w:rsidRPr="000E5AE5">
        <w:rPr>
          <w:bCs/>
          <w:sz w:val="28"/>
          <w:szCs w:val="28"/>
        </w:rPr>
        <w:t xml:space="preserve"> </w:t>
      </w:r>
    </w:p>
    <w:p w:rsidR="00BC6E92" w:rsidRPr="000E5AE5" w:rsidRDefault="00BC6E92" w:rsidP="00BC6E92">
      <w:pPr>
        <w:pStyle w:val="ad"/>
        <w:spacing w:before="0" w:beforeAutospacing="0" w:after="0" w:afterAutospacing="0"/>
        <w:ind w:firstLine="708"/>
        <w:jc w:val="both"/>
        <w:rPr>
          <w:sz w:val="28"/>
          <w:szCs w:val="28"/>
        </w:rPr>
      </w:pPr>
      <w:r w:rsidRPr="000E5AE5">
        <w:rPr>
          <w:sz w:val="28"/>
          <w:szCs w:val="28"/>
        </w:rPr>
        <w:t xml:space="preserve">В ходе группового обсуждения обучающиеся высказывают свою точку зрения по определенному вопросу, защищают свое мнение, применяя знания, полученные на занятиях по предмету. Таким образом, для успешной сдачи коллоквиума  необходимо проявить всесторонние и глубокие знания требуемого нормативного материала, продемонстрировать его понимание и возможность практического использования. </w:t>
      </w:r>
    </w:p>
    <w:p w:rsidR="00BC6E92" w:rsidRPr="000E5AE5" w:rsidRDefault="00BC6E92" w:rsidP="00BC6E92">
      <w:pPr>
        <w:pStyle w:val="ad"/>
        <w:spacing w:before="0" w:beforeAutospacing="0" w:after="0" w:afterAutospacing="0"/>
        <w:ind w:firstLine="708"/>
        <w:jc w:val="both"/>
        <w:rPr>
          <w:sz w:val="28"/>
          <w:szCs w:val="28"/>
        </w:rPr>
      </w:pPr>
      <w:r w:rsidRPr="000E5AE5">
        <w:rPr>
          <w:sz w:val="28"/>
          <w:szCs w:val="28"/>
        </w:rPr>
        <w:t xml:space="preserve">В рамках курса коллоквиум проводится по теме </w:t>
      </w:r>
      <w:r w:rsidRPr="000E5AE5">
        <w:rPr>
          <w:bCs/>
          <w:sz w:val="28"/>
          <w:szCs w:val="28"/>
        </w:rPr>
        <w:t>«Правовые проблемы п</w:t>
      </w:r>
      <w:r w:rsidRPr="000E5AE5">
        <w:rPr>
          <w:sz w:val="28"/>
          <w:szCs w:val="28"/>
        </w:rPr>
        <w:t>риобретения прав на земельные участки, находящиеся в государственной или муниципальной собственности».</w:t>
      </w:r>
    </w:p>
    <w:p w:rsidR="00BC6E92" w:rsidRDefault="00BC6E92" w:rsidP="00BC6E92">
      <w:pPr>
        <w:pStyle w:val="ae"/>
        <w:tabs>
          <w:tab w:val="left" w:pos="993"/>
        </w:tabs>
        <w:overflowPunct w:val="0"/>
        <w:autoSpaceDE w:val="0"/>
        <w:autoSpaceDN w:val="0"/>
        <w:adjustRightInd w:val="0"/>
        <w:ind w:left="709"/>
        <w:jc w:val="both"/>
        <w:rPr>
          <w:szCs w:val="28"/>
        </w:rPr>
      </w:pPr>
    </w:p>
    <w:p w:rsidR="00A71D84" w:rsidRPr="000E5AE5" w:rsidRDefault="00BC6E92" w:rsidP="00A71D84">
      <w:pPr>
        <w:pStyle w:val="ad"/>
        <w:spacing w:before="0" w:beforeAutospacing="0" w:after="0" w:afterAutospacing="0"/>
        <w:ind w:firstLine="708"/>
        <w:jc w:val="both"/>
        <w:rPr>
          <w:b/>
          <w:bCs/>
          <w:sz w:val="28"/>
          <w:szCs w:val="28"/>
        </w:rPr>
      </w:pPr>
      <w:r>
        <w:rPr>
          <w:b/>
          <w:sz w:val="28"/>
          <w:szCs w:val="28"/>
        </w:rPr>
        <w:t>2.4</w:t>
      </w:r>
      <w:r w:rsidR="00A71D84" w:rsidRPr="000E5AE5">
        <w:rPr>
          <w:b/>
          <w:sz w:val="28"/>
          <w:szCs w:val="28"/>
        </w:rPr>
        <w:t>. Подготовка к работе по анализу материалов практики на практическом занятии</w:t>
      </w:r>
      <w:r w:rsidR="00A71D84" w:rsidRPr="000E5AE5">
        <w:rPr>
          <w:b/>
          <w:bCs/>
          <w:sz w:val="28"/>
          <w:szCs w:val="28"/>
        </w:rPr>
        <w:t xml:space="preserve">. </w:t>
      </w:r>
      <w:r w:rsidR="00A71D84" w:rsidRPr="000E5AE5">
        <w:rPr>
          <w:bCs/>
          <w:sz w:val="28"/>
          <w:szCs w:val="28"/>
        </w:rPr>
        <w:t xml:space="preserve">Анализ материалов практики, в том числе судебных решений, осуществляется на предмет их соответствия нормам материального и процессуального права. Необходимый материал предоставляется преподавателем для предварительного изучения, либо указывается источник. </w:t>
      </w:r>
    </w:p>
    <w:p w:rsidR="00A71D84" w:rsidRPr="000E5AE5" w:rsidRDefault="00A71D84" w:rsidP="00A71D84">
      <w:pPr>
        <w:shd w:val="clear" w:color="auto" w:fill="FFFFFF"/>
        <w:ind w:firstLine="720"/>
        <w:jc w:val="both"/>
        <w:rPr>
          <w:sz w:val="28"/>
          <w:szCs w:val="28"/>
        </w:rPr>
      </w:pPr>
      <w:r w:rsidRPr="000E5AE5">
        <w:rPr>
          <w:bCs/>
          <w:sz w:val="28"/>
          <w:szCs w:val="28"/>
        </w:rPr>
        <w:t xml:space="preserve">Работа с материалами судебной и иной правоприменительной практики предполагает коллективный анализ текста документа и формулирование на его основе правовой позиции по конкретным делам. На практическом занятии </w:t>
      </w:r>
      <w:proofErr w:type="gramStart"/>
      <w:r w:rsidRPr="000E5AE5">
        <w:rPr>
          <w:bCs/>
          <w:sz w:val="28"/>
          <w:szCs w:val="28"/>
        </w:rPr>
        <w:t>обучающимся</w:t>
      </w:r>
      <w:proofErr w:type="gramEnd"/>
      <w:r w:rsidRPr="000E5AE5">
        <w:rPr>
          <w:bCs/>
          <w:sz w:val="28"/>
          <w:szCs w:val="28"/>
        </w:rPr>
        <w:t xml:space="preserve"> дается время на формулирование собственной позиции, ее высказывание, обсуждаются основные выводы и аргументы, на основе коллективного обсуждения вырабатывается единая правовая позиция по спорному вопросу.</w:t>
      </w:r>
    </w:p>
    <w:p w:rsidR="00A71D84" w:rsidRPr="000E5AE5" w:rsidRDefault="00A71D84" w:rsidP="00A71D84">
      <w:pPr>
        <w:widowControl w:val="0"/>
        <w:ind w:firstLine="709"/>
        <w:jc w:val="both"/>
        <w:rPr>
          <w:b/>
          <w:sz w:val="28"/>
          <w:szCs w:val="2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4"/>
        <w:gridCol w:w="4924"/>
      </w:tblGrid>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widowControl w:val="0"/>
              <w:jc w:val="center"/>
              <w:rPr>
                <w:b/>
                <w:sz w:val="28"/>
                <w:szCs w:val="28"/>
                <w:highlight w:val="green"/>
                <w:lang w:eastAsia="en-US"/>
              </w:rPr>
            </w:pPr>
            <w:r w:rsidRPr="000E5AE5">
              <w:rPr>
                <w:b/>
                <w:sz w:val="28"/>
                <w:szCs w:val="28"/>
              </w:rPr>
              <w:t>Тема практического занятия</w:t>
            </w:r>
          </w:p>
        </w:tc>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widowControl w:val="0"/>
              <w:jc w:val="center"/>
              <w:rPr>
                <w:b/>
                <w:sz w:val="28"/>
                <w:szCs w:val="28"/>
                <w:highlight w:val="green"/>
                <w:lang w:eastAsia="en-US"/>
              </w:rPr>
            </w:pPr>
            <w:r w:rsidRPr="000E5AE5">
              <w:rPr>
                <w:b/>
                <w:sz w:val="28"/>
                <w:szCs w:val="28"/>
              </w:rPr>
              <w:t>Материалы практики</w:t>
            </w: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 xml:space="preserve"> Земельный участок как объект имущественных отношений</w:t>
            </w:r>
          </w:p>
          <w:p w:rsidR="00A71D84" w:rsidRPr="000E5AE5" w:rsidRDefault="00A71D84" w:rsidP="005E2B63">
            <w:pPr>
              <w:ind w:firstLine="34"/>
              <w:jc w:val="both"/>
              <w:rPr>
                <w:sz w:val="28"/>
                <w:szCs w:val="28"/>
              </w:rPr>
            </w:pPr>
          </w:p>
          <w:p w:rsidR="00A71D84" w:rsidRPr="000E5AE5" w:rsidRDefault="00A71D84" w:rsidP="005E2B63">
            <w:pPr>
              <w:widowControl w:val="0"/>
              <w:jc w:val="both"/>
              <w:rPr>
                <w:b/>
                <w:sz w:val="28"/>
                <w:szCs w:val="28"/>
                <w:highlight w:val="green"/>
                <w:lang w:eastAsia="en-US"/>
              </w:rPr>
            </w:pPr>
          </w:p>
        </w:tc>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autoSpaceDE w:val="0"/>
              <w:autoSpaceDN w:val="0"/>
              <w:adjustRightInd w:val="0"/>
              <w:jc w:val="both"/>
              <w:rPr>
                <w:sz w:val="28"/>
                <w:szCs w:val="28"/>
                <w:lang w:eastAsia="en-US"/>
              </w:rPr>
            </w:pPr>
            <w:r w:rsidRPr="000E5AE5">
              <w:rPr>
                <w:sz w:val="28"/>
                <w:szCs w:val="28"/>
              </w:rPr>
              <w:t xml:space="preserve"> Постановление</w:t>
            </w:r>
            <w:proofErr w:type="gramStart"/>
            <w:r w:rsidRPr="000E5AE5">
              <w:rPr>
                <w:sz w:val="28"/>
                <w:szCs w:val="28"/>
              </w:rPr>
              <w:t xml:space="preserve"> Ч</w:t>
            </w:r>
            <w:proofErr w:type="gramEnd"/>
            <w:r w:rsidRPr="000E5AE5">
              <w:rPr>
                <w:sz w:val="28"/>
                <w:szCs w:val="28"/>
              </w:rPr>
              <w:t>етвертого арбитражного апелляционного суда от 21.05.2013 по делу № А19-19112/2012</w:t>
            </w: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tabs>
                <w:tab w:val="left" w:pos="0"/>
              </w:tabs>
              <w:jc w:val="both"/>
              <w:rPr>
                <w:sz w:val="28"/>
                <w:szCs w:val="28"/>
                <w:lang w:eastAsia="en-US"/>
              </w:rPr>
            </w:pPr>
            <w:r w:rsidRPr="000E5AE5">
              <w:rPr>
                <w:sz w:val="28"/>
                <w:szCs w:val="28"/>
              </w:rPr>
              <w:t xml:space="preserve"> Субъекты прав на земельные участки</w:t>
            </w:r>
          </w:p>
          <w:p w:rsidR="00A71D84" w:rsidRPr="000E5AE5" w:rsidRDefault="00A71D84" w:rsidP="005E2B63">
            <w:pPr>
              <w:widowControl w:val="0"/>
              <w:jc w:val="both"/>
              <w:rPr>
                <w:b/>
                <w:sz w:val="28"/>
                <w:szCs w:val="28"/>
                <w:highlight w:val="green"/>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sz w:val="28"/>
                <w:szCs w:val="28"/>
                <w:lang w:eastAsia="en-US"/>
              </w:rPr>
            </w:pPr>
            <w:r w:rsidRPr="000E5AE5">
              <w:rPr>
                <w:sz w:val="28"/>
                <w:szCs w:val="28"/>
              </w:rPr>
              <w:t xml:space="preserve"> Постановление</w:t>
            </w:r>
            <w:proofErr w:type="gramStart"/>
            <w:r w:rsidRPr="000E5AE5">
              <w:rPr>
                <w:sz w:val="28"/>
                <w:szCs w:val="28"/>
              </w:rPr>
              <w:t xml:space="preserve"> Т</w:t>
            </w:r>
            <w:proofErr w:type="gramEnd"/>
            <w:r w:rsidRPr="000E5AE5">
              <w:rPr>
                <w:sz w:val="28"/>
                <w:szCs w:val="28"/>
              </w:rPr>
              <w:t>ринадцатого арбитражного апелляционного суда от 04.02.2013 по делу № А21-3611/2012</w:t>
            </w:r>
          </w:p>
          <w:p w:rsidR="00A71D84" w:rsidRPr="000E5AE5" w:rsidRDefault="00A71D84" w:rsidP="005E2B63">
            <w:pPr>
              <w:widowControl w:val="0"/>
              <w:jc w:val="both"/>
              <w:rPr>
                <w:sz w:val="28"/>
                <w:szCs w:val="28"/>
                <w:highlight w:val="green"/>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tabs>
                <w:tab w:val="left" w:pos="0"/>
              </w:tabs>
              <w:jc w:val="both"/>
              <w:rPr>
                <w:sz w:val="28"/>
                <w:szCs w:val="28"/>
                <w:lang w:eastAsia="en-US"/>
              </w:rPr>
            </w:pPr>
            <w:r w:rsidRPr="000E5AE5">
              <w:rPr>
                <w:bCs/>
                <w:sz w:val="28"/>
                <w:szCs w:val="28"/>
              </w:rPr>
              <w:t>Правовые проблемы п</w:t>
            </w:r>
            <w:r w:rsidRPr="000E5AE5">
              <w:rPr>
                <w:sz w:val="28"/>
                <w:szCs w:val="28"/>
              </w:rPr>
              <w:t>риобретения прав на земельные участки, находящиеся в государственной или муниципальной собственности</w:t>
            </w: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sz w:val="28"/>
                <w:szCs w:val="28"/>
                <w:lang w:eastAsia="en-US"/>
              </w:rPr>
            </w:pPr>
            <w:r w:rsidRPr="000E5AE5">
              <w:rPr>
                <w:sz w:val="28"/>
                <w:szCs w:val="28"/>
              </w:rPr>
              <w:t>Определение Верховного Суда Российской Федерации от 16.04.2013 № 18-КГ13-8</w:t>
            </w:r>
          </w:p>
          <w:p w:rsidR="00A71D84" w:rsidRPr="000E5AE5" w:rsidRDefault="00A71D84" w:rsidP="005E2B63">
            <w:pPr>
              <w:autoSpaceDE w:val="0"/>
              <w:autoSpaceDN w:val="0"/>
              <w:adjustRightInd w:val="0"/>
              <w:jc w:val="both"/>
              <w:rPr>
                <w:sz w:val="28"/>
                <w:szCs w:val="28"/>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tabs>
                <w:tab w:val="left" w:pos="0"/>
              </w:tabs>
              <w:jc w:val="both"/>
              <w:rPr>
                <w:sz w:val="28"/>
                <w:szCs w:val="28"/>
                <w:lang w:eastAsia="en-US"/>
              </w:rPr>
            </w:pPr>
            <w:r w:rsidRPr="000E5AE5">
              <w:rPr>
                <w:sz w:val="28"/>
                <w:szCs w:val="28"/>
              </w:rPr>
              <w:t>Правовые проблемы оформления гражданами прав на земельные участки в упрощенном порядке</w:t>
            </w:r>
          </w:p>
        </w:tc>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autoSpaceDE w:val="0"/>
              <w:autoSpaceDN w:val="0"/>
              <w:adjustRightInd w:val="0"/>
              <w:jc w:val="both"/>
              <w:rPr>
                <w:sz w:val="28"/>
                <w:szCs w:val="28"/>
                <w:lang w:eastAsia="en-US"/>
              </w:rPr>
            </w:pPr>
            <w:r w:rsidRPr="000E5AE5">
              <w:rPr>
                <w:sz w:val="28"/>
                <w:szCs w:val="28"/>
              </w:rPr>
              <w:t>Апелляционное определение Ставропольского краевого суда от 12.02.2013 по делу № 33-764/13</w:t>
            </w: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 xml:space="preserve">Возникновение прав на земельный участок под объектами недвижимости: </w:t>
            </w:r>
            <w:r w:rsidRPr="000E5AE5">
              <w:rPr>
                <w:sz w:val="28"/>
                <w:szCs w:val="28"/>
              </w:rPr>
              <w:lastRenderedPageBreak/>
              <w:t>проблемы правового регулирования</w:t>
            </w:r>
          </w:p>
          <w:p w:rsidR="00A71D84" w:rsidRPr="000E5AE5" w:rsidRDefault="00A71D84" w:rsidP="005E2B63">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autoSpaceDE w:val="0"/>
              <w:autoSpaceDN w:val="0"/>
              <w:adjustRightInd w:val="0"/>
              <w:jc w:val="both"/>
              <w:rPr>
                <w:sz w:val="28"/>
                <w:szCs w:val="28"/>
                <w:lang w:eastAsia="en-US"/>
              </w:rPr>
            </w:pPr>
            <w:r w:rsidRPr="000E5AE5">
              <w:rPr>
                <w:bCs/>
                <w:sz w:val="28"/>
                <w:szCs w:val="28"/>
              </w:rPr>
              <w:lastRenderedPageBreak/>
              <w:t>Определение Верховного Суда РФ от 22.02.2012 № 71-В11-13</w:t>
            </w: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tabs>
                <w:tab w:val="left" w:pos="0"/>
              </w:tabs>
              <w:jc w:val="both"/>
              <w:rPr>
                <w:sz w:val="28"/>
                <w:szCs w:val="28"/>
                <w:lang w:eastAsia="en-US"/>
              </w:rPr>
            </w:pPr>
            <w:r w:rsidRPr="000E5AE5">
              <w:rPr>
                <w:sz w:val="28"/>
                <w:szCs w:val="28"/>
              </w:rPr>
              <w:lastRenderedPageBreak/>
              <w:t>Ограничения прав на землю: проблемы правового регулирования</w:t>
            </w: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sz w:val="28"/>
                <w:szCs w:val="28"/>
                <w:lang w:eastAsia="en-US"/>
              </w:rPr>
            </w:pPr>
            <w:r w:rsidRPr="000E5AE5">
              <w:rPr>
                <w:sz w:val="28"/>
                <w:szCs w:val="28"/>
              </w:rPr>
              <w:t>Постановление</w:t>
            </w:r>
            <w:proofErr w:type="gramStart"/>
            <w:r w:rsidRPr="000E5AE5">
              <w:rPr>
                <w:sz w:val="28"/>
                <w:szCs w:val="28"/>
              </w:rPr>
              <w:t xml:space="preserve"> П</w:t>
            </w:r>
            <w:proofErr w:type="gramEnd"/>
            <w:r w:rsidRPr="000E5AE5">
              <w:rPr>
                <w:sz w:val="28"/>
                <w:szCs w:val="28"/>
              </w:rPr>
              <w:t>ервого арбитражного апелляционного суда от 25.03.2013 по делу № А43-41008/2011</w:t>
            </w:r>
          </w:p>
          <w:p w:rsidR="00A71D84" w:rsidRPr="000E5AE5" w:rsidRDefault="00A71D84" w:rsidP="005E2B63">
            <w:pPr>
              <w:autoSpaceDE w:val="0"/>
              <w:autoSpaceDN w:val="0"/>
              <w:adjustRightInd w:val="0"/>
              <w:jc w:val="both"/>
              <w:rPr>
                <w:sz w:val="28"/>
                <w:szCs w:val="28"/>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Проблемы правового регулирования порядка прекращения прав на земельные участки</w:t>
            </w:r>
          </w:p>
          <w:p w:rsidR="00A71D84" w:rsidRPr="000E5AE5" w:rsidRDefault="00A71D84" w:rsidP="005E2B63">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bCs/>
                <w:sz w:val="28"/>
                <w:szCs w:val="28"/>
                <w:lang w:eastAsia="en-US"/>
              </w:rPr>
            </w:pPr>
            <w:r w:rsidRPr="000E5AE5">
              <w:rPr>
                <w:bCs/>
                <w:sz w:val="28"/>
                <w:szCs w:val="28"/>
              </w:rPr>
              <w:t>Апелляционное определение Краснодарского краевого суда от 01.11.2012 по делу № 33-21928/12</w:t>
            </w:r>
          </w:p>
          <w:p w:rsidR="00A71D84" w:rsidRPr="000E5AE5" w:rsidRDefault="00A71D84" w:rsidP="005E2B63">
            <w:pPr>
              <w:autoSpaceDE w:val="0"/>
              <w:autoSpaceDN w:val="0"/>
              <w:adjustRightInd w:val="0"/>
              <w:jc w:val="both"/>
              <w:rPr>
                <w:sz w:val="28"/>
                <w:szCs w:val="28"/>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jc w:val="both"/>
              <w:rPr>
                <w:sz w:val="28"/>
                <w:szCs w:val="28"/>
                <w:lang w:eastAsia="en-US"/>
              </w:rPr>
            </w:pPr>
            <w:r w:rsidRPr="000E5AE5">
              <w:rPr>
                <w:sz w:val="28"/>
                <w:szCs w:val="28"/>
              </w:rPr>
              <w:t xml:space="preserve">Оборот земель сельскохозяйственного назначения: </w:t>
            </w:r>
          </w:p>
          <w:p w:rsidR="00A71D84" w:rsidRPr="000E5AE5" w:rsidRDefault="00A71D84" w:rsidP="005E2B63">
            <w:pPr>
              <w:tabs>
                <w:tab w:val="left" w:pos="0"/>
              </w:tabs>
              <w:jc w:val="both"/>
              <w:rPr>
                <w:sz w:val="28"/>
                <w:szCs w:val="28"/>
                <w:lang w:eastAsia="en-US"/>
              </w:rPr>
            </w:pPr>
            <w:r w:rsidRPr="000E5AE5">
              <w:rPr>
                <w:sz w:val="28"/>
                <w:szCs w:val="28"/>
              </w:rPr>
              <w:t>проблемы и особенности правового регулирования</w:t>
            </w:r>
          </w:p>
        </w:tc>
        <w:tc>
          <w:tcPr>
            <w:tcW w:w="4927" w:type="dxa"/>
            <w:tcBorders>
              <w:top w:val="single" w:sz="4" w:space="0" w:color="000000"/>
              <w:left w:val="single" w:sz="4" w:space="0" w:color="000000"/>
              <w:bottom w:val="single" w:sz="4" w:space="0" w:color="000000"/>
              <w:right w:val="single" w:sz="4" w:space="0" w:color="000000"/>
            </w:tcBorders>
            <w:hideMark/>
          </w:tcPr>
          <w:p w:rsidR="00A71D84" w:rsidRPr="000E5AE5" w:rsidRDefault="00A71D84" w:rsidP="005E2B63">
            <w:pPr>
              <w:autoSpaceDE w:val="0"/>
              <w:autoSpaceDN w:val="0"/>
              <w:adjustRightInd w:val="0"/>
              <w:jc w:val="both"/>
              <w:rPr>
                <w:sz w:val="28"/>
                <w:szCs w:val="28"/>
                <w:lang w:eastAsia="en-US"/>
              </w:rPr>
            </w:pPr>
            <w:r w:rsidRPr="000E5AE5">
              <w:rPr>
                <w:sz w:val="28"/>
                <w:szCs w:val="28"/>
              </w:rPr>
              <w:t>Определение Конституционного Суда РФ от 23.04.2013 № 534-О</w:t>
            </w: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Правовые проблемы предоставления земельных участков для целей строительства из состава земель населенных пунктов</w:t>
            </w:r>
          </w:p>
          <w:p w:rsidR="00A71D84" w:rsidRPr="000E5AE5" w:rsidRDefault="00A71D84" w:rsidP="005E2B63">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sz w:val="28"/>
                <w:szCs w:val="28"/>
                <w:lang w:eastAsia="en-US"/>
              </w:rPr>
            </w:pPr>
            <w:r w:rsidRPr="000E5AE5">
              <w:rPr>
                <w:bCs/>
                <w:sz w:val="28"/>
                <w:szCs w:val="28"/>
              </w:rPr>
              <w:t>Постановление</w:t>
            </w:r>
            <w:proofErr w:type="gramStart"/>
            <w:r w:rsidRPr="000E5AE5">
              <w:rPr>
                <w:bCs/>
                <w:sz w:val="28"/>
                <w:szCs w:val="28"/>
              </w:rPr>
              <w:t xml:space="preserve"> Д</w:t>
            </w:r>
            <w:proofErr w:type="gramEnd"/>
            <w:r w:rsidRPr="000E5AE5">
              <w:rPr>
                <w:bCs/>
                <w:sz w:val="28"/>
                <w:szCs w:val="28"/>
              </w:rPr>
              <w:t>вадцатого арбитражного апелляционного суда от 06.06.2013 по делу № А23-5330/2012.</w:t>
            </w:r>
          </w:p>
          <w:p w:rsidR="00A71D84" w:rsidRPr="000E5AE5" w:rsidRDefault="00A71D84" w:rsidP="005E2B63">
            <w:pPr>
              <w:autoSpaceDE w:val="0"/>
              <w:autoSpaceDN w:val="0"/>
              <w:adjustRightInd w:val="0"/>
              <w:jc w:val="both"/>
              <w:rPr>
                <w:sz w:val="28"/>
                <w:szCs w:val="28"/>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 xml:space="preserve">Приобретение прав на земельные участки из состава земель промышленности и иного специального назначения: проблемы </w:t>
            </w:r>
          </w:p>
          <w:p w:rsidR="00A71D84" w:rsidRPr="000E5AE5" w:rsidRDefault="00A71D84" w:rsidP="005E2B63">
            <w:pPr>
              <w:jc w:val="both"/>
              <w:rPr>
                <w:sz w:val="28"/>
                <w:szCs w:val="28"/>
              </w:rPr>
            </w:pPr>
            <w:r w:rsidRPr="000E5AE5">
              <w:rPr>
                <w:sz w:val="28"/>
                <w:szCs w:val="28"/>
              </w:rPr>
              <w:t>и особенности правового регулирования</w:t>
            </w:r>
          </w:p>
          <w:p w:rsidR="00A71D84" w:rsidRPr="000E5AE5" w:rsidRDefault="00A71D84" w:rsidP="005E2B63">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bCs/>
                <w:sz w:val="28"/>
                <w:szCs w:val="28"/>
                <w:lang w:eastAsia="en-US"/>
              </w:rPr>
            </w:pPr>
            <w:r w:rsidRPr="000E5AE5">
              <w:rPr>
                <w:bCs/>
                <w:sz w:val="28"/>
                <w:szCs w:val="28"/>
              </w:rPr>
              <w:t>Постановление</w:t>
            </w:r>
            <w:proofErr w:type="gramStart"/>
            <w:r w:rsidRPr="000E5AE5">
              <w:rPr>
                <w:bCs/>
                <w:sz w:val="28"/>
                <w:szCs w:val="28"/>
              </w:rPr>
              <w:t xml:space="preserve"> Ч</w:t>
            </w:r>
            <w:proofErr w:type="gramEnd"/>
            <w:r w:rsidRPr="000E5AE5">
              <w:rPr>
                <w:bCs/>
                <w:sz w:val="28"/>
                <w:szCs w:val="28"/>
              </w:rPr>
              <w:t>етырнадцатого арбитражного апелляционного суда от 30.06.2011 по делу № А05-986/2011</w:t>
            </w:r>
          </w:p>
          <w:p w:rsidR="00A71D84" w:rsidRPr="000E5AE5" w:rsidRDefault="00A71D84" w:rsidP="005E2B63">
            <w:pPr>
              <w:autoSpaceDE w:val="0"/>
              <w:autoSpaceDN w:val="0"/>
              <w:adjustRightInd w:val="0"/>
              <w:jc w:val="both"/>
              <w:rPr>
                <w:sz w:val="28"/>
                <w:szCs w:val="28"/>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Возникновение прав на земельные участки из состава земель особо охраняемых территорий и объектов: проблемы правового регулирования</w:t>
            </w:r>
          </w:p>
          <w:p w:rsidR="00A71D84" w:rsidRPr="000E5AE5" w:rsidRDefault="00A71D84" w:rsidP="005E2B63">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Постановление</w:t>
            </w:r>
            <w:proofErr w:type="gramStart"/>
            <w:r w:rsidRPr="000E5AE5">
              <w:rPr>
                <w:sz w:val="28"/>
                <w:szCs w:val="28"/>
              </w:rPr>
              <w:t xml:space="preserve"> П</w:t>
            </w:r>
            <w:proofErr w:type="gramEnd"/>
            <w:r w:rsidRPr="000E5AE5">
              <w:rPr>
                <w:sz w:val="28"/>
                <w:szCs w:val="28"/>
              </w:rPr>
              <w:t>ятого арбитражного апелляционного суда от 03.09.2012 № 05АП-6270/2012 по делу № А51-20338/2011</w:t>
            </w:r>
          </w:p>
          <w:p w:rsidR="00A71D84" w:rsidRPr="000E5AE5" w:rsidRDefault="00A71D84" w:rsidP="005E2B63">
            <w:pPr>
              <w:autoSpaceDE w:val="0"/>
              <w:autoSpaceDN w:val="0"/>
              <w:adjustRightInd w:val="0"/>
              <w:jc w:val="both"/>
              <w:rPr>
                <w:sz w:val="28"/>
                <w:szCs w:val="28"/>
                <w:lang w:eastAsia="en-US"/>
              </w:rPr>
            </w:pPr>
          </w:p>
        </w:tc>
      </w:tr>
      <w:tr w:rsidR="00A71D84" w:rsidRPr="000E5AE5" w:rsidTr="005E2B63">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jc w:val="both"/>
              <w:rPr>
                <w:sz w:val="28"/>
                <w:szCs w:val="28"/>
                <w:lang w:eastAsia="en-US"/>
              </w:rPr>
            </w:pPr>
            <w:r w:rsidRPr="000E5AE5">
              <w:rPr>
                <w:sz w:val="28"/>
                <w:szCs w:val="28"/>
              </w:rPr>
              <w:t>Возникновение прав на земельные участки из состава земель лесного и водного фонда: особенности правового регулирования</w:t>
            </w:r>
          </w:p>
          <w:p w:rsidR="00A71D84" w:rsidRPr="000E5AE5" w:rsidRDefault="00A71D84" w:rsidP="005E2B63">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A71D84" w:rsidRPr="000E5AE5" w:rsidRDefault="00A71D84" w:rsidP="005E2B63">
            <w:pPr>
              <w:autoSpaceDE w:val="0"/>
              <w:autoSpaceDN w:val="0"/>
              <w:adjustRightInd w:val="0"/>
              <w:jc w:val="both"/>
              <w:rPr>
                <w:sz w:val="28"/>
                <w:szCs w:val="28"/>
                <w:lang w:eastAsia="en-US"/>
              </w:rPr>
            </w:pPr>
            <w:r w:rsidRPr="000E5AE5">
              <w:rPr>
                <w:sz w:val="28"/>
                <w:szCs w:val="28"/>
              </w:rPr>
              <w:t>Постановление</w:t>
            </w:r>
            <w:proofErr w:type="gramStart"/>
            <w:r w:rsidRPr="000E5AE5">
              <w:rPr>
                <w:sz w:val="28"/>
                <w:szCs w:val="28"/>
              </w:rPr>
              <w:t xml:space="preserve"> Д</w:t>
            </w:r>
            <w:proofErr w:type="gramEnd"/>
            <w:r w:rsidRPr="000E5AE5">
              <w:rPr>
                <w:sz w:val="28"/>
                <w:szCs w:val="28"/>
              </w:rPr>
              <w:t>есятого арбитражного апелляционного суда от 07.05.2013 по делу № А41-41091/12</w:t>
            </w:r>
          </w:p>
          <w:p w:rsidR="00A71D84" w:rsidRPr="000E5AE5" w:rsidRDefault="00A71D84" w:rsidP="005E2B63">
            <w:pPr>
              <w:autoSpaceDE w:val="0"/>
              <w:autoSpaceDN w:val="0"/>
              <w:adjustRightInd w:val="0"/>
              <w:jc w:val="both"/>
              <w:rPr>
                <w:sz w:val="28"/>
                <w:szCs w:val="28"/>
                <w:lang w:eastAsia="en-US"/>
              </w:rPr>
            </w:pPr>
          </w:p>
        </w:tc>
      </w:tr>
    </w:tbl>
    <w:p w:rsidR="00A71D84" w:rsidRPr="000E5AE5" w:rsidRDefault="00A71D84" w:rsidP="00A71D84">
      <w:pPr>
        <w:widowControl w:val="0"/>
        <w:ind w:firstLine="709"/>
        <w:jc w:val="both"/>
        <w:rPr>
          <w:b/>
          <w:sz w:val="28"/>
          <w:szCs w:val="28"/>
          <w:highlight w:val="green"/>
          <w:lang w:eastAsia="en-US"/>
        </w:rPr>
      </w:pPr>
    </w:p>
    <w:p w:rsidR="00A71D84" w:rsidRPr="000E5AE5" w:rsidRDefault="00A71D84" w:rsidP="00A71D84">
      <w:pPr>
        <w:pStyle w:val="ad"/>
        <w:spacing w:before="0" w:beforeAutospacing="0" w:after="0" w:afterAutospacing="0"/>
        <w:ind w:firstLine="708"/>
        <w:jc w:val="both"/>
        <w:rPr>
          <w:bCs/>
          <w:sz w:val="28"/>
          <w:szCs w:val="28"/>
        </w:rPr>
      </w:pPr>
      <w:r w:rsidRPr="000E5AE5">
        <w:rPr>
          <w:sz w:val="28"/>
          <w:szCs w:val="28"/>
        </w:rPr>
        <w:t>При самостоятельной подготовке к работе по анализу материалов практики следует обратить внимание на необходимость осуществления анализа документа с точки зрения применения норм материального и процессуального права</w:t>
      </w:r>
      <w:proofErr w:type="gramStart"/>
      <w:r w:rsidRPr="000E5AE5">
        <w:rPr>
          <w:sz w:val="28"/>
          <w:szCs w:val="28"/>
        </w:rPr>
        <w:t>.</w:t>
      </w:r>
      <w:proofErr w:type="gramEnd"/>
      <w:r w:rsidRPr="000E5AE5">
        <w:rPr>
          <w:sz w:val="28"/>
          <w:szCs w:val="28"/>
        </w:rPr>
        <w:t xml:space="preserve"> </w:t>
      </w:r>
      <w:proofErr w:type="gramStart"/>
      <w:r w:rsidRPr="000E5AE5">
        <w:rPr>
          <w:sz w:val="28"/>
          <w:szCs w:val="28"/>
        </w:rPr>
        <w:t>а</w:t>
      </w:r>
      <w:proofErr w:type="gramEnd"/>
      <w:r w:rsidRPr="000E5AE5">
        <w:rPr>
          <w:sz w:val="28"/>
          <w:szCs w:val="28"/>
        </w:rPr>
        <w:t>нализа  правовой позиции на предмет соответствия требованию обеспечения единообразия судебной практики, а также сформулировать собственные обоснованные (аргументированные) выводы.</w:t>
      </w:r>
    </w:p>
    <w:p w:rsidR="00A71D84" w:rsidRPr="000E5AE5" w:rsidRDefault="00A71D84" w:rsidP="00A71D84">
      <w:pPr>
        <w:pStyle w:val="ad"/>
        <w:spacing w:before="0" w:beforeAutospacing="0" w:after="0" w:afterAutospacing="0"/>
        <w:jc w:val="both"/>
        <w:rPr>
          <w:bCs/>
          <w:sz w:val="28"/>
          <w:szCs w:val="28"/>
        </w:rPr>
      </w:pPr>
    </w:p>
    <w:p w:rsidR="00BC6E92" w:rsidRPr="000E5AE5" w:rsidRDefault="00BC6E92" w:rsidP="00BC6E92">
      <w:pPr>
        <w:shd w:val="clear" w:color="auto" w:fill="FFFFFF"/>
        <w:tabs>
          <w:tab w:val="left" w:pos="0"/>
        </w:tabs>
        <w:ind w:firstLine="720"/>
        <w:jc w:val="both"/>
        <w:rPr>
          <w:sz w:val="28"/>
          <w:szCs w:val="28"/>
        </w:rPr>
      </w:pPr>
      <w:r w:rsidRPr="000E5AE5">
        <w:rPr>
          <w:b/>
          <w:sz w:val="28"/>
          <w:szCs w:val="28"/>
        </w:rPr>
        <w:lastRenderedPageBreak/>
        <w:t>2.</w:t>
      </w:r>
      <w:r>
        <w:rPr>
          <w:b/>
          <w:sz w:val="28"/>
          <w:szCs w:val="28"/>
        </w:rPr>
        <w:t>5</w:t>
      </w:r>
      <w:r w:rsidRPr="000E5AE5">
        <w:rPr>
          <w:b/>
          <w:sz w:val="28"/>
          <w:szCs w:val="28"/>
        </w:rPr>
        <w:t>. Подготовка к работе на практическом занятии по составлению проектов документов.</w:t>
      </w:r>
      <w:r w:rsidRPr="000E5AE5">
        <w:rPr>
          <w:sz w:val="28"/>
          <w:szCs w:val="28"/>
        </w:rPr>
        <w:t xml:space="preserve"> </w:t>
      </w:r>
    </w:p>
    <w:p w:rsidR="00BC6E92" w:rsidRPr="000E5AE5" w:rsidRDefault="00BC6E92" w:rsidP="00BC6E92">
      <w:pPr>
        <w:shd w:val="clear" w:color="auto" w:fill="FFFFFF"/>
        <w:tabs>
          <w:tab w:val="left" w:pos="0"/>
        </w:tabs>
        <w:ind w:firstLine="720"/>
        <w:jc w:val="both"/>
        <w:rPr>
          <w:bCs/>
          <w:sz w:val="28"/>
          <w:szCs w:val="28"/>
        </w:rPr>
      </w:pPr>
      <w:r w:rsidRPr="000E5AE5">
        <w:rPr>
          <w:sz w:val="28"/>
          <w:szCs w:val="28"/>
        </w:rPr>
        <w:t xml:space="preserve"> </w:t>
      </w:r>
      <w:r w:rsidRPr="000E5AE5">
        <w:rPr>
          <w:bCs/>
          <w:sz w:val="28"/>
          <w:szCs w:val="28"/>
        </w:rPr>
        <w:t>Подготовка  документов ориентирует обучающихся на применение полученных теоретических знаний в будущей практической деятельности. На основе полученного задания (проблемной ситуации) обучающиеся в процессе совместного обсуждения на практических занятиях обосновывают предложения по аргументации правовой позиции, направленной на ее решение и ее оформления в процессуальных документах.</w:t>
      </w:r>
    </w:p>
    <w:p w:rsidR="00BC6E92" w:rsidRPr="000E5AE5" w:rsidRDefault="00BC6E92" w:rsidP="00BC6E92">
      <w:pPr>
        <w:shd w:val="clear" w:color="auto" w:fill="FFFFFF"/>
        <w:tabs>
          <w:tab w:val="left" w:pos="0"/>
        </w:tabs>
        <w:ind w:firstLine="720"/>
        <w:jc w:val="both"/>
        <w:rPr>
          <w:bCs/>
          <w:sz w:val="28"/>
          <w:szCs w:val="28"/>
        </w:rPr>
      </w:pPr>
    </w:p>
    <w:p w:rsidR="00BC6E92" w:rsidRPr="000E5AE5" w:rsidRDefault="00BC6E92" w:rsidP="00BC6E92">
      <w:pPr>
        <w:shd w:val="clear" w:color="auto" w:fill="FFFFFF"/>
        <w:tabs>
          <w:tab w:val="left" w:pos="0"/>
        </w:tabs>
        <w:ind w:firstLine="720"/>
        <w:jc w:val="center"/>
        <w:rPr>
          <w:b/>
          <w:bCs/>
          <w:sz w:val="28"/>
          <w:szCs w:val="28"/>
        </w:rPr>
      </w:pPr>
      <w:r w:rsidRPr="000E5AE5">
        <w:rPr>
          <w:b/>
          <w:bCs/>
          <w:sz w:val="28"/>
          <w:szCs w:val="28"/>
        </w:rPr>
        <w:t>Виды проектов документов</w:t>
      </w:r>
    </w:p>
    <w:p w:rsidR="00BC6E92" w:rsidRPr="000E5AE5" w:rsidRDefault="00BC6E92" w:rsidP="00BC6E92">
      <w:pPr>
        <w:shd w:val="clear" w:color="auto" w:fill="FFFFFF"/>
        <w:tabs>
          <w:tab w:val="left" w:pos="0"/>
        </w:tabs>
        <w:ind w:firstLine="720"/>
        <w:jc w:val="both"/>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4"/>
        <w:gridCol w:w="4924"/>
      </w:tblGrid>
      <w:tr w:rsidR="00BC6E92" w:rsidRPr="000E5AE5" w:rsidTr="00A765B1">
        <w:tc>
          <w:tcPr>
            <w:tcW w:w="4927" w:type="dxa"/>
            <w:tcBorders>
              <w:top w:val="single" w:sz="4" w:space="0" w:color="000000"/>
              <w:left w:val="single" w:sz="4" w:space="0" w:color="000000"/>
              <w:bottom w:val="single" w:sz="4" w:space="0" w:color="000000"/>
              <w:right w:val="single" w:sz="4" w:space="0" w:color="000000"/>
            </w:tcBorders>
            <w:hideMark/>
          </w:tcPr>
          <w:p w:rsidR="00BC6E92" w:rsidRPr="000E5AE5" w:rsidRDefault="00BC6E92" w:rsidP="00A765B1">
            <w:pPr>
              <w:tabs>
                <w:tab w:val="left" w:pos="0"/>
              </w:tabs>
              <w:jc w:val="center"/>
              <w:rPr>
                <w:b/>
                <w:sz w:val="28"/>
                <w:szCs w:val="28"/>
                <w:lang w:eastAsia="en-US"/>
              </w:rPr>
            </w:pPr>
            <w:r w:rsidRPr="000E5AE5">
              <w:rPr>
                <w:b/>
                <w:sz w:val="28"/>
                <w:szCs w:val="28"/>
              </w:rPr>
              <w:t>Тема практического занятия</w:t>
            </w:r>
          </w:p>
        </w:tc>
        <w:tc>
          <w:tcPr>
            <w:tcW w:w="4927" w:type="dxa"/>
            <w:tcBorders>
              <w:top w:val="single" w:sz="4" w:space="0" w:color="000000"/>
              <w:left w:val="single" w:sz="4" w:space="0" w:color="000000"/>
              <w:bottom w:val="single" w:sz="4" w:space="0" w:color="000000"/>
              <w:right w:val="single" w:sz="4" w:space="0" w:color="000000"/>
            </w:tcBorders>
            <w:hideMark/>
          </w:tcPr>
          <w:p w:rsidR="00BC6E92" w:rsidRPr="000E5AE5" w:rsidRDefault="00BC6E92" w:rsidP="00A765B1">
            <w:pPr>
              <w:tabs>
                <w:tab w:val="left" w:pos="0"/>
              </w:tabs>
              <w:jc w:val="center"/>
              <w:rPr>
                <w:b/>
                <w:sz w:val="28"/>
                <w:szCs w:val="28"/>
                <w:lang w:eastAsia="en-US"/>
              </w:rPr>
            </w:pPr>
            <w:r w:rsidRPr="000E5AE5">
              <w:rPr>
                <w:b/>
                <w:sz w:val="28"/>
                <w:szCs w:val="28"/>
              </w:rPr>
              <w:t>Вид проекта документа</w:t>
            </w:r>
          </w:p>
        </w:tc>
      </w:tr>
      <w:tr w:rsidR="00BC6E92" w:rsidRPr="000E5AE5" w:rsidTr="00A765B1">
        <w:tc>
          <w:tcPr>
            <w:tcW w:w="4927" w:type="dxa"/>
            <w:tcBorders>
              <w:top w:val="single" w:sz="4" w:space="0" w:color="000000"/>
              <w:left w:val="single" w:sz="4" w:space="0" w:color="000000"/>
              <w:bottom w:val="single" w:sz="4" w:space="0" w:color="000000"/>
              <w:right w:val="single" w:sz="4" w:space="0" w:color="000000"/>
            </w:tcBorders>
          </w:tcPr>
          <w:p w:rsidR="00BC6E92" w:rsidRPr="000E5AE5" w:rsidRDefault="00BC6E92" w:rsidP="00A765B1">
            <w:pPr>
              <w:jc w:val="both"/>
              <w:rPr>
                <w:sz w:val="28"/>
                <w:szCs w:val="28"/>
                <w:lang w:eastAsia="en-US"/>
              </w:rPr>
            </w:pPr>
            <w:r w:rsidRPr="000E5AE5">
              <w:rPr>
                <w:sz w:val="28"/>
                <w:szCs w:val="28"/>
              </w:rPr>
              <w:t xml:space="preserve"> Земельный участок как объект имущественных отношений</w:t>
            </w:r>
          </w:p>
          <w:p w:rsidR="00BC6E92" w:rsidRPr="000E5AE5" w:rsidRDefault="00BC6E92" w:rsidP="00A765B1">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BC6E92" w:rsidRPr="000E5AE5" w:rsidRDefault="00BC6E92" w:rsidP="00A765B1">
            <w:pPr>
              <w:tabs>
                <w:tab w:val="left" w:pos="251"/>
              </w:tabs>
              <w:jc w:val="both"/>
              <w:rPr>
                <w:sz w:val="28"/>
                <w:szCs w:val="28"/>
                <w:lang w:eastAsia="en-US"/>
              </w:rPr>
            </w:pPr>
            <w:r w:rsidRPr="000E5AE5">
              <w:rPr>
                <w:sz w:val="28"/>
                <w:szCs w:val="28"/>
              </w:rPr>
              <w:t>Проект соглашения о перераспределении земельных участков</w:t>
            </w:r>
          </w:p>
          <w:p w:rsidR="00BC6E92" w:rsidRPr="000E5AE5" w:rsidRDefault="00BC6E92" w:rsidP="00A765B1">
            <w:pPr>
              <w:tabs>
                <w:tab w:val="left" w:pos="0"/>
              </w:tabs>
              <w:jc w:val="center"/>
              <w:rPr>
                <w:sz w:val="28"/>
                <w:szCs w:val="28"/>
                <w:lang w:eastAsia="en-US"/>
              </w:rPr>
            </w:pPr>
          </w:p>
        </w:tc>
      </w:tr>
      <w:tr w:rsidR="00BC6E92" w:rsidRPr="000E5AE5" w:rsidTr="00A765B1">
        <w:tc>
          <w:tcPr>
            <w:tcW w:w="4927" w:type="dxa"/>
            <w:tcBorders>
              <w:top w:val="single" w:sz="4" w:space="0" w:color="000000"/>
              <w:left w:val="single" w:sz="4" w:space="0" w:color="000000"/>
              <w:bottom w:val="single" w:sz="4" w:space="0" w:color="000000"/>
              <w:right w:val="single" w:sz="4" w:space="0" w:color="000000"/>
            </w:tcBorders>
          </w:tcPr>
          <w:p w:rsidR="00BC6E92" w:rsidRPr="000E5AE5" w:rsidRDefault="00BC6E92" w:rsidP="00A765B1">
            <w:pPr>
              <w:jc w:val="both"/>
              <w:rPr>
                <w:sz w:val="28"/>
                <w:szCs w:val="28"/>
                <w:lang w:eastAsia="en-US"/>
              </w:rPr>
            </w:pPr>
            <w:r w:rsidRPr="000E5AE5">
              <w:rPr>
                <w:sz w:val="28"/>
                <w:szCs w:val="28"/>
              </w:rPr>
              <w:t>Правовые проблемы предоставления земельных участков для целей строительства из состава земель населенных пунктов</w:t>
            </w:r>
          </w:p>
          <w:p w:rsidR="00BC6E92" w:rsidRPr="000E5AE5" w:rsidRDefault="00BC6E92" w:rsidP="00A765B1">
            <w:pPr>
              <w:tabs>
                <w:tab w:val="left" w:pos="0"/>
              </w:tabs>
              <w:jc w:val="both"/>
              <w:rPr>
                <w:sz w:val="28"/>
                <w:szCs w:val="28"/>
                <w:lang w:eastAsia="en-US"/>
              </w:rPr>
            </w:pPr>
          </w:p>
        </w:tc>
        <w:tc>
          <w:tcPr>
            <w:tcW w:w="4927" w:type="dxa"/>
            <w:tcBorders>
              <w:top w:val="single" w:sz="4" w:space="0" w:color="000000"/>
              <w:left w:val="single" w:sz="4" w:space="0" w:color="000000"/>
              <w:bottom w:val="single" w:sz="4" w:space="0" w:color="000000"/>
              <w:right w:val="single" w:sz="4" w:space="0" w:color="000000"/>
            </w:tcBorders>
          </w:tcPr>
          <w:p w:rsidR="00BC6E92" w:rsidRPr="000E5AE5" w:rsidRDefault="00BC6E92" w:rsidP="00A765B1">
            <w:pPr>
              <w:tabs>
                <w:tab w:val="left" w:pos="0"/>
              </w:tabs>
              <w:jc w:val="both"/>
              <w:rPr>
                <w:sz w:val="28"/>
                <w:szCs w:val="28"/>
                <w:lang w:eastAsia="en-US"/>
              </w:rPr>
            </w:pPr>
            <w:r w:rsidRPr="000E5AE5">
              <w:rPr>
                <w:sz w:val="28"/>
                <w:szCs w:val="28"/>
              </w:rPr>
              <w:t>Проект решения о предоставлении земельного участка</w:t>
            </w:r>
          </w:p>
          <w:p w:rsidR="00BC6E92" w:rsidRPr="000E5AE5" w:rsidRDefault="00BC6E92" w:rsidP="00A765B1">
            <w:pPr>
              <w:tabs>
                <w:tab w:val="left" w:pos="0"/>
              </w:tabs>
              <w:jc w:val="center"/>
              <w:rPr>
                <w:sz w:val="28"/>
                <w:szCs w:val="28"/>
                <w:lang w:eastAsia="en-US"/>
              </w:rPr>
            </w:pPr>
          </w:p>
        </w:tc>
      </w:tr>
    </w:tbl>
    <w:p w:rsidR="00BC6E92" w:rsidRPr="000E5AE5" w:rsidRDefault="00BC6E92" w:rsidP="00BC6E92">
      <w:pPr>
        <w:shd w:val="clear" w:color="auto" w:fill="FFFFFF"/>
        <w:tabs>
          <w:tab w:val="left" w:pos="0"/>
        </w:tabs>
        <w:ind w:firstLine="720"/>
        <w:jc w:val="both"/>
        <w:rPr>
          <w:sz w:val="28"/>
          <w:szCs w:val="28"/>
          <w:lang w:eastAsia="en-US"/>
        </w:rPr>
      </w:pPr>
    </w:p>
    <w:p w:rsidR="00BC6E92" w:rsidRPr="000E5AE5" w:rsidRDefault="00BC6E92" w:rsidP="00BC6E92">
      <w:pPr>
        <w:pStyle w:val="ae"/>
        <w:ind w:firstLine="709"/>
        <w:jc w:val="both"/>
        <w:rPr>
          <w:szCs w:val="28"/>
        </w:rPr>
      </w:pPr>
      <w:r w:rsidRPr="000E5AE5">
        <w:rPr>
          <w:szCs w:val="28"/>
        </w:rPr>
        <w:t xml:space="preserve">При самостоятельной подготовке к работе по составлению проекта документов необходимо обратить внимание на выполнение работы: в полном объеме с соблюдением необходимой последовательности действий; с применением соответствующих форм; на основе действующего законодательства;  аккуратно.  </w:t>
      </w:r>
    </w:p>
    <w:p w:rsidR="00BC6E92" w:rsidRPr="000E5AE5" w:rsidRDefault="00BC6E92" w:rsidP="00BC6E92">
      <w:pPr>
        <w:tabs>
          <w:tab w:val="left" w:pos="251"/>
        </w:tabs>
        <w:ind w:firstLine="709"/>
        <w:jc w:val="both"/>
        <w:rPr>
          <w:sz w:val="28"/>
          <w:szCs w:val="28"/>
        </w:rPr>
      </w:pPr>
      <w:r w:rsidRPr="000E5AE5">
        <w:rPr>
          <w:sz w:val="28"/>
          <w:szCs w:val="28"/>
        </w:rPr>
        <w:t>Основными требованиями к заданию по подготовке проекта  документов является обеспечение:</w:t>
      </w:r>
    </w:p>
    <w:p w:rsidR="00BC6E92" w:rsidRPr="000E5AE5" w:rsidRDefault="00BC6E92" w:rsidP="00BC6E92">
      <w:pPr>
        <w:shd w:val="clear" w:color="auto" w:fill="FFFFFF"/>
        <w:ind w:firstLine="708"/>
        <w:jc w:val="both"/>
        <w:rPr>
          <w:sz w:val="28"/>
          <w:szCs w:val="28"/>
        </w:rPr>
      </w:pPr>
      <w:r w:rsidRPr="000E5AE5">
        <w:rPr>
          <w:bCs/>
          <w:sz w:val="28"/>
          <w:szCs w:val="28"/>
        </w:rPr>
        <w:t>- соответствия содержания подготовленного проекта соглашения требованиям законодательства;</w:t>
      </w:r>
      <w:r w:rsidRPr="000E5AE5">
        <w:rPr>
          <w:sz w:val="28"/>
          <w:szCs w:val="28"/>
        </w:rPr>
        <w:t xml:space="preserve"> </w:t>
      </w:r>
    </w:p>
    <w:p w:rsidR="00BC6E92" w:rsidRPr="000E5AE5" w:rsidRDefault="00BC6E92" w:rsidP="00BC6E92">
      <w:pPr>
        <w:shd w:val="clear" w:color="auto" w:fill="FFFFFF"/>
        <w:ind w:firstLine="708"/>
        <w:jc w:val="both"/>
        <w:rPr>
          <w:sz w:val="28"/>
          <w:szCs w:val="28"/>
        </w:rPr>
      </w:pPr>
      <w:r w:rsidRPr="000E5AE5">
        <w:rPr>
          <w:sz w:val="28"/>
          <w:szCs w:val="28"/>
        </w:rPr>
        <w:t>- правильности применения  норм материального права;</w:t>
      </w:r>
    </w:p>
    <w:p w:rsidR="00BC6E92" w:rsidRPr="000E5AE5" w:rsidRDefault="00BC6E92" w:rsidP="00BC6E92">
      <w:pPr>
        <w:shd w:val="clear" w:color="auto" w:fill="FFFFFF"/>
        <w:jc w:val="both"/>
        <w:rPr>
          <w:sz w:val="28"/>
          <w:szCs w:val="28"/>
        </w:rPr>
      </w:pPr>
      <w:r w:rsidRPr="000E5AE5">
        <w:rPr>
          <w:bCs/>
          <w:sz w:val="28"/>
          <w:szCs w:val="28"/>
        </w:rPr>
        <w:t xml:space="preserve"> </w:t>
      </w:r>
      <w:r w:rsidRPr="000E5AE5">
        <w:rPr>
          <w:bCs/>
          <w:sz w:val="28"/>
          <w:szCs w:val="28"/>
        </w:rPr>
        <w:tab/>
        <w:t xml:space="preserve">-    </w:t>
      </w:r>
      <w:r w:rsidRPr="000E5AE5">
        <w:rPr>
          <w:sz w:val="28"/>
          <w:szCs w:val="28"/>
        </w:rPr>
        <w:t>правильности оформления документа.</w:t>
      </w:r>
    </w:p>
    <w:p w:rsidR="00BC6E92" w:rsidRDefault="00BC6E92" w:rsidP="00A71D84">
      <w:pPr>
        <w:pStyle w:val="ad"/>
        <w:spacing w:before="0" w:beforeAutospacing="0" w:after="0" w:afterAutospacing="0"/>
        <w:jc w:val="both"/>
        <w:rPr>
          <w:bCs/>
          <w:sz w:val="28"/>
          <w:szCs w:val="28"/>
        </w:rPr>
      </w:pPr>
    </w:p>
    <w:p w:rsidR="00BC6E92" w:rsidRPr="000E5AE5" w:rsidRDefault="00BC6E92" w:rsidP="00BC6E92">
      <w:pPr>
        <w:tabs>
          <w:tab w:val="num" w:pos="643"/>
        </w:tabs>
        <w:ind w:firstLine="720"/>
        <w:jc w:val="both"/>
        <w:rPr>
          <w:rFonts w:eastAsia="Calibri"/>
          <w:sz w:val="28"/>
          <w:szCs w:val="28"/>
        </w:rPr>
      </w:pPr>
      <w:r>
        <w:rPr>
          <w:rFonts w:eastAsia="TimesNewRomanPSMT"/>
          <w:b/>
          <w:sz w:val="28"/>
          <w:szCs w:val="28"/>
        </w:rPr>
        <w:t>2.6</w:t>
      </w:r>
      <w:r w:rsidRPr="000E5AE5">
        <w:rPr>
          <w:rFonts w:eastAsia="TimesNewRomanPSMT"/>
          <w:b/>
          <w:sz w:val="28"/>
          <w:szCs w:val="28"/>
        </w:rPr>
        <w:t>.</w:t>
      </w:r>
      <w:r w:rsidRPr="000E5AE5">
        <w:rPr>
          <w:b/>
          <w:sz w:val="28"/>
          <w:szCs w:val="28"/>
        </w:rPr>
        <w:t xml:space="preserve"> Подготовка к тестированию.</w:t>
      </w:r>
      <w:r w:rsidRPr="000E5AE5">
        <w:rPr>
          <w:sz w:val="28"/>
          <w:szCs w:val="28"/>
        </w:rPr>
        <w:t xml:space="preserve"> Тестовый контроль – это оперативная проверка качества усвоения знаний, немедленное исправление ошибок и восполнение пробелов. </w:t>
      </w:r>
    </w:p>
    <w:p w:rsidR="00BC6E92" w:rsidRPr="000E5AE5" w:rsidRDefault="00BC6E92" w:rsidP="00BC6E92">
      <w:pPr>
        <w:tabs>
          <w:tab w:val="num" w:pos="643"/>
        </w:tabs>
        <w:ind w:firstLine="720"/>
        <w:jc w:val="both"/>
        <w:rPr>
          <w:sz w:val="28"/>
          <w:szCs w:val="28"/>
        </w:rPr>
      </w:pPr>
      <w:r w:rsidRPr="000E5AE5">
        <w:rPr>
          <w:sz w:val="28"/>
          <w:szCs w:val="28"/>
        </w:rPr>
        <w:t xml:space="preserve">Тестовый контроль помогает оперативно проверить уровень формирования представлений и понятий учащихся, определить их продвижение в обучении. Использование тестов для проверки знаний учащихся повышает ее объективность, позволяет определить уровень самостоятельной работы.  </w:t>
      </w:r>
    </w:p>
    <w:p w:rsidR="00BC6E92" w:rsidRPr="000E5AE5" w:rsidRDefault="00BC6E92" w:rsidP="00BC6E92">
      <w:pPr>
        <w:tabs>
          <w:tab w:val="num" w:pos="643"/>
        </w:tabs>
        <w:ind w:firstLine="720"/>
        <w:jc w:val="both"/>
        <w:rPr>
          <w:sz w:val="28"/>
          <w:szCs w:val="28"/>
        </w:rPr>
      </w:pPr>
      <w:r w:rsidRPr="000E5AE5">
        <w:rPr>
          <w:sz w:val="28"/>
          <w:szCs w:val="28"/>
        </w:rPr>
        <w:t xml:space="preserve">В процессе преподавания дисциплины  как  индивидуальное, так и интерактивное тестирование,   при котором в процесс вовлекается коллектив </w:t>
      </w:r>
      <w:proofErr w:type="gramStart"/>
      <w:r w:rsidRPr="000E5AE5">
        <w:rPr>
          <w:sz w:val="28"/>
          <w:szCs w:val="28"/>
        </w:rPr>
        <w:lastRenderedPageBreak/>
        <w:t>обучающихся</w:t>
      </w:r>
      <w:proofErr w:type="gramEnd"/>
      <w:r w:rsidRPr="000E5AE5">
        <w:rPr>
          <w:sz w:val="28"/>
          <w:szCs w:val="28"/>
        </w:rPr>
        <w:t xml:space="preserve">. Вопросы с вариантами ответов (тесты) предлагаются </w:t>
      </w:r>
      <w:proofErr w:type="gramStart"/>
      <w:r w:rsidRPr="000E5AE5">
        <w:rPr>
          <w:sz w:val="28"/>
          <w:szCs w:val="28"/>
        </w:rPr>
        <w:t>обучающимся</w:t>
      </w:r>
      <w:proofErr w:type="gramEnd"/>
      <w:r w:rsidRPr="000E5AE5">
        <w:rPr>
          <w:sz w:val="28"/>
          <w:szCs w:val="28"/>
        </w:rPr>
        <w:t xml:space="preserve"> в виде демонстрации слайдов. </w:t>
      </w:r>
    </w:p>
    <w:p w:rsidR="00BC6E92" w:rsidRPr="000E5AE5" w:rsidRDefault="00BC6E92" w:rsidP="00BC6E92">
      <w:pPr>
        <w:tabs>
          <w:tab w:val="num" w:pos="643"/>
        </w:tabs>
        <w:ind w:firstLine="720"/>
        <w:jc w:val="both"/>
        <w:rPr>
          <w:b/>
          <w:bCs/>
          <w:sz w:val="28"/>
          <w:szCs w:val="28"/>
        </w:rPr>
      </w:pPr>
      <w:r w:rsidRPr="000E5AE5">
        <w:rPr>
          <w:sz w:val="28"/>
          <w:szCs w:val="28"/>
        </w:rPr>
        <w:t xml:space="preserve">Основным критерием успешного прохождения тестирования является знание содержания нормативных правовых актов, являющихся источниками правового регулирования общественных отношений, рассматриваемых при изучении конкретной темы. Поэтому при организации самостоятельной работы особое внимание необходимо обратить на  изучение источников, предлагаемых к изучению в виде заданий к практическим занятиям. </w:t>
      </w:r>
    </w:p>
    <w:p w:rsidR="00BC6E92" w:rsidRDefault="00BC6E92" w:rsidP="00A71D84">
      <w:pPr>
        <w:pStyle w:val="ad"/>
        <w:spacing w:before="0" w:beforeAutospacing="0" w:after="0" w:afterAutospacing="0"/>
        <w:jc w:val="both"/>
        <w:rPr>
          <w:bCs/>
          <w:sz w:val="28"/>
          <w:szCs w:val="28"/>
        </w:rPr>
      </w:pPr>
    </w:p>
    <w:p w:rsidR="00A71D84" w:rsidRPr="000E5AE5" w:rsidRDefault="00A71D84" w:rsidP="00A71D84">
      <w:pPr>
        <w:pStyle w:val="ad"/>
        <w:spacing w:before="0" w:beforeAutospacing="0" w:after="0" w:afterAutospacing="0"/>
        <w:jc w:val="both"/>
        <w:rPr>
          <w:b/>
          <w:bCs/>
          <w:sz w:val="28"/>
          <w:szCs w:val="28"/>
        </w:rPr>
      </w:pPr>
      <w:r w:rsidRPr="000E5AE5">
        <w:rPr>
          <w:bCs/>
          <w:sz w:val="28"/>
          <w:szCs w:val="28"/>
        </w:rPr>
        <w:tab/>
      </w:r>
      <w:r w:rsidRPr="00BC6E92">
        <w:rPr>
          <w:b/>
          <w:bCs/>
          <w:sz w:val="28"/>
          <w:szCs w:val="28"/>
        </w:rPr>
        <w:t>2.</w:t>
      </w:r>
      <w:r w:rsidR="00BC6E92" w:rsidRPr="00BC6E92">
        <w:rPr>
          <w:b/>
          <w:bCs/>
          <w:sz w:val="28"/>
          <w:szCs w:val="28"/>
        </w:rPr>
        <w:t>7</w:t>
      </w:r>
      <w:r w:rsidRPr="00BC6E92">
        <w:rPr>
          <w:b/>
          <w:bCs/>
          <w:sz w:val="28"/>
          <w:szCs w:val="28"/>
        </w:rPr>
        <w:t>.</w:t>
      </w:r>
      <w:r w:rsidRPr="000E5AE5">
        <w:rPr>
          <w:b/>
          <w:bCs/>
          <w:sz w:val="28"/>
          <w:szCs w:val="28"/>
        </w:rPr>
        <w:t xml:space="preserve"> </w:t>
      </w:r>
      <w:r w:rsidRPr="000E5AE5">
        <w:rPr>
          <w:b/>
          <w:sz w:val="28"/>
          <w:szCs w:val="28"/>
        </w:rPr>
        <w:t>Подготовка к решению задач на практическом занятии (кейс-метод).</w:t>
      </w:r>
    </w:p>
    <w:p w:rsidR="00A71D84" w:rsidRPr="000E5AE5" w:rsidRDefault="00A71D84" w:rsidP="00A71D84">
      <w:pPr>
        <w:tabs>
          <w:tab w:val="left" w:pos="0"/>
          <w:tab w:val="left" w:pos="71"/>
        </w:tabs>
        <w:ind w:firstLine="720"/>
        <w:jc w:val="both"/>
        <w:rPr>
          <w:sz w:val="28"/>
          <w:szCs w:val="28"/>
        </w:rPr>
      </w:pPr>
      <w:r w:rsidRPr="000E5AE5">
        <w:rPr>
          <w:sz w:val="28"/>
          <w:szCs w:val="28"/>
        </w:rPr>
        <w:t xml:space="preserve">Учебные конкретные ситуации специально разрабатываются на основе фактического материала с целью последующего разбора на учебных занятиях. До проведения занятия обучающийся получает кейс и список рекомендованной литературы и индивидуально готовится к занятию. </w:t>
      </w:r>
    </w:p>
    <w:p w:rsidR="00A71D84" w:rsidRPr="000E5AE5" w:rsidRDefault="00A71D84" w:rsidP="00A71D84">
      <w:pPr>
        <w:pStyle w:val="a9"/>
        <w:spacing w:after="0"/>
        <w:ind w:firstLine="709"/>
        <w:rPr>
          <w:sz w:val="28"/>
          <w:szCs w:val="28"/>
        </w:rPr>
      </w:pPr>
      <w:r w:rsidRPr="000E5AE5">
        <w:rPr>
          <w:sz w:val="28"/>
          <w:szCs w:val="28"/>
        </w:rPr>
        <w:t xml:space="preserve">Требования к решению </w:t>
      </w:r>
      <w:proofErr w:type="spellStart"/>
      <w:proofErr w:type="gramStart"/>
      <w:r w:rsidRPr="000E5AE5">
        <w:rPr>
          <w:sz w:val="28"/>
          <w:szCs w:val="28"/>
        </w:rPr>
        <w:t>кейс-задач</w:t>
      </w:r>
      <w:proofErr w:type="spellEnd"/>
      <w:proofErr w:type="gramEnd"/>
      <w:r w:rsidRPr="000E5AE5">
        <w:rPr>
          <w:sz w:val="28"/>
          <w:szCs w:val="28"/>
        </w:rPr>
        <w:t>:</w:t>
      </w:r>
    </w:p>
    <w:p w:rsidR="00A71D84" w:rsidRPr="000E5AE5" w:rsidRDefault="00A71D84" w:rsidP="00A71D84">
      <w:pPr>
        <w:ind w:firstLine="709"/>
        <w:jc w:val="both"/>
        <w:rPr>
          <w:sz w:val="28"/>
          <w:szCs w:val="28"/>
        </w:rPr>
      </w:pPr>
      <w:r w:rsidRPr="000E5AE5">
        <w:rPr>
          <w:sz w:val="28"/>
          <w:szCs w:val="28"/>
        </w:rPr>
        <w:t>1. Приступая к выполнению задания, обучающийся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A71D84" w:rsidRPr="000E5AE5" w:rsidRDefault="00A71D84" w:rsidP="00A71D84">
      <w:pPr>
        <w:ind w:firstLine="709"/>
        <w:jc w:val="both"/>
        <w:rPr>
          <w:sz w:val="28"/>
          <w:szCs w:val="28"/>
        </w:rPr>
      </w:pPr>
      <w:r w:rsidRPr="000E5AE5">
        <w:rPr>
          <w:sz w:val="28"/>
          <w:szCs w:val="28"/>
        </w:rPr>
        <w:t xml:space="preserve">2. Основное место при выполнении задания должно занять изучение и глубокое усвоение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w:t>
      </w:r>
    </w:p>
    <w:p w:rsidR="00A71D84" w:rsidRPr="000E5AE5" w:rsidRDefault="00A71D84" w:rsidP="00A71D84">
      <w:pPr>
        <w:ind w:firstLine="709"/>
        <w:jc w:val="both"/>
        <w:rPr>
          <w:sz w:val="28"/>
          <w:szCs w:val="28"/>
        </w:rPr>
      </w:pPr>
      <w:r w:rsidRPr="000E5AE5">
        <w:rPr>
          <w:sz w:val="28"/>
          <w:szCs w:val="28"/>
        </w:rPr>
        <w:t>При этом обучающийся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A71D84" w:rsidRPr="000E5AE5" w:rsidRDefault="00A71D84" w:rsidP="00A71D84">
      <w:pPr>
        <w:ind w:firstLine="709"/>
        <w:jc w:val="both"/>
        <w:rPr>
          <w:sz w:val="28"/>
          <w:szCs w:val="28"/>
        </w:rPr>
      </w:pPr>
      <w:r w:rsidRPr="000E5AE5">
        <w:rPr>
          <w:sz w:val="28"/>
          <w:szCs w:val="28"/>
        </w:rPr>
        <w:t xml:space="preserve">3. Обязательным является использование методики решения задач, заключающейся в следующем:  </w:t>
      </w:r>
    </w:p>
    <w:p w:rsidR="00A71D84" w:rsidRPr="000E5AE5" w:rsidRDefault="00A71D84" w:rsidP="00A71D84">
      <w:pPr>
        <w:ind w:firstLine="709"/>
        <w:jc w:val="both"/>
        <w:rPr>
          <w:sz w:val="28"/>
          <w:szCs w:val="28"/>
        </w:rPr>
      </w:pPr>
      <w:r w:rsidRPr="000E5AE5">
        <w:rPr>
          <w:sz w:val="28"/>
          <w:szCs w:val="28"/>
        </w:rPr>
        <w:t>- определение вида возникшего правоотношения;</w:t>
      </w:r>
    </w:p>
    <w:p w:rsidR="00A71D84" w:rsidRPr="000E5AE5" w:rsidRDefault="00A71D84" w:rsidP="00A71D84">
      <w:pPr>
        <w:ind w:firstLine="709"/>
        <w:jc w:val="both"/>
        <w:rPr>
          <w:sz w:val="28"/>
          <w:szCs w:val="28"/>
        </w:rPr>
      </w:pPr>
      <w:r w:rsidRPr="000E5AE5">
        <w:rPr>
          <w:sz w:val="28"/>
          <w:szCs w:val="28"/>
        </w:rPr>
        <w:t>- определение нормативных правовых актов, подлежащих применению;</w:t>
      </w:r>
    </w:p>
    <w:p w:rsidR="00A71D84" w:rsidRPr="000E5AE5" w:rsidRDefault="00A71D84" w:rsidP="00A71D84">
      <w:pPr>
        <w:ind w:firstLine="709"/>
        <w:jc w:val="both"/>
        <w:rPr>
          <w:sz w:val="28"/>
          <w:szCs w:val="28"/>
        </w:rPr>
      </w:pPr>
      <w:r w:rsidRPr="000E5AE5">
        <w:rPr>
          <w:sz w:val="28"/>
          <w:szCs w:val="28"/>
        </w:rPr>
        <w:t>- формулировка обоснованного ответа со ссылкой на нормы права;</w:t>
      </w:r>
    </w:p>
    <w:p w:rsidR="00A71D84" w:rsidRPr="000E5AE5" w:rsidRDefault="00A71D84" w:rsidP="00A71D84">
      <w:pPr>
        <w:ind w:firstLine="709"/>
        <w:jc w:val="both"/>
        <w:rPr>
          <w:sz w:val="28"/>
          <w:szCs w:val="28"/>
        </w:rPr>
      </w:pPr>
      <w:r w:rsidRPr="000E5AE5">
        <w:rPr>
          <w:sz w:val="28"/>
          <w:szCs w:val="28"/>
        </w:rPr>
        <w:t>- анализ материалов судебной практики по аналогичным делам;</w:t>
      </w:r>
    </w:p>
    <w:p w:rsidR="00A71D84" w:rsidRPr="000E5AE5" w:rsidRDefault="00A71D84" w:rsidP="00A71D84">
      <w:pPr>
        <w:ind w:firstLine="709"/>
        <w:jc w:val="both"/>
        <w:rPr>
          <w:sz w:val="28"/>
          <w:szCs w:val="28"/>
          <w:lang w:eastAsia="en-US"/>
        </w:rPr>
      </w:pPr>
      <w:r w:rsidRPr="000E5AE5">
        <w:rPr>
          <w:sz w:val="28"/>
          <w:szCs w:val="28"/>
        </w:rPr>
        <w:t>- анализ теоретических положений, имеющих отношение к рассматриваемому спору.</w:t>
      </w:r>
    </w:p>
    <w:p w:rsidR="00A71D84" w:rsidRPr="000E5AE5" w:rsidRDefault="00A71D84" w:rsidP="00A71D84">
      <w:pPr>
        <w:pStyle w:val="a3"/>
        <w:ind w:firstLine="0"/>
        <w:jc w:val="both"/>
        <w:rPr>
          <w:rFonts w:eastAsia="Calibri"/>
          <w:szCs w:val="28"/>
        </w:rPr>
      </w:pPr>
    </w:p>
    <w:p w:rsidR="00A71D84" w:rsidRPr="000E5AE5" w:rsidRDefault="00A71D84" w:rsidP="00A71D84">
      <w:pPr>
        <w:autoSpaceDE w:val="0"/>
        <w:autoSpaceDN w:val="0"/>
        <w:adjustRightInd w:val="0"/>
        <w:ind w:firstLine="708"/>
        <w:jc w:val="both"/>
        <w:rPr>
          <w:rFonts w:eastAsia="TimesNewRomanPSMT"/>
          <w:b/>
          <w:sz w:val="28"/>
          <w:szCs w:val="28"/>
        </w:rPr>
      </w:pPr>
      <w:r w:rsidRPr="000E5AE5">
        <w:rPr>
          <w:rFonts w:eastAsia="TimesNewRomanPSMT"/>
          <w:b/>
          <w:sz w:val="28"/>
          <w:szCs w:val="28"/>
        </w:rPr>
        <w:t>2.</w:t>
      </w:r>
      <w:r w:rsidR="003B6A0A">
        <w:rPr>
          <w:rFonts w:eastAsia="TimesNewRomanPSMT"/>
          <w:b/>
          <w:sz w:val="28"/>
          <w:szCs w:val="28"/>
        </w:rPr>
        <w:t>8</w:t>
      </w:r>
      <w:r w:rsidRPr="000E5AE5">
        <w:rPr>
          <w:rFonts w:eastAsia="TimesNewRomanPSMT"/>
          <w:b/>
          <w:sz w:val="28"/>
          <w:szCs w:val="28"/>
        </w:rPr>
        <w:t>.</w:t>
      </w:r>
      <w:r w:rsidRPr="000E5AE5">
        <w:rPr>
          <w:b/>
          <w:spacing w:val="6"/>
          <w:sz w:val="28"/>
          <w:szCs w:val="28"/>
        </w:rPr>
        <w:t xml:space="preserve"> Подготовка к зачету.</w:t>
      </w:r>
      <w:r w:rsidRPr="000E5AE5">
        <w:rPr>
          <w:bCs/>
          <w:sz w:val="28"/>
          <w:szCs w:val="28"/>
        </w:rPr>
        <w:t xml:space="preserve"> Подготовка</w:t>
      </w:r>
      <w:r w:rsidRPr="000E5AE5">
        <w:rPr>
          <w:sz w:val="28"/>
          <w:szCs w:val="28"/>
        </w:rPr>
        <w:t xml:space="preserve"> </w:t>
      </w:r>
      <w:r w:rsidRPr="000E5AE5">
        <w:rPr>
          <w:bCs/>
          <w:sz w:val="28"/>
          <w:szCs w:val="28"/>
        </w:rPr>
        <w:t>к</w:t>
      </w:r>
      <w:r w:rsidRPr="000E5AE5">
        <w:rPr>
          <w:sz w:val="28"/>
          <w:szCs w:val="28"/>
        </w:rPr>
        <w:t xml:space="preserve"> </w:t>
      </w:r>
      <w:r w:rsidRPr="000E5AE5">
        <w:rPr>
          <w:bCs/>
          <w:sz w:val="28"/>
          <w:szCs w:val="28"/>
        </w:rPr>
        <w:t>зачету в целях систематизации полученных знаний</w:t>
      </w:r>
      <w:r w:rsidRPr="000E5AE5">
        <w:rPr>
          <w:sz w:val="28"/>
          <w:szCs w:val="28"/>
        </w:rPr>
        <w:t xml:space="preserve"> осуществляется </w:t>
      </w:r>
      <w:proofErr w:type="gramStart"/>
      <w:r w:rsidRPr="000E5AE5">
        <w:rPr>
          <w:sz w:val="28"/>
          <w:szCs w:val="28"/>
        </w:rPr>
        <w:t>обучающимися</w:t>
      </w:r>
      <w:proofErr w:type="gramEnd"/>
      <w:r w:rsidRPr="000E5AE5">
        <w:rPr>
          <w:sz w:val="28"/>
          <w:szCs w:val="28"/>
        </w:rPr>
        <w:t xml:space="preserve"> самостоятельно, в часы, отведенные для самостоятельной работы. </w:t>
      </w:r>
    </w:p>
    <w:p w:rsidR="00A71D84" w:rsidRPr="000E5AE5" w:rsidRDefault="00A71D84" w:rsidP="00A71D84">
      <w:pPr>
        <w:autoSpaceDE w:val="0"/>
        <w:autoSpaceDN w:val="0"/>
        <w:adjustRightInd w:val="0"/>
        <w:ind w:firstLine="708"/>
        <w:jc w:val="both"/>
        <w:rPr>
          <w:rFonts w:eastAsia="Calibri"/>
          <w:bCs/>
          <w:sz w:val="28"/>
          <w:szCs w:val="28"/>
        </w:rPr>
      </w:pPr>
      <w:r w:rsidRPr="000E5AE5">
        <w:rPr>
          <w:rFonts w:eastAsia="TimesNewRomanPSMT"/>
          <w:b/>
          <w:sz w:val="28"/>
          <w:szCs w:val="28"/>
        </w:rPr>
        <w:t xml:space="preserve"> </w:t>
      </w:r>
    </w:p>
    <w:p w:rsidR="00A71D84" w:rsidRPr="000E5AE5" w:rsidRDefault="00A71D84" w:rsidP="00A71D84">
      <w:pPr>
        <w:widowControl w:val="0"/>
        <w:tabs>
          <w:tab w:val="left" w:pos="675"/>
        </w:tabs>
        <w:ind w:firstLine="709"/>
        <w:jc w:val="both"/>
        <w:rPr>
          <w:b/>
          <w:bCs/>
          <w:spacing w:val="-2"/>
          <w:sz w:val="28"/>
          <w:szCs w:val="28"/>
        </w:rPr>
      </w:pPr>
      <w:r w:rsidRPr="000E5AE5">
        <w:rPr>
          <w:rFonts w:eastAsia="TimesNewRomanPSMT"/>
          <w:sz w:val="28"/>
          <w:szCs w:val="28"/>
        </w:rPr>
        <w:lastRenderedPageBreak/>
        <w:t xml:space="preserve"> </w:t>
      </w:r>
      <w:r w:rsidRPr="000E5AE5">
        <w:rPr>
          <w:b/>
          <w:bCs/>
          <w:spacing w:val="-2"/>
          <w:sz w:val="28"/>
          <w:szCs w:val="28"/>
        </w:rPr>
        <w:t>Вопросы на зачет:</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lang w:eastAsia="ru-RU"/>
        </w:rPr>
      </w:pPr>
      <w:r w:rsidRPr="000E5AE5">
        <w:rPr>
          <w:rFonts w:ascii="Times New Roman" w:hAnsi="Times New Roman"/>
          <w:sz w:val="28"/>
          <w:szCs w:val="28"/>
        </w:rPr>
        <w:t>Понятие земельного участка как объекта земельных правоотношений. Соотношение понятий «земля» и «земельный участок».</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Индивидуализация земельных участков: сущность, правовое значение, проблемы правового регулирования.</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Актуальные проблемы правового регулирования раздела и выдела земельных участков.</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Объединение земельных участков: особенности правового регулирования.</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Перераспределение земельных участков.</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Проблемы правового регулирования перевода земель или земельных участков из одной категории в другую.</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Субъекты прав на земельные участки и участники земельных отношений: соотношение понятий.</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Государство, муниципальные образования как субъекты прав на земельные участки. Правовые проблемы разграничения государственной собственности на землю.</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Граждане как субъекты прав на земельные участки.</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Иностранные граждане, лица без гражданства как субъекты прав на земельные участки.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приобретения иностранными гражданами и лицами без гражданства прав на земельный участки в Российской Федерации.</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Юридические лица как субъекты прав на земельные участки.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Понятие и виды прав на земельные участки, предоставляемые из состава государственной или муниципальной собственности.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определения полномочий органов государственной власти и местного самоуправления по распоряжению земельными участками, собственность на которые не разграничена.</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 на бесплатное приобретение земельного участка из состава государственных и муниципальных земель в собственность; проблемы реализации.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порядка предоставления земельных участков, находящихся в государственной или муниципальной собственности на торгах: проблемы правового регулирования.</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Основания для отказа в приватизации земельного участка, находящегося в государственной или муниципальной собственности; проблемы </w:t>
      </w:r>
      <w:proofErr w:type="spellStart"/>
      <w:r w:rsidRPr="000E5AE5">
        <w:rPr>
          <w:rFonts w:ascii="Times New Roman" w:hAnsi="Times New Roman"/>
          <w:sz w:val="28"/>
          <w:szCs w:val="28"/>
        </w:rPr>
        <w:t>правоприменения</w:t>
      </w:r>
      <w:proofErr w:type="spellEnd"/>
      <w:r w:rsidRPr="000E5AE5">
        <w:rPr>
          <w:rFonts w:ascii="Times New Roman" w:hAnsi="Times New Roman"/>
          <w:sz w:val="28"/>
          <w:szCs w:val="28"/>
        </w:rPr>
        <w:t>.</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государственной регистрации права собственности гражданина на земельный участок, предоставленный для ведения личного подсобного, дачного хозяйства, огородничества, садоводства, индивидуального гаражного или индивидуального жилищного строительства.</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оформления прав на земельный участок при приобретении права собственности на расположенный на нем объект недвижимого имущества.</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lastRenderedPageBreak/>
        <w:t>Единство судьбы земельных участков и прочно связанных с ними объектов как основной принцип земельного законодательства.</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Исключительное право на приватизацию земельных участков или приобретение права аренды земельных участков собственников зданий, строений, сооружений: правовые проблемы реализации. </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приобретения прав на земельные участки, которые находятся в государственной или муниципальной собственности и на которых расположены здания, строения, сооружения.</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приобретения прав на неделимые земельные участки под объектами недвижимости, находящимися в общей совместной иди долевой собственности.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bCs/>
          <w:sz w:val="28"/>
          <w:szCs w:val="28"/>
        </w:rPr>
      </w:pPr>
      <w:r w:rsidRPr="000E5AE5">
        <w:rPr>
          <w:rFonts w:ascii="Times New Roman" w:hAnsi="Times New Roman"/>
          <w:bCs/>
          <w:sz w:val="28"/>
          <w:szCs w:val="28"/>
        </w:rPr>
        <w:t>Понятие и виды ограничений прав на земельные участки, особенности их государственной регистрации.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bCs/>
          <w:sz w:val="28"/>
          <w:szCs w:val="28"/>
        </w:rPr>
        <w:t xml:space="preserve">Правовые проблемы ограничения </w:t>
      </w:r>
      <w:r w:rsidRPr="000E5AE5">
        <w:rPr>
          <w:rFonts w:ascii="Times New Roman" w:hAnsi="Times New Roman"/>
          <w:sz w:val="28"/>
          <w:szCs w:val="28"/>
        </w:rPr>
        <w:t>прав на землю в связи с резервированием земель для государственных или муниципальных нужд.</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Понятие и виды оснований </w:t>
      </w:r>
      <w:proofErr w:type="gramStart"/>
      <w:r w:rsidRPr="000E5AE5">
        <w:rPr>
          <w:rFonts w:ascii="Times New Roman" w:hAnsi="Times New Roman"/>
          <w:sz w:val="28"/>
          <w:szCs w:val="28"/>
        </w:rPr>
        <w:t>прекращения</w:t>
      </w:r>
      <w:proofErr w:type="gramEnd"/>
      <w:r w:rsidRPr="000E5AE5">
        <w:rPr>
          <w:rFonts w:ascii="Times New Roman" w:hAnsi="Times New Roman"/>
          <w:sz w:val="28"/>
          <w:szCs w:val="28"/>
        </w:rPr>
        <w:t xml:space="preserve"> права собственности на земельные участки и прав на землю лиц, не являющихся собственниками.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 </w:t>
      </w:r>
      <w:r w:rsidRPr="000E5AE5">
        <w:rPr>
          <w:rFonts w:ascii="Times New Roman" w:hAnsi="Times New Roman"/>
          <w:bCs/>
          <w:sz w:val="28"/>
          <w:szCs w:val="28"/>
        </w:rPr>
        <w:t>Правовые проблемы</w:t>
      </w:r>
      <w:r w:rsidRPr="000E5AE5">
        <w:rPr>
          <w:rFonts w:ascii="Times New Roman" w:hAnsi="Times New Roman"/>
          <w:sz w:val="28"/>
          <w:szCs w:val="28"/>
        </w:rPr>
        <w:t xml:space="preserve"> ограничений </w:t>
      </w:r>
      <w:proofErr w:type="spellStart"/>
      <w:r w:rsidRPr="000E5AE5">
        <w:rPr>
          <w:rFonts w:ascii="Times New Roman" w:hAnsi="Times New Roman"/>
          <w:sz w:val="28"/>
          <w:szCs w:val="28"/>
        </w:rPr>
        <w:t>оборотоспособности</w:t>
      </w:r>
      <w:proofErr w:type="spellEnd"/>
      <w:r w:rsidRPr="000E5AE5">
        <w:rPr>
          <w:rFonts w:ascii="Times New Roman" w:hAnsi="Times New Roman"/>
          <w:sz w:val="28"/>
          <w:szCs w:val="28"/>
        </w:rPr>
        <w:t xml:space="preserve"> земельных участков.</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Добровольный отказ от прав на земельный участок: правовые проблемы реализации.</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Порядок принудительного прекращения прав на земельный участок при совершении земельного правонарушения: особенности </w:t>
      </w:r>
      <w:proofErr w:type="spellStart"/>
      <w:r w:rsidRPr="000E5AE5">
        <w:rPr>
          <w:rFonts w:ascii="Times New Roman" w:hAnsi="Times New Roman"/>
          <w:sz w:val="28"/>
          <w:szCs w:val="28"/>
        </w:rPr>
        <w:t>правоприменения</w:t>
      </w:r>
      <w:proofErr w:type="spellEnd"/>
      <w:r w:rsidRPr="000E5AE5">
        <w:rPr>
          <w:rFonts w:ascii="Times New Roman" w:hAnsi="Times New Roman"/>
          <w:sz w:val="28"/>
          <w:szCs w:val="28"/>
        </w:rPr>
        <w:t>.</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Условия и порядок изъятия земельных участков для государственных или муниципальных нужд.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Понятие и принципы оборота земель сельскохозяйственного назначения.</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Проблемы реализации обязанности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купли-продажи земельного участка из земель сельскохозяйственного назначения. </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Правовые проблемы </w:t>
      </w:r>
      <w:proofErr w:type="gramStart"/>
      <w:r w:rsidRPr="000E5AE5">
        <w:rPr>
          <w:rFonts w:ascii="Times New Roman" w:hAnsi="Times New Roman"/>
          <w:sz w:val="28"/>
          <w:szCs w:val="28"/>
        </w:rPr>
        <w:t>реализации права преимущественной покупки субъекта Российской Федерации</w:t>
      </w:r>
      <w:proofErr w:type="gramEnd"/>
      <w:r w:rsidRPr="000E5AE5">
        <w:rPr>
          <w:rFonts w:ascii="Times New Roman" w:hAnsi="Times New Roman"/>
          <w:sz w:val="28"/>
          <w:szCs w:val="28"/>
        </w:rPr>
        <w:t xml:space="preserve"> или муниципального образования.</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правового регулирования аренды земельных участков из земель сельскохозяйственного назначения.</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outlineLvl w:val="0"/>
        <w:rPr>
          <w:rFonts w:ascii="Times New Roman" w:hAnsi="Times New Roman"/>
          <w:bCs/>
          <w:sz w:val="28"/>
          <w:szCs w:val="28"/>
        </w:rPr>
      </w:pPr>
      <w:r w:rsidRPr="000E5AE5">
        <w:rPr>
          <w:rFonts w:ascii="Times New Roman" w:hAnsi="Times New Roman"/>
          <w:bCs/>
          <w:sz w:val="28"/>
          <w:szCs w:val="28"/>
        </w:rPr>
        <w:t xml:space="preserve">Особенности оборота долей в праве общей собственности на земельные участки из земель сельскохозяйственного назначения. </w:t>
      </w:r>
    </w:p>
    <w:p w:rsidR="00A71D84" w:rsidRPr="000E5AE5" w:rsidRDefault="00A71D84" w:rsidP="00A71D84">
      <w:pPr>
        <w:pStyle w:val="a8"/>
        <w:numPr>
          <w:ilvl w:val="0"/>
          <w:numId w:val="1"/>
        </w:numPr>
        <w:tabs>
          <w:tab w:val="left" w:pos="993"/>
        </w:tabs>
        <w:autoSpaceDE w:val="0"/>
        <w:autoSpaceDN w:val="0"/>
        <w:adjustRightInd w:val="0"/>
        <w:spacing w:after="0" w:line="240" w:lineRule="auto"/>
        <w:ind w:left="0" w:firstLine="567"/>
        <w:jc w:val="both"/>
        <w:outlineLvl w:val="0"/>
        <w:rPr>
          <w:rFonts w:ascii="Times New Roman" w:hAnsi="Times New Roman"/>
          <w:bCs/>
          <w:sz w:val="28"/>
          <w:szCs w:val="28"/>
        </w:rPr>
      </w:pPr>
      <w:r w:rsidRPr="000E5AE5">
        <w:rPr>
          <w:rFonts w:ascii="Times New Roman" w:hAnsi="Times New Roman"/>
          <w:sz w:val="28"/>
          <w:szCs w:val="28"/>
        </w:rPr>
        <w:lastRenderedPageBreak/>
        <w:t>Правовые проблемы выдела земельных участков в счет долей в праве общей собственности на земельный участок из земель сельскохозяйственного назначения.</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Порядок предоставления земельных участков, находящихся в государственной или муниципальной собственности для целей строительства.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Выбор и принятие решения о предоставлении земельного участка для целей строительства. Нормы предоставления земельных участков для целей строительства.</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Предоставление земельных участков для целей строительства без предварительного согласования места размещения объекта.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предоставления земельных участков с предварительным согласованием места размещения объекта.</w:t>
      </w:r>
    </w:p>
    <w:p w:rsidR="00A71D84" w:rsidRPr="000E5AE5" w:rsidRDefault="00A71D84" w:rsidP="00A71D84">
      <w:pPr>
        <w:pStyle w:val="af"/>
        <w:numPr>
          <w:ilvl w:val="0"/>
          <w:numId w:val="1"/>
        </w:numPr>
        <w:tabs>
          <w:tab w:val="left" w:pos="993"/>
        </w:tabs>
        <w:ind w:left="0" w:firstLine="567"/>
        <w:rPr>
          <w:rFonts w:ascii="Times New Roman" w:hAnsi="Times New Roman"/>
          <w:sz w:val="28"/>
          <w:szCs w:val="28"/>
        </w:rPr>
      </w:pPr>
      <w:r w:rsidRPr="000E5AE5">
        <w:rPr>
          <w:rFonts w:ascii="Times New Roman" w:hAnsi="Times New Roman"/>
          <w:sz w:val="28"/>
          <w:szCs w:val="28"/>
        </w:rPr>
        <w:t>Правовые проблемы предоставления земельных участков для их комплексного освоения в целях жилищного строительства.</w:t>
      </w:r>
    </w:p>
    <w:p w:rsidR="00A71D84" w:rsidRPr="000E5AE5" w:rsidRDefault="00A71D84" w:rsidP="00A71D84">
      <w:pPr>
        <w:pStyle w:val="af"/>
        <w:numPr>
          <w:ilvl w:val="0"/>
          <w:numId w:val="1"/>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Приобретение прав на земельные участки по договору о развитии застроенных территорий: проблемы </w:t>
      </w:r>
      <w:proofErr w:type="spellStart"/>
      <w:r w:rsidRPr="000E5AE5">
        <w:rPr>
          <w:rFonts w:ascii="Times New Roman" w:hAnsi="Times New Roman"/>
          <w:sz w:val="28"/>
          <w:szCs w:val="28"/>
        </w:rPr>
        <w:t>правоприменения</w:t>
      </w:r>
      <w:proofErr w:type="spellEnd"/>
      <w:r w:rsidRPr="000E5AE5">
        <w:rPr>
          <w:rFonts w:ascii="Times New Roman" w:hAnsi="Times New Roman"/>
          <w:sz w:val="28"/>
          <w:szCs w:val="28"/>
        </w:rPr>
        <w:t>.</w:t>
      </w:r>
    </w:p>
    <w:p w:rsidR="00A71D84" w:rsidRPr="000E5AE5" w:rsidRDefault="00A71D84" w:rsidP="00A71D84">
      <w:pPr>
        <w:pStyle w:val="af"/>
        <w:numPr>
          <w:ilvl w:val="0"/>
          <w:numId w:val="1"/>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Порядок предоставления земельных участков из состава земель промышленности.   </w:t>
      </w:r>
    </w:p>
    <w:p w:rsidR="00A71D84" w:rsidRPr="000E5AE5" w:rsidRDefault="00A71D84" w:rsidP="00A71D84">
      <w:pPr>
        <w:pStyle w:val="af"/>
        <w:numPr>
          <w:ilvl w:val="0"/>
          <w:numId w:val="1"/>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Особенности предоставления земельных участков из состава земель энергетики.  </w:t>
      </w:r>
    </w:p>
    <w:p w:rsidR="00A71D84" w:rsidRPr="000E5AE5" w:rsidRDefault="00A71D84" w:rsidP="00A71D84">
      <w:pPr>
        <w:pStyle w:val="af"/>
        <w:numPr>
          <w:ilvl w:val="0"/>
          <w:numId w:val="1"/>
        </w:numPr>
        <w:tabs>
          <w:tab w:val="left" w:pos="993"/>
        </w:tabs>
        <w:ind w:left="0" w:firstLine="567"/>
        <w:rPr>
          <w:rFonts w:ascii="Times New Roman" w:hAnsi="Times New Roman"/>
          <w:sz w:val="28"/>
          <w:szCs w:val="28"/>
        </w:rPr>
      </w:pPr>
      <w:r w:rsidRPr="000E5AE5">
        <w:rPr>
          <w:rFonts w:ascii="Times New Roman" w:hAnsi="Times New Roman"/>
          <w:sz w:val="28"/>
          <w:szCs w:val="28"/>
        </w:rPr>
        <w:t xml:space="preserve">Порядок предоставления земельных участков в целях обеспечения деятельности организаций и эксплуатации объектов железнодорожного и автомобильного транспорта. </w:t>
      </w:r>
    </w:p>
    <w:p w:rsidR="00A71D84" w:rsidRPr="000E5AE5" w:rsidRDefault="00A71D84" w:rsidP="00A71D84">
      <w:pPr>
        <w:pStyle w:val="af"/>
        <w:numPr>
          <w:ilvl w:val="0"/>
          <w:numId w:val="1"/>
        </w:numPr>
        <w:tabs>
          <w:tab w:val="left" w:pos="993"/>
        </w:tabs>
        <w:ind w:left="0" w:firstLine="567"/>
        <w:rPr>
          <w:rFonts w:ascii="Times New Roman" w:hAnsi="Times New Roman"/>
          <w:sz w:val="28"/>
          <w:szCs w:val="28"/>
        </w:rPr>
      </w:pPr>
      <w:r w:rsidRPr="000E5AE5">
        <w:rPr>
          <w:rFonts w:ascii="Times New Roman" w:hAnsi="Times New Roman"/>
          <w:sz w:val="28"/>
          <w:szCs w:val="28"/>
        </w:rPr>
        <w:t>Особенности предоставления земельных участков в целях обеспечения деятельности организаций и эксплуатации объектов транспорта.</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порядка предоставления земельных участков в целях обеспечения связи, радиовещания, телевидения, информатики.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Возникновение прав на земельные участки для обеспечения космической деятельности.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правового регулирования предоставления земельных участков для обеспечения обороны.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Виды прав на земельные участки из состава земель особо охраняемых территорий и объектов.</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Особенности возникновения и реализации прав на земельные участки из состава земель особо охраняемых природных территорий.</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Возникновение прав на земельные участки из состава земель лечебно-оздоровительных местностей и курортов.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 xml:space="preserve">Особенности возникновения прав на земельные участки из земель природоохранного назначения, рекреационного и историко-культурного назначения.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реализации земельного законодательства о землях пригородных зеленых зон.</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Виды прав на земельные участки, предоставляемые из земель лесного фонда.</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lastRenderedPageBreak/>
        <w:t xml:space="preserve">Порядок предоставления гражданам, юридическим лицам лесных участков, находящихся в государственной или муниципальной собственности. </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Правовые проблемы приобретения прав на вновь создаваемые объекты (искусственные острова и искусственные земельные участки) на землях, покрытых поверхностными водами.</w:t>
      </w:r>
    </w:p>
    <w:p w:rsidR="00A71D84" w:rsidRPr="000E5AE5" w:rsidRDefault="00A71D84" w:rsidP="00A71D84">
      <w:pPr>
        <w:pStyle w:val="a8"/>
        <w:numPr>
          <w:ilvl w:val="0"/>
          <w:numId w:val="1"/>
        </w:numPr>
        <w:tabs>
          <w:tab w:val="left" w:pos="993"/>
        </w:tabs>
        <w:spacing w:after="0" w:line="240" w:lineRule="auto"/>
        <w:ind w:left="0" w:firstLine="567"/>
        <w:jc w:val="both"/>
        <w:rPr>
          <w:rFonts w:ascii="Times New Roman" w:hAnsi="Times New Roman"/>
          <w:sz w:val="28"/>
          <w:szCs w:val="28"/>
        </w:rPr>
      </w:pPr>
      <w:r w:rsidRPr="000E5AE5">
        <w:rPr>
          <w:rFonts w:ascii="Times New Roman" w:hAnsi="Times New Roman"/>
          <w:sz w:val="28"/>
          <w:szCs w:val="28"/>
        </w:rPr>
        <w:t>Порядок возникновения прав на земли водного фонда для целей строительства гидротехнических сооружений, мостов, а также подводных и подземных переходов, трубопроводов и других линейных объектов.</w:t>
      </w:r>
    </w:p>
    <w:p w:rsidR="00A71D84" w:rsidRPr="000E5AE5" w:rsidRDefault="00A71D84" w:rsidP="00A71D84">
      <w:pPr>
        <w:autoSpaceDE w:val="0"/>
        <w:autoSpaceDN w:val="0"/>
        <w:adjustRightInd w:val="0"/>
        <w:ind w:firstLine="708"/>
        <w:jc w:val="both"/>
        <w:rPr>
          <w:rFonts w:eastAsia="TimesNewRomanPSMT"/>
          <w:b/>
          <w:sz w:val="28"/>
          <w:szCs w:val="28"/>
        </w:rPr>
      </w:pPr>
    </w:p>
    <w:p w:rsidR="00A71D84" w:rsidRPr="000E5AE5" w:rsidRDefault="00A71D84" w:rsidP="00A71D84">
      <w:pPr>
        <w:tabs>
          <w:tab w:val="left" w:pos="0"/>
          <w:tab w:val="left" w:pos="71"/>
        </w:tabs>
        <w:jc w:val="both"/>
        <w:rPr>
          <w:rFonts w:eastAsia="Calibri"/>
          <w:b/>
          <w:sz w:val="28"/>
          <w:szCs w:val="28"/>
        </w:rPr>
      </w:pPr>
      <w:r w:rsidRPr="000E5AE5">
        <w:rPr>
          <w:rFonts w:eastAsia="TimesNewRomanPSMT"/>
          <w:b/>
          <w:sz w:val="28"/>
          <w:szCs w:val="28"/>
        </w:rPr>
        <w:t xml:space="preserve"> </w:t>
      </w:r>
    </w:p>
    <w:p w:rsidR="00A71D84" w:rsidRPr="000E5AE5" w:rsidRDefault="00A71D84" w:rsidP="00A71D84">
      <w:pPr>
        <w:tabs>
          <w:tab w:val="left" w:pos="0"/>
          <w:tab w:val="left" w:pos="71"/>
        </w:tabs>
        <w:rPr>
          <w:b/>
          <w:sz w:val="28"/>
          <w:szCs w:val="28"/>
        </w:rPr>
      </w:pPr>
    </w:p>
    <w:p w:rsidR="00A71D84" w:rsidRPr="000E5AE5" w:rsidRDefault="00A71D84" w:rsidP="00A71D84">
      <w:pPr>
        <w:tabs>
          <w:tab w:val="left" w:pos="0"/>
          <w:tab w:val="left" w:pos="71"/>
        </w:tabs>
        <w:rPr>
          <w:b/>
          <w:sz w:val="28"/>
          <w:szCs w:val="28"/>
        </w:rPr>
      </w:pPr>
    </w:p>
    <w:p w:rsidR="00A71D84" w:rsidRPr="000E5AE5" w:rsidRDefault="00A71D84" w:rsidP="00A71D84">
      <w:pPr>
        <w:tabs>
          <w:tab w:val="left" w:pos="0"/>
          <w:tab w:val="left" w:pos="71"/>
        </w:tabs>
        <w:rPr>
          <w:b/>
          <w:sz w:val="28"/>
          <w:szCs w:val="28"/>
        </w:rPr>
      </w:pPr>
    </w:p>
    <w:p w:rsidR="00A71D84" w:rsidRPr="000E5AE5" w:rsidRDefault="00A71D84" w:rsidP="00A71D84">
      <w:pPr>
        <w:tabs>
          <w:tab w:val="left" w:pos="0"/>
          <w:tab w:val="left" w:pos="71"/>
        </w:tabs>
        <w:rPr>
          <w:b/>
          <w:sz w:val="28"/>
          <w:szCs w:val="28"/>
        </w:rPr>
      </w:pPr>
    </w:p>
    <w:p w:rsidR="00A71D84" w:rsidRDefault="00A71D84"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Default="003B6A0A" w:rsidP="00A71D84">
      <w:pPr>
        <w:tabs>
          <w:tab w:val="left" w:pos="0"/>
          <w:tab w:val="left" w:pos="71"/>
        </w:tabs>
        <w:rPr>
          <w:b/>
          <w:sz w:val="28"/>
          <w:szCs w:val="28"/>
        </w:rPr>
      </w:pPr>
    </w:p>
    <w:p w:rsidR="003B6A0A" w:rsidRPr="000E5AE5" w:rsidRDefault="003B6A0A" w:rsidP="00A71D84">
      <w:pPr>
        <w:tabs>
          <w:tab w:val="left" w:pos="0"/>
          <w:tab w:val="left" w:pos="71"/>
        </w:tabs>
        <w:rPr>
          <w:b/>
          <w:sz w:val="28"/>
          <w:szCs w:val="28"/>
        </w:rPr>
      </w:pPr>
    </w:p>
    <w:p w:rsidR="00A71D84" w:rsidRDefault="00A71D84" w:rsidP="00A71D84">
      <w:pPr>
        <w:tabs>
          <w:tab w:val="left" w:pos="0"/>
          <w:tab w:val="left" w:pos="71"/>
        </w:tabs>
        <w:rPr>
          <w:b/>
          <w:sz w:val="28"/>
          <w:szCs w:val="28"/>
        </w:rPr>
      </w:pPr>
    </w:p>
    <w:p w:rsidR="00654FB3" w:rsidRDefault="00654FB3" w:rsidP="00A71D84">
      <w:pPr>
        <w:tabs>
          <w:tab w:val="left" w:pos="0"/>
          <w:tab w:val="left" w:pos="71"/>
        </w:tabs>
        <w:rPr>
          <w:b/>
          <w:sz w:val="28"/>
          <w:szCs w:val="28"/>
        </w:rPr>
      </w:pPr>
    </w:p>
    <w:p w:rsidR="00654FB3" w:rsidRDefault="00654FB3" w:rsidP="00A71D84">
      <w:pPr>
        <w:tabs>
          <w:tab w:val="left" w:pos="0"/>
          <w:tab w:val="left" w:pos="71"/>
        </w:tabs>
        <w:rPr>
          <w:b/>
          <w:sz w:val="28"/>
          <w:szCs w:val="28"/>
        </w:rPr>
      </w:pPr>
    </w:p>
    <w:p w:rsidR="00654FB3" w:rsidRDefault="00654FB3" w:rsidP="00A71D84">
      <w:pPr>
        <w:tabs>
          <w:tab w:val="left" w:pos="0"/>
          <w:tab w:val="left" w:pos="71"/>
        </w:tabs>
        <w:rPr>
          <w:b/>
          <w:sz w:val="28"/>
          <w:szCs w:val="28"/>
        </w:rPr>
      </w:pPr>
    </w:p>
    <w:p w:rsidR="00654FB3" w:rsidRDefault="00654FB3" w:rsidP="00A71D84">
      <w:pPr>
        <w:tabs>
          <w:tab w:val="left" w:pos="0"/>
          <w:tab w:val="left" w:pos="71"/>
        </w:tabs>
        <w:rPr>
          <w:b/>
          <w:sz w:val="28"/>
          <w:szCs w:val="28"/>
        </w:rPr>
      </w:pPr>
    </w:p>
    <w:p w:rsidR="00654FB3" w:rsidRDefault="00654FB3" w:rsidP="00A71D84">
      <w:pPr>
        <w:tabs>
          <w:tab w:val="left" w:pos="0"/>
          <w:tab w:val="left" w:pos="71"/>
        </w:tabs>
        <w:rPr>
          <w:b/>
          <w:sz w:val="28"/>
          <w:szCs w:val="28"/>
        </w:rPr>
      </w:pPr>
    </w:p>
    <w:p w:rsidR="00654FB3" w:rsidRDefault="00654FB3" w:rsidP="00A71D84">
      <w:pPr>
        <w:tabs>
          <w:tab w:val="left" w:pos="0"/>
          <w:tab w:val="left" w:pos="71"/>
        </w:tabs>
        <w:rPr>
          <w:b/>
          <w:sz w:val="28"/>
          <w:szCs w:val="28"/>
        </w:rPr>
      </w:pPr>
    </w:p>
    <w:p w:rsidR="00654FB3" w:rsidRPr="000E5AE5" w:rsidRDefault="00654FB3" w:rsidP="00A71D84">
      <w:pPr>
        <w:tabs>
          <w:tab w:val="left" w:pos="0"/>
          <w:tab w:val="left" w:pos="71"/>
        </w:tabs>
        <w:rPr>
          <w:b/>
          <w:sz w:val="28"/>
          <w:szCs w:val="28"/>
        </w:rPr>
      </w:pPr>
    </w:p>
    <w:p w:rsidR="00A71D84" w:rsidRPr="000E5AE5" w:rsidRDefault="00A71D84" w:rsidP="00A71D84">
      <w:pPr>
        <w:tabs>
          <w:tab w:val="left" w:pos="0"/>
          <w:tab w:val="left" w:pos="71"/>
        </w:tabs>
        <w:rPr>
          <w:b/>
          <w:sz w:val="28"/>
          <w:szCs w:val="28"/>
        </w:rPr>
      </w:pPr>
    </w:p>
    <w:p w:rsidR="00A71D84" w:rsidRPr="000E5AE5" w:rsidRDefault="00A71D84" w:rsidP="00A71D84">
      <w:pPr>
        <w:tabs>
          <w:tab w:val="left" w:pos="0"/>
          <w:tab w:val="left" w:pos="71"/>
        </w:tabs>
        <w:rPr>
          <w:b/>
          <w:sz w:val="28"/>
          <w:szCs w:val="28"/>
        </w:rPr>
      </w:pPr>
    </w:p>
    <w:p w:rsidR="00A71D84" w:rsidRPr="000E5AE5" w:rsidRDefault="00A71D84" w:rsidP="00A71D84">
      <w:pPr>
        <w:ind w:firstLine="348"/>
        <w:jc w:val="both"/>
        <w:rPr>
          <w:b/>
          <w:bCs/>
          <w:sz w:val="28"/>
          <w:szCs w:val="28"/>
        </w:rPr>
      </w:pPr>
      <w:r>
        <w:rPr>
          <w:b/>
          <w:sz w:val="28"/>
          <w:szCs w:val="28"/>
        </w:rPr>
        <w:lastRenderedPageBreak/>
        <w:t xml:space="preserve">3. </w:t>
      </w:r>
      <w:r w:rsidRPr="00EB023F">
        <w:rPr>
          <w:b/>
          <w:sz w:val="28"/>
          <w:szCs w:val="28"/>
        </w:rPr>
        <w:t>КРИТЕРИИ ПРОЦЕДУРЫ ОЦЕНИВАНИЯ ЗНАНИЙ, УМЕНИЙ  И НАВЫКОВ И ОПЫТА ДЕЯТЕЛЬНОСТИ, ХАРАКТЕРИЗУЮЩИХ ЭТАПЫ ФОРМИРОВАНИЯ КОМПЕТЕНЦИЙ</w:t>
      </w:r>
    </w:p>
    <w:p w:rsidR="00A71D84" w:rsidRPr="005C43C3" w:rsidRDefault="00A71D84" w:rsidP="00A71D84">
      <w:pPr>
        <w:pStyle w:val="ad"/>
        <w:ind w:firstLine="709"/>
        <w:jc w:val="both"/>
        <w:rPr>
          <w:b/>
          <w:bCs/>
          <w:sz w:val="28"/>
          <w:szCs w:val="28"/>
        </w:rPr>
      </w:pPr>
      <w:r w:rsidRPr="005C43C3">
        <w:rPr>
          <w:b/>
          <w:bCs/>
          <w:sz w:val="28"/>
          <w:szCs w:val="28"/>
        </w:rPr>
        <w:t>Дискуссия</w:t>
      </w:r>
    </w:p>
    <w:p w:rsidR="00A71D84" w:rsidRPr="005C43C3" w:rsidRDefault="00A71D84" w:rsidP="00A71D84">
      <w:pPr>
        <w:pStyle w:val="ad"/>
        <w:ind w:firstLine="709"/>
        <w:rPr>
          <w:rFonts w:eastAsia="Calibri"/>
          <w:b/>
          <w:bCs/>
          <w:sz w:val="28"/>
          <w:szCs w:val="28"/>
        </w:rPr>
      </w:pPr>
      <w:r w:rsidRPr="005C43C3">
        <w:rPr>
          <w:b/>
          <w:bCs/>
          <w:sz w:val="28"/>
          <w:szCs w:val="28"/>
        </w:rPr>
        <w:t xml:space="preserve">Критерии оценки работы </w:t>
      </w:r>
      <w:proofErr w:type="gramStart"/>
      <w:r w:rsidRPr="005C43C3">
        <w:rPr>
          <w:b/>
          <w:bCs/>
          <w:sz w:val="28"/>
          <w:szCs w:val="28"/>
        </w:rPr>
        <w:t>обучающихся</w:t>
      </w:r>
      <w:proofErr w:type="gramEnd"/>
      <w:r w:rsidRPr="005C43C3">
        <w:rPr>
          <w:b/>
          <w:bCs/>
          <w:sz w:val="28"/>
          <w:szCs w:val="28"/>
        </w:rPr>
        <w:t xml:space="preserve"> при участии в дискуссии</w:t>
      </w: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1444"/>
        <w:gridCol w:w="1440"/>
        <w:gridCol w:w="1684"/>
        <w:gridCol w:w="2456"/>
      </w:tblGrid>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Качество подготовки</w:t>
            </w:r>
          </w:p>
        </w:tc>
        <w:tc>
          <w:tcPr>
            <w:tcW w:w="144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отлично</w:t>
            </w:r>
          </w:p>
        </w:tc>
        <w:tc>
          <w:tcPr>
            <w:tcW w:w="1440"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tabs>
                <w:tab w:val="left" w:pos="537"/>
              </w:tabs>
              <w:jc w:val="center"/>
              <w:rPr>
                <w:b/>
                <w:sz w:val="28"/>
                <w:szCs w:val="28"/>
              </w:rPr>
            </w:pPr>
            <w:r w:rsidRPr="005C43C3">
              <w:rPr>
                <w:b/>
                <w:sz w:val="28"/>
                <w:szCs w:val="28"/>
              </w:rPr>
              <w:t>хорошо</w:t>
            </w:r>
          </w:p>
        </w:tc>
        <w:tc>
          <w:tcPr>
            <w:tcW w:w="168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proofErr w:type="spellStart"/>
            <w:r w:rsidRPr="005C43C3">
              <w:rPr>
                <w:b/>
                <w:sz w:val="28"/>
                <w:szCs w:val="28"/>
              </w:rPr>
              <w:t>Удовлетво</w:t>
            </w:r>
            <w:proofErr w:type="spellEnd"/>
            <w:r w:rsidRPr="005C43C3">
              <w:rPr>
                <w:b/>
                <w:sz w:val="28"/>
                <w:szCs w:val="28"/>
              </w:rPr>
              <w:t>-</w:t>
            </w:r>
          </w:p>
          <w:p w:rsidR="00A71D84" w:rsidRPr="005C43C3" w:rsidRDefault="00A71D84" w:rsidP="005E2B63">
            <w:pPr>
              <w:jc w:val="center"/>
              <w:rPr>
                <w:b/>
                <w:sz w:val="28"/>
                <w:szCs w:val="28"/>
              </w:rPr>
            </w:pPr>
            <w:proofErr w:type="spellStart"/>
            <w:r w:rsidRPr="005C43C3">
              <w:rPr>
                <w:b/>
                <w:sz w:val="28"/>
                <w:szCs w:val="28"/>
              </w:rPr>
              <w:t>рительно</w:t>
            </w:r>
            <w:proofErr w:type="spellEnd"/>
          </w:p>
        </w:tc>
        <w:tc>
          <w:tcPr>
            <w:tcW w:w="2456" w:type="dxa"/>
            <w:tcBorders>
              <w:top w:val="outset" w:sz="6" w:space="0" w:color="auto"/>
              <w:left w:val="outset" w:sz="6" w:space="0" w:color="auto"/>
              <w:bottom w:val="outset" w:sz="6" w:space="0" w:color="auto"/>
              <w:right w:val="nil"/>
            </w:tcBorders>
            <w:hideMark/>
          </w:tcPr>
          <w:p w:rsidR="00A71D84" w:rsidRPr="005C43C3" w:rsidRDefault="00A71D84" w:rsidP="005E2B63">
            <w:pPr>
              <w:jc w:val="center"/>
              <w:rPr>
                <w:b/>
                <w:sz w:val="28"/>
                <w:szCs w:val="28"/>
              </w:rPr>
            </w:pPr>
            <w:proofErr w:type="spellStart"/>
            <w:r w:rsidRPr="005C43C3">
              <w:rPr>
                <w:b/>
                <w:sz w:val="28"/>
                <w:szCs w:val="28"/>
              </w:rPr>
              <w:t>Неудовлетвори</w:t>
            </w:r>
            <w:proofErr w:type="spellEnd"/>
            <w:r w:rsidRPr="005C43C3">
              <w:rPr>
                <w:b/>
                <w:sz w:val="28"/>
                <w:szCs w:val="28"/>
              </w:rPr>
              <w:t>-</w:t>
            </w:r>
          </w:p>
          <w:p w:rsidR="00A71D84" w:rsidRPr="005C43C3" w:rsidRDefault="00A71D84" w:rsidP="005E2B63">
            <w:pPr>
              <w:jc w:val="center"/>
              <w:rPr>
                <w:b/>
                <w:sz w:val="28"/>
                <w:szCs w:val="28"/>
              </w:rPr>
            </w:pPr>
            <w:proofErr w:type="spellStart"/>
            <w:r w:rsidRPr="005C43C3">
              <w:rPr>
                <w:b/>
                <w:sz w:val="28"/>
                <w:szCs w:val="28"/>
              </w:rPr>
              <w:t>тельно</w:t>
            </w:r>
            <w:proofErr w:type="spellEnd"/>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t xml:space="preserve">Теоретический уровень знаний </w:t>
            </w:r>
            <w:r w:rsidRPr="005C43C3">
              <w:rPr>
                <w:sz w:val="28"/>
                <w:szCs w:val="28"/>
              </w:rPr>
              <w:t>(изучение научной литературы по обсуждаемой проблематике)</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  (+)</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t xml:space="preserve">Владение нормативным материалом </w:t>
            </w:r>
            <w:r w:rsidRPr="005C43C3">
              <w:rPr>
                <w:sz w:val="28"/>
                <w:szCs w:val="28"/>
              </w:rPr>
              <w:t>(изучение необходимых нормативных правовых актов)</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 -</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t xml:space="preserve">Практический уровень знаний </w:t>
            </w:r>
            <w:r w:rsidRPr="005C43C3">
              <w:rPr>
                <w:sz w:val="28"/>
                <w:szCs w:val="28"/>
              </w:rPr>
              <w:t>(изучение материалов судебной и иной правоприменительной практики по рассматриваемому вопросу)</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t>Способность делать выводы</w:t>
            </w:r>
          </w:p>
        </w:tc>
        <w:tc>
          <w:tcPr>
            <w:tcW w:w="144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w:t>
            </w:r>
          </w:p>
        </w:tc>
        <w:tc>
          <w:tcPr>
            <w:tcW w:w="2456" w:type="dxa"/>
            <w:tcBorders>
              <w:top w:val="outset" w:sz="6" w:space="0" w:color="auto"/>
              <w:left w:val="outset" w:sz="6" w:space="0" w:color="auto"/>
              <w:bottom w:val="outset" w:sz="6" w:space="0" w:color="auto"/>
              <w:right w:val="nil"/>
            </w:tcBorders>
            <w:hideMark/>
          </w:tcPr>
          <w:p w:rsidR="00A71D84" w:rsidRPr="005C43C3" w:rsidRDefault="00A71D84" w:rsidP="005E2B63">
            <w:pPr>
              <w:jc w:val="center"/>
              <w:rPr>
                <w:b/>
                <w:sz w:val="28"/>
                <w:szCs w:val="28"/>
              </w:rPr>
            </w:pPr>
            <w:r w:rsidRPr="005C43C3">
              <w:rPr>
                <w:b/>
                <w:sz w:val="28"/>
                <w:szCs w:val="28"/>
              </w:rPr>
              <w:t>-</w:t>
            </w:r>
          </w:p>
        </w:tc>
      </w:tr>
    </w:tbl>
    <w:p w:rsidR="00A71D84" w:rsidRPr="005C43C3" w:rsidRDefault="00A71D84" w:rsidP="00A71D84">
      <w:pPr>
        <w:pStyle w:val="ad"/>
        <w:ind w:firstLine="709"/>
        <w:rPr>
          <w:b/>
          <w:bCs/>
          <w:sz w:val="28"/>
          <w:szCs w:val="28"/>
        </w:rPr>
      </w:pPr>
      <w:r w:rsidRPr="005C43C3">
        <w:rPr>
          <w:b/>
          <w:bCs/>
          <w:sz w:val="28"/>
          <w:szCs w:val="28"/>
        </w:rPr>
        <w:t>Обсуждение рефератов (докладов)</w:t>
      </w:r>
    </w:p>
    <w:p w:rsidR="00A71D84" w:rsidRPr="005C43C3" w:rsidRDefault="00A71D84" w:rsidP="00A71D84">
      <w:pPr>
        <w:widowControl w:val="0"/>
        <w:ind w:firstLine="709"/>
        <w:jc w:val="both"/>
        <w:rPr>
          <w:rFonts w:eastAsia="Calibri"/>
          <w:sz w:val="28"/>
          <w:szCs w:val="28"/>
        </w:rPr>
      </w:pPr>
      <w:r w:rsidRPr="005C43C3">
        <w:rPr>
          <w:b/>
          <w:sz w:val="28"/>
          <w:szCs w:val="28"/>
        </w:rPr>
        <w:t>Критериями оценки доклада, реферата</w:t>
      </w:r>
      <w:r w:rsidRPr="005C43C3">
        <w:rPr>
          <w:sz w:val="28"/>
          <w:szCs w:val="28"/>
        </w:rPr>
        <w:t xml:space="preserve"> являются: новизна текста, обоснованность выбора источников литературы, степень раскрытия сущности вопроса, соблюдения требований к оформлению.</w:t>
      </w:r>
    </w:p>
    <w:p w:rsidR="00A71D84" w:rsidRPr="005C43C3" w:rsidRDefault="00A71D84" w:rsidP="00A71D84">
      <w:pPr>
        <w:widowControl w:val="0"/>
        <w:ind w:firstLine="709"/>
        <w:jc w:val="both"/>
        <w:rPr>
          <w:sz w:val="28"/>
          <w:szCs w:val="28"/>
        </w:rPr>
      </w:pPr>
      <w:r w:rsidRPr="005C43C3">
        <w:rPr>
          <w:sz w:val="28"/>
          <w:szCs w:val="28"/>
        </w:rPr>
        <w:t>Оценка «</w:t>
      </w:r>
      <w:r w:rsidRPr="005C43C3">
        <w:rPr>
          <w:b/>
          <w:sz w:val="28"/>
          <w:szCs w:val="28"/>
        </w:rPr>
        <w:t>отлично</w:t>
      </w:r>
      <w:r w:rsidRPr="005C43C3">
        <w:rPr>
          <w:sz w:val="28"/>
          <w:szCs w:val="28"/>
        </w:rPr>
        <w:t xml:space="preserve">» </w:t>
      </w:r>
      <w:r w:rsidRPr="005C43C3">
        <w:rPr>
          <w:sz w:val="28"/>
          <w:szCs w:val="28"/>
        </w:rPr>
        <w:sym w:font="Symbol" w:char="F0BE"/>
      </w:r>
      <w:r w:rsidRPr="005C43C3">
        <w:rPr>
          <w:sz w:val="28"/>
          <w:szCs w:val="28"/>
        </w:rPr>
        <w:t xml:space="preserve"> выполнены все требования к подготовке доклада, написанию реферата: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w:t>
      </w:r>
      <w:r w:rsidRPr="005C43C3">
        <w:rPr>
          <w:sz w:val="28"/>
          <w:szCs w:val="28"/>
        </w:rPr>
        <w:lastRenderedPageBreak/>
        <w:t>оформлению.</w:t>
      </w:r>
    </w:p>
    <w:p w:rsidR="00A71D84" w:rsidRPr="005C43C3" w:rsidRDefault="00A71D84" w:rsidP="00A71D84">
      <w:pPr>
        <w:widowControl w:val="0"/>
        <w:ind w:firstLine="709"/>
        <w:jc w:val="both"/>
        <w:rPr>
          <w:sz w:val="28"/>
          <w:szCs w:val="28"/>
        </w:rPr>
      </w:pPr>
      <w:r w:rsidRPr="005C43C3">
        <w:rPr>
          <w:sz w:val="28"/>
          <w:szCs w:val="28"/>
        </w:rPr>
        <w:t>Оценка «</w:t>
      </w:r>
      <w:r w:rsidRPr="005C43C3">
        <w:rPr>
          <w:b/>
          <w:sz w:val="28"/>
          <w:szCs w:val="28"/>
        </w:rPr>
        <w:t>хорошо</w:t>
      </w:r>
      <w:r w:rsidRPr="005C43C3">
        <w:rPr>
          <w:sz w:val="28"/>
          <w:szCs w:val="28"/>
        </w:rPr>
        <w:t xml:space="preserve">» </w:t>
      </w:r>
      <w:r w:rsidRPr="005C43C3">
        <w:rPr>
          <w:sz w:val="28"/>
          <w:szCs w:val="28"/>
        </w:rPr>
        <w:sym w:font="Symbol" w:char="F0BE"/>
      </w:r>
      <w:r w:rsidRPr="005C43C3">
        <w:rPr>
          <w:sz w:val="28"/>
          <w:szCs w:val="28"/>
        </w:rPr>
        <w:t xml:space="preserve"> основные требования к докладу, реферату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w:t>
      </w:r>
    </w:p>
    <w:p w:rsidR="00A71D84" w:rsidRPr="005C43C3" w:rsidRDefault="00A71D84" w:rsidP="00A71D84">
      <w:pPr>
        <w:widowControl w:val="0"/>
        <w:ind w:firstLine="709"/>
        <w:jc w:val="both"/>
        <w:rPr>
          <w:sz w:val="28"/>
          <w:szCs w:val="28"/>
        </w:rPr>
      </w:pPr>
      <w:r w:rsidRPr="005C43C3">
        <w:rPr>
          <w:sz w:val="28"/>
          <w:szCs w:val="28"/>
        </w:rPr>
        <w:t>Оценка «</w:t>
      </w:r>
      <w:r w:rsidRPr="005C43C3">
        <w:rPr>
          <w:b/>
          <w:sz w:val="28"/>
          <w:szCs w:val="28"/>
        </w:rPr>
        <w:t>удовлетворительно</w:t>
      </w:r>
      <w:r w:rsidRPr="005C43C3">
        <w:rPr>
          <w:sz w:val="28"/>
          <w:szCs w:val="28"/>
        </w:rPr>
        <w:t xml:space="preserve">» </w:t>
      </w:r>
      <w:r w:rsidRPr="005C43C3">
        <w:rPr>
          <w:sz w:val="28"/>
          <w:szCs w:val="28"/>
        </w:rPr>
        <w:sym w:font="Symbol" w:char="F0BE"/>
      </w:r>
      <w:r w:rsidRPr="005C43C3">
        <w:rPr>
          <w:sz w:val="28"/>
          <w:szCs w:val="28"/>
        </w:rPr>
        <w:t xml:space="preserve"> имеются существенные отступления от требований. В частности: тема освещена лишь частично; допущены фактические ошибки в содержании реферата; отсутствуют выводы.</w:t>
      </w:r>
    </w:p>
    <w:p w:rsidR="00A71D84" w:rsidRPr="005C43C3" w:rsidRDefault="00A71D84" w:rsidP="00A71D84">
      <w:pPr>
        <w:widowControl w:val="0"/>
        <w:ind w:firstLine="709"/>
        <w:jc w:val="both"/>
        <w:rPr>
          <w:spacing w:val="2"/>
          <w:sz w:val="28"/>
          <w:szCs w:val="28"/>
        </w:rPr>
      </w:pPr>
      <w:r w:rsidRPr="005C43C3">
        <w:rPr>
          <w:spacing w:val="2"/>
          <w:sz w:val="28"/>
          <w:szCs w:val="28"/>
        </w:rPr>
        <w:t>Оценка «</w:t>
      </w:r>
      <w:r w:rsidRPr="005C43C3">
        <w:rPr>
          <w:b/>
          <w:spacing w:val="2"/>
          <w:sz w:val="28"/>
          <w:szCs w:val="28"/>
        </w:rPr>
        <w:t>неудовлетворительно</w:t>
      </w:r>
      <w:r w:rsidRPr="005C43C3">
        <w:rPr>
          <w:spacing w:val="2"/>
          <w:sz w:val="28"/>
          <w:szCs w:val="28"/>
        </w:rPr>
        <w:t xml:space="preserve">» </w:t>
      </w:r>
      <w:r w:rsidRPr="005C43C3">
        <w:rPr>
          <w:spacing w:val="2"/>
          <w:sz w:val="28"/>
          <w:szCs w:val="28"/>
        </w:rPr>
        <w:sym w:font="Symbol" w:char="F0BE"/>
      </w:r>
      <w:r w:rsidRPr="005C43C3">
        <w:rPr>
          <w:spacing w:val="2"/>
          <w:sz w:val="28"/>
          <w:szCs w:val="28"/>
        </w:rPr>
        <w:t xml:space="preserve"> тема доклада, реферата не раскрыта, обнаруживается существенное непонимание проблемы или доклад, реферат не представлен вовсе.</w:t>
      </w:r>
    </w:p>
    <w:p w:rsidR="00A71D84" w:rsidRPr="005C43C3" w:rsidRDefault="00A71D84" w:rsidP="00A71D84">
      <w:pPr>
        <w:widowControl w:val="0"/>
        <w:ind w:firstLine="709"/>
        <w:jc w:val="both"/>
        <w:rPr>
          <w:spacing w:val="2"/>
          <w:sz w:val="28"/>
          <w:szCs w:val="28"/>
        </w:rPr>
      </w:pPr>
    </w:p>
    <w:p w:rsidR="00A71D84" w:rsidRPr="005C43C3" w:rsidRDefault="00A71D84" w:rsidP="00A71D84">
      <w:pPr>
        <w:widowControl w:val="0"/>
        <w:ind w:firstLine="709"/>
        <w:rPr>
          <w:b/>
          <w:sz w:val="28"/>
          <w:szCs w:val="28"/>
        </w:rPr>
      </w:pPr>
      <w:r w:rsidRPr="005C43C3">
        <w:rPr>
          <w:b/>
          <w:sz w:val="28"/>
          <w:szCs w:val="28"/>
        </w:rPr>
        <w:t>Коллоквиум</w:t>
      </w:r>
    </w:p>
    <w:p w:rsidR="00A71D84" w:rsidRPr="005C43C3" w:rsidRDefault="00A71D84" w:rsidP="00A71D84">
      <w:pPr>
        <w:pStyle w:val="ad"/>
        <w:spacing w:before="0" w:beforeAutospacing="0" w:after="0" w:afterAutospacing="0"/>
        <w:ind w:firstLine="709"/>
        <w:jc w:val="center"/>
        <w:rPr>
          <w:b/>
          <w:sz w:val="28"/>
          <w:szCs w:val="28"/>
        </w:rPr>
      </w:pPr>
      <w:r w:rsidRPr="005C43C3">
        <w:rPr>
          <w:b/>
          <w:sz w:val="28"/>
          <w:szCs w:val="28"/>
        </w:rPr>
        <w:t>Критерии оценки ответа обучающегося</w:t>
      </w:r>
    </w:p>
    <w:p w:rsidR="00A71D84" w:rsidRPr="005C43C3" w:rsidRDefault="00A71D84" w:rsidP="00A71D84">
      <w:pPr>
        <w:pStyle w:val="ad"/>
        <w:spacing w:before="0" w:beforeAutospacing="0" w:after="0" w:afterAutospacing="0"/>
        <w:ind w:firstLine="709"/>
        <w:jc w:val="center"/>
        <w:rPr>
          <w:b/>
          <w:sz w:val="28"/>
          <w:szCs w:val="28"/>
        </w:rPr>
      </w:pPr>
      <w:r w:rsidRPr="005C43C3">
        <w:rPr>
          <w:b/>
          <w:sz w:val="28"/>
          <w:szCs w:val="28"/>
        </w:rPr>
        <w:t xml:space="preserve"> при проведении коллоквиума</w:t>
      </w:r>
    </w:p>
    <w:p w:rsidR="00A71D84" w:rsidRPr="005C43C3" w:rsidRDefault="00A71D84" w:rsidP="00A71D84">
      <w:pPr>
        <w:pStyle w:val="ad"/>
        <w:spacing w:before="0" w:beforeAutospacing="0" w:after="0" w:afterAutospacing="0"/>
        <w:ind w:firstLine="709"/>
        <w:jc w:val="center"/>
        <w:rPr>
          <w:b/>
          <w:sz w:val="28"/>
          <w:szCs w:val="28"/>
        </w:rPr>
      </w:pP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«отлично»:</w:t>
      </w:r>
      <w:r w:rsidRPr="005C43C3">
        <w:rPr>
          <w:sz w:val="28"/>
          <w:szCs w:val="28"/>
        </w:rPr>
        <w:t xml:space="preserve"> получает </w:t>
      </w:r>
      <w:proofErr w:type="gramStart"/>
      <w:r w:rsidRPr="005C43C3">
        <w:rPr>
          <w:sz w:val="28"/>
          <w:szCs w:val="28"/>
        </w:rPr>
        <w:t>обучающийся</w:t>
      </w:r>
      <w:proofErr w:type="gramEnd"/>
      <w:r w:rsidRPr="005C43C3">
        <w:rPr>
          <w:sz w:val="28"/>
          <w:szCs w:val="28"/>
        </w:rPr>
        <w:t>, проявивший всесторонние и глубокие знания требуемого нормативного материала, обнаруживший творческие способности в его понимании, изложении и практическом использовании.</w:t>
      </w: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 xml:space="preserve">«хорошо»: </w:t>
      </w:r>
      <w:r w:rsidRPr="005C43C3">
        <w:rPr>
          <w:sz w:val="28"/>
          <w:szCs w:val="28"/>
        </w:rPr>
        <w:t>получает обучающийся, проявивший полное знание требуемого нормативного материала, обнаруживший устойчивый характер знаний и умений, а также способности к самостоятельному их применению и обновлению в ходе последующего обучения и практической работе.</w:t>
      </w: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«удовлетворительно»:</w:t>
      </w:r>
      <w:r w:rsidRPr="005C43C3">
        <w:rPr>
          <w:sz w:val="28"/>
          <w:szCs w:val="28"/>
        </w:rPr>
        <w:t xml:space="preserve"> получает обучающийся, проявивший знания основного минимума требуемого нормативного материала в объеме, необходимом для последующего обучения и предстоящей практической деятельности,  однако допустивший неточности в ответах и/или давший неполные ответы.</w:t>
      </w: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«неудовлетворительно»:</w:t>
      </w:r>
      <w:r w:rsidRPr="005C43C3">
        <w:rPr>
          <w:sz w:val="28"/>
          <w:szCs w:val="28"/>
        </w:rPr>
        <w:t xml:space="preserve"> получает обучающийся, обнаруживший существенные пробелы в знании требуемого нормативного материала, допустивший принципиальные ошибки, которые не позволяют ему продолжить обучение или приступить к практической работе без дополнительной подготовки по данной теме.</w:t>
      </w:r>
    </w:p>
    <w:p w:rsidR="00A71D84" w:rsidRPr="005C43C3" w:rsidRDefault="00A71D84" w:rsidP="00A71D84">
      <w:pPr>
        <w:pStyle w:val="ad"/>
        <w:spacing w:before="0" w:beforeAutospacing="0" w:after="0" w:afterAutospacing="0"/>
        <w:rPr>
          <w:b/>
          <w:bCs/>
          <w:sz w:val="28"/>
          <w:szCs w:val="28"/>
        </w:rPr>
      </w:pPr>
    </w:p>
    <w:p w:rsidR="00A71D84" w:rsidRDefault="00A71D84" w:rsidP="00A71D84">
      <w:pPr>
        <w:ind w:firstLine="709"/>
        <w:jc w:val="both"/>
        <w:rPr>
          <w:b/>
          <w:bCs/>
          <w:sz w:val="28"/>
          <w:szCs w:val="28"/>
        </w:rPr>
      </w:pPr>
      <w:r w:rsidRPr="005C43C3">
        <w:rPr>
          <w:b/>
          <w:bCs/>
          <w:sz w:val="28"/>
          <w:szCs w:val="28"/>
        </w:rPr>
        <w:t>Работа с материалами практики</w:t>
      </w:r>
    </w:p>
    <w:p w:rsidR="00A71D84" w:rsidRPr="005C43C3" w:rsidRDefault="00A71D84" w:rsidP="00A71D84">
      <w:pPr>
        <w:ind w:firstLine="709"/>
        <w:jc w:val="both"/>
        <w:rPr>
          <w:rFonts w:eastAsia="Calibri"/>
          <w:b/>
          <w:bCs/>
          <w:sz w:val="28"/>
          <w:szCs w:val="28"/>
        </w:rPr>
      </w:pPr>
    </w:p>
    <w:p w:rsidR="00A71D84" w:rsidRPr="005C43C3" w:rsidRDefault="00A71D84" w:rsidP="00A71D84">
      <w:pPr>
        <w:pStyle w:val="ad"/>
        <w:spacing w:before="0" w:beforeAutospacing="0" w:after="0" w:afterAutospacing="0"/>
        <w:ind w:firstLine="709"/>
        <w:rPr>
          <w:b/>
          <w:sz w:val="28"/>
          <w:szCs w:val="28"/>
        </w:rPr>
      </w:pPr>
      <w:r w:rsidRPr="005C43C3">
        <w:rPr>
          <w:b/>
          <w:sz w:val="28"/>
          <w:szCs w:val="28"/>
        </w:rPr>
        <w:t xml:space="preserve">Критерии оценки работы </w:t>
      </w:r>
      <w:proofErr w:type="gramStart"/>
      <w:r w:rsidRPr="005C43C3">
        <w:rPr>
          <w:b/>
          <w:sz w:val="28"/>
          <w:szCs w:val="28"/>
        </w:rPr>
        <w:t>обучающихся</w:t>
      </w:r>
      <w:proofErr w:type="gramEnd"/>
      <w:r w:rsidRPr="005C43C3">
        <w:rPr>
          <w:b/>
          <w:sz w:val="28"/>
          <w:szCs w:val="28"/>
        </w:rPr>
        <w:t xml:space="preserve"> с материалами практики:</w:t>
      </w:r>
    </w:p>
    <w:p w:rsidR="00A71D84" w:rsidRPr="005C43C3" w:rsidRDefault="00A71D84" w:rsidP="00A71D84">
      <w:pPr>
        <w:pStyle w:val="ad"/>
        <w:spacing w:before="0" w:beforeAutospacing="0" w:after="0" w:afterAutospacing="0"/>
        <w:ind w:firstLine="709"/>
        <w:jc w:val="center"/>
        <w:rPr>
          <w:b/>
          <w:bCs/>
          <w:sz w:val="28"/>
          <w:szCs w:val="28"/>
        </w:rPr>
      </w:pP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1444"/>
        <w:gridCol w:w="1440"/>
        <w:gridCol w:w="1684"/>
        <w:gridCol w:w="2456"/>
      </w:tblGrid>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Результаты работы</w:t>
            </w:r>
          </w:p>
        </w:tc>
        <w:tc>
          <w:tcPr>
            <w:tcW w:w="144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отлично</w:t>
            </w:r>
          </w:p>
        </w:tc>
        <w:tc>
          <w:tcPr>
            <w:tcW w:w="1440"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tabs>
                <w:tab w:val="left" w:pos="537"/>
              </w:tabs>
              <w:jc w:val="center"/>
              <w:rPr>
                <w:b/>
                <w:sz w:val="28"/>
                <w:szCs w:val="28"/>
              </w:rPr>
            </w:pPr>
            <w:r w:rsidRPr="005C43C3">
              <w:rPr>
                <w:b/>
                <w:sz w:val="28"/>
                <w:szCs w:val="28"/>
              </w:rPr>
              <w:t>хорошо</w:t>
            </w:r>
          </w:p>
        </w:tc>
        <w:tc>
          <w:tcPr>
            <w:tcW w:w="168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proofErr w:type="spellStart"/>
            <w:r w:rsidRPr="005C43C3">
              <w:rPr>
                <w:b/>
                <w:sz w:val="28"/>
                <w:szCs w:val="28"/>
              </w:rPr>
              <w:t>Удовлетво</w:t>
            </w:r>
            <w:proofErr w:type="spellEnd"/>
            <w:r w:rsidRPr="005C43C3">
              <w:rPr>
                <w:b/>
                <w:sz w:val="28"/>
                <w:szCs w:val="28"/>
              </w:rPr>
              <w:t>-</w:t>
            </w:r>
          </w:p>
          <w:p w:rsidR="00A71D84" w:rsidRPr="005C43C3" w:rsidRDefault="00A71D84" w:rsidP="005E2B63">
            <w:pPr>
              <w:jc w:val="center"/>
              <w:rPr>
                <w:b/>
                <w:sz w:val="28"/>
                <w:szCs w:val="28"/>
              </w:rPr>
            </w:pPr>
            <w:proofErr w:type="spellStart"/>
            <w:r w:rsidRPr="005C43C3">
              <w:rPr>
                <w:b/>
                <w:sz w:val="28"/>
                <w:szCs w:val="28"/>
              </w:rPr>
              <w:t>рительно</w:t>
            </w:r>
            <w:proofErr w:type="spellEnd"/>
          </w:p>
        </w:tc>
        <w:tc>
          <w:tcPr>
            <w:tcW w:w="2456" w:type="dxa"/>
            <w:tcBorders>
              <w:top w:val="outset" w:sz="6" w:space="0" w:color="auto"/>
              <w:left w:val="outset" w:sz="6" w:space="0" w:color="auto"/>
              <w:bottom w:val="outset" w:sz="6" w:space="0" w:color="auto"/>
              <w:right w:val="nil"/>
            </w:tcBorders>
            <w:hideMark/>
          </w:tcPr>
          <w:p w:rsidR="00A71D84" w:rsidRPr="005C43C3" w:rsidRDefault="00A71D84" w:rsidP="005E2B63">
            <w:pPr>
              <w:jc w:val="center"/>
              <w:rPr>
                <w:b/>
                <w:sz w:val="28"/>
                <w:szCs w:val="28"/>
              </w:rPr>
            </w:pPr>
            <w:proofErr w:type="spellStart"/>
            <w:r w:rsidRPr="005C43C3">
              <w:rPr>
                <w:b/>
                <w:sz w:val="28"/>
                <w:szCs w:val="28"/>
              </w:rPr>
              <w:t>Неудовлетвори</w:t>
            </w:r>
            <w:proofErr w:type="spellEnd"/>
            <w:r w:rsidRPr="005C43C3">
              <w:rPr>
                <w:b/>
                <w:sz w:val="28"/>
                <w:szCs w:val="28"/>
              </w:rPr>
              <w:t>-</w:t>
            </w:r>
          </w:p>
          <w:p w:rsidR="00A71D84" w:rsidRPr="005C43C3" w:rsidRDefault="00A71D84" w:rsidP="005E2B63">
            <w:pPr>
              <w:jc w:val="center"/>
              <w:rPr>
                <w:b/>
                <w:sz w:val="28"/>
                <w:szCs w:val="28"/>
              </w:rPr>
            </w:pPr>
            <w:proofErr w:type="spellStart"/>
            <w:r w:rsidRPr="005C43C3">
              <w:rPr>
                <w:b/>
                <w:sz w:val="28"/>
                <w:szCs w:val="28"/>
              </w:rPr>
              <w:t>тельно</w:t>
            </w:r>
            <w:proofErr w:type="spellEnd"/>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t xml:space="preserve">Анализ документа с точки зрения </w:t>
            </w:r>
            <w:r w:rsidRPr="005C43C3">
              <w:rPr>
                <w:b/>
                <w:sz w:val="28"/>
                <w:szCs w:val="28"/>
              </w:rPr>
              <w:lastRenderedPageBreak/>
              <w:t>применения норм материального и процессуального права</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lastRenderedPageBreak/>
              <w:t>Анализ правовой позиции на предмет соответствия требованию обеспечения единообразия судебной практики</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b/>
                <w:sz w:val="28"/>
                <w:szCs w:val="28"/>
              </w:rPr>
            </w:pPr>
            <w:r w:rsidRPr="005C43C3">
              <w:rPr>
                <w:b/>
                <w:sz w:val="28"/>
                <w:szCs w:val="28"/>
              </w:rPr>
              <w:t>Обоснованные (аргументированные) выводы</w:t>
            </w:r>
          </w:p>
        </w:tc>
        <w:tc>
          <w:tcPr>
            <w:tcW w:w="144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w:t>
            </w:r>
          </w:p>
        </w:tc>
        <w:tc>
          <w:tcPr>
            <w:tcW w:w="1440"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tc>
        <w:tc>
          <w:tcPr>
            <w:tcW w:w="168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w:t>
            </w:r>
          </w:p>
        </w:tc>
        <w:tc>
          <w:tcPr>
            <w:tcW w:w="2456" w:type="dxa"/>
            <w:tcBorders>
              <w:top w:val="outset" w:sz="6" w:space="0" w:color="auto"/>
              <w:left w:val="outset" w:sz="6" w:space="0" w:color="auto"/>
              <w:bottom w:val="outset" w:sz="6" w:space="0" w:color="auto"/>
              <w:right w:val="nil"/>
            </w:tcBorders>
            <w:hideMark/>
          </w:tcPr>
          <w:p w:rsidR="00A71D84" w:rsidRPr="005C43C3" w:rsidRDefault="00A71D84" w:rsidP="005E2B63">
            <w:pPr>
              <w:jc w:val="center"/>
              <w:rPr>
                <w:b/>
                <w:sz w:val="28"/>
                <w:szCs w:val="28"/>
              </w:rPr>
            </w:pPr>
            <w:r w:rsidRPr="005C43C3">
              <w:rPr>
                <w:b/>
                <w:sz w:val="28"/>
                <w:szCs w:val="28"/>
              </w:rPr>
              <w:t>-</w:t>
            </w:r>
          </w:p>
        </w:tc>
      </w:tr>
    </w:tbl>
    <w:p w:rsidR="00A71D84" w:rsidRPr="005C43C3" w:rsidRDefault="00A71D84" w:rsidP="00A71D84">
      <w:pPr>
        <w:pStyle w:val="ad"/>
        <w:spacing w:before="0" w:beforeAutospacing="0" w:after="0" w:afterAutospacing="0"/>
        <w:rPr>
          <w:b/>
          <w:bCs/>
          <w:sz w:val="28"/>
          <w:szCs w:val="28"/>
          <w:lang w:eastAsia="en-US"/>
        </w:rPr>
      </w:pPr>
    </w:p>
    <w:p w:rsidR="00A71D84" w:rsidRPr="005C43C3" w:rsidRDefault="00A71D84" w:rsidP="00A71D84">
      <w:pPr>
        <w:pStyle w:val="ad"/>
        <w:spacing w:before="0" w:beforeAutospacing="0" w:after="0" w:afterAutospacing="0"/>
        <w:ind w:firstLine="709"/>
        <w:rPr>
          <w:b/>
          <w:bCs/>
          <w:sz w:val="28"/>
          <w:szCs w:val="28"/>
        </w:rPr>
      </w:pPr>
      <w:r w:rsidRPr="005C43C3">
        <w:rPr>
          <w:b/>
          <w:bCs/>
          <w:color w:val="000000"/>
          <w:sz w:val="28"/>
          <w:szCs w:val="28"/>
        </w:rPr>
        <w:t>Подготовка</w:t>
      </w:r>
      <w:r w:rsidRPr="005C43C3">
        <w:rPr>
          <w:b/>
          <w:bCs/>
          <w:sz w:val="28"/>
          <w:szCs w:val="28"/>
        </w:rPr>
        <w:t xml:space="preserve"> проектов документов</w:t>
      </w:r>
    </w:p>
    <w:p w:rsidR="00A71D84" w:rsidRPr="005C43C3" w:rsidRDefault="00A71D84" w:rsidP="00A71D84">
      <w:pPr>
        <w:pStyle w:val="ad"/>
        <w:spacing w:before="0" w:beforeAutospacing="0" w:after="0" w:afterAutospacing="0"/>
        <w:ind w:firstLine="709"/>
        <w:rPr>
          <w:b/>
          <w:bCs/>
          <w:sz w:val="28"/>
          <w:szCs w:val="28"/>
        </w:rPr>
      </w:pPr>
    </w:p>
    <w:p w:rsidR="00A71D84" w:rsidRPr="005C43C3" w:rsidRDefault="00A71D84" w:rsidP="00A71D84">
      <w:pPr>
        <w:pStyle w:val="ad"/>
        <w:spacing w:before="0" w:beforeAutospacing="0" w:after="0" w:afterAutospacing="0"/>
        <w:ind w:firstLine="709"/>
        <w:jc w:val="center"/>
        <w:rPr>
          <w:rFonts w:eastAsia="Calibri"/>
          <w:b/>
          <w:sz w:val="28"/>
          <w:szCs w:val="28"/>
        </w:rPr>
      </w:pPr>
      <w:r w:rsidRPr="005C43C3">
        <w:rPr>
          <w:b/>
          <w:sz w:val="28"/>
          <w:szCs w:val="28"/>
        </w:rPr>
        <w:t xml:space="preserve">Критерии оценки выполнения заданий по составлению </w:t>
      </w:r>
    </w:p>
    <w:p w:rsidR="00A71D84" w:rsidRPr="005C43C3" w:rsidRDefault="00A71D84" w:rsidP="00A71D84">
      <w:pPr>
        <w:pStyle w:val="ad"/>
        <w:spacing w:before="0" w:beforeAutospacing="0" w:after="0" w:afterAutospacing="0"/>
        <w:ind w:firstLine="709"/>
        <w:jc w:val="center"/>
        <w:rPr>
          <w:b/>
          <w:sz w:val="28"/>
          <w:szCs w:val="28"/>
        </w:rPr>
      </w:pPr>
      <w:r w:rsidRPr="005C43C3">
        <w:rPr>
          <w:b/>
          <w:sz w:val="28"/>
          <w:szCs w:val="28"/>
        </w:rPr>
        <w:t>проектов документов</w:t>
      </w:r>
    </w:p>
    <w:p w:rsidR="00A71D84" w:rsidRPr="005C43C3" w:rsidRDefault="00A71D84" w:rsidP="00A71D84">
      <w:pPr>
        <w:pStyle w:val="ad"/>
        <w:spacing w:before="0" w:beforeAutospacing="0" w:after="0" w:afterAutospacing="0"/>
        <w:ind w:firstLine="709"/>
        <w:jc w:val="center"/>
        <w:rPr>
          <w:b/>
          <w:sz w:val="28"/>
          <w:szCs w:val="28"/>
        </w:rPr>
      </w:pP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«отлично»:</w:t>
      </w:r>
      <w:r w:rsidRPr="005C43C3">
        <w:rPr>
          <w:sz w:val="28"/>
          <w:szCs w:val="28"/>
        </w:rPr>
        <w:t xml:space="preserve"> работа выполнена в полном объеме с соблюдением необходимой последовательности действий; работа выполнена с применением соответствующих форм; работа выполнена на основе действующего законодательства, аккуратно; работа выполнена с применением опубликованной юридической практики.</w:t>
      </w: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«хорошо»:</w:t>
      </w:r>
      <w:r w:rsidRPr="005C43C3">
        <w:rPr>
          <w:sz w:val="28"/>
          <w:szCs w:val="28"/>
        </w:rPr>
        <w:t xml:space="preserve"> работа выполнена правильно с учетом 1-2 мелких погрешностей или 2-3 недочетов, исправленных самостоятельно по требованию преподавателя.</w:t>
      </w: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«удовлетворительно»:</w:t>
      </w:r>
      <w:r w:rsidRPr="005C43C3">
        <w:rPr>
          <w:sz w:val="28"/>
          <w:szCs w:val="28"/>
        </w:rPr>
        <w:t xml:space="preserve"> работа выполнена правильно не менее чем наполовину, допущены 1-2 погрешности или одна грубая ошибка.</w:t>
      </w:r>
    </w:p>
    <w:p w:rsidR="00A71D84" w:rsidRPr="005C43C3" w:rsidRDefault="00A71D84" w:rsidP="00A71D84">
      <w:pPr>
        <w:pStyle w:val="ad"/>
        <w:spacing w:before="0" w:beforeAutospacing="0" w:after="0" w:afterAutospacing="0"/>
        <w:ind w:firstLine="709"/>
        <w:jc w:val="both"/>
        <w:rPr>
          <w:sz w:val="28"/>
          <w:szCs w:val="28"/>
        </w:rPr>
      </w:pPr>
      <w:r w:rsidRPr="005C43C3">
        <w:rPr>
          <w:sz w:val="28"/>
          <w:szCs w:val="28"/>
        </w:rPr>
        <w:t xml:space="preserve">Отметка </w:t>
      </w:r>
      <w:r w:rsidRPr="005C43C3">
        <w:rPr>
          <w:b/>
          <w:sz w:val="28"/>
          <w:szCs w:val="28"/>
        </w:rPr>
        <w:t>«неудовлетворительно»:</w:t>
      </w:r>
      <w:r w:rsidRPr="005C43C3">
        <w:rPr>
          <w:sz w:val="28"/>
          <w:szCs w:val="28"/>
        </w:rPr>
        <w:t xml:space="preserve"> допущены две (и более) грубые ошибки в ходе работы, которые </w:t>
      </w:r>
      <w:proofErr w:type="gramStart"/>
      <w:r w:rsidRPr="005C43C3">
        <w:rPr>
          <w:sz w:val="28"/>
          <w:szCs w:val="28"/>
        </w:rPr>
        <w:t>обучающийся</w:t>
      </w:r>
      <w:proofErr w:type="gramEnd"/>
      <w:r w:rsidRPr="005C43C3">
        <w:rPr>
          <w:sz w:val="28"/>
          <w:szCs w:val="28"/>
        </w:rPr>
        <w:t xml:space="preserve"> не может исправить даже по требованию преподавателя или работа не выполнена полностью.</w:t>
      </w:r>
    </w:p>
    <w:p w:rsidR="00A71D84" w:rsidRPr="005C43C3" w:rsidRDefault="00A71D84" w:rsidP="00A71D84">
      <w:pPr>
        <w:pStyle w:val="ad"/>
        <w:spacing w:before="0" w:beforeAutospacing="0" w:after="0" w:afterAutospacing="0"/>
        <w:rPr>
          <w:b/>
          <w:bCs/>
          <w:sz w:val="28"/>
          <w:szCs w:val="28"/>
        </w:rPr>
      </w:pPr>
    </w:p>
    <w:p w:rsidR="003B6A0A" w:rsidRPr="005C43C3" w:rsidRDefault="003B6A0A" w:rsidP="003B6A0A">
      <w:pPr>
        <w:tabs>
          <w:tab w:val="left" w:pos="720"/>
        </w:tabs>
        <w:ind w:firstLine="709"/>
        <w:jc w:val="both"/>
        <w:rPr>
          <w:b/>
          <w:sz w:val="28"/>
          <w:szCs w:val="28"/>
        </w:rPr>
      </w:pPr>
      <w:r w:rsidRPr="005C43C3">
        <w:rPr>
          <w:b/>
          <w:sz w:val="28"/>
          <w:szCs w:val="28"/>
        </w:rPr>
        <w:t>Тестирование</w:t>
      </w:r>
    </w:p>
    <w:p w:rsidR="003B6A0A" w:rsidRPr="005C43C3" w:rsidRDefault="003B6A0A" w:rsidP="003B6A0A">
      <w:pPr>
        <w:ind w:firstLine="709"/>
        <w:jc w:val="both"/>
        <w:rPr>
          <w:sz w:val="28"/>
          <w:szCs w:val="28"/>
        </w:rPr>
      </w:pPr>
    </w:p>
    <w:p w:rsidR="003B6A0A" w:rsidRPr="005C43C3" w:rsidRDefault="003B6A0A" w:rsidP="003B6A0A">
      <w:pPr>
        <w:widowControl w:val="0"/>
        <w:ind w:firstLine="709"/>
        <w:jc w:val="both"/>
        <w:rPr>
          <w:b/>
          <w:sz w:val="28"/>
          <w:szCs w:val="28"/>
        </w:rPr>
      </w:pPr>
      <w:r w:rsidRPr="005C43C3">
        <w:rPr>
          <w:b/>
          <w:sz w:val="28"/>
          <w:szCs w:val="28"/>
        </w:rPr>
        <w:t>Критерии оценки знаний студентов при проведении тестирования</w:t>
      </w:r>
    </w:p>
    <w:p w:rsidR="003B6A0A" w:rsidRPr="005C43C3" w:rsidRDefault="003B6A0A" w:rsidP="003B6A0A">
      <w:pPr>
        <w:widowControl w:val="0"/>
        <w:ind w:firstLine="709"/>
        <w:jc w:val="both"/>
        <w:rPr>
          <w:sz w:val="28"/>
          <w:szCs w:val="28"/>
        </w:rPr>
      </w:pPr>
      <w:r w:rsidRPr="005C43C3">
        <w:rPr>
          <w:sz w:val="28"/>
          <w:szCs w:val="28"/>
        </w:rPr>
        <w:t>Оценка «</w:t>
      </w:r>
      <w:r w:rsidRPr="005C43C3">
        <w:rPr>
          <w:b/>
          <w:sz w:val="28"/>
          <w:szCs w:val="28"/>
        </w:rPr>
        <w:t>отлично</w:t>
      </w:r>
      <w:r w:rsidRPr="005C43C3">
        <w:rPr>
          <w:sz w:val="28"/>
          <w:szCs w:val="28"/>
        </w:rPr>
        <w:t>» выставляется при условии правильного ответа студента не менее чем 85 % тестовых заданий;</w:t>
      </w:r>
    </w:p>
    <w:p w:rsidR="003B6A0A" w:rsidRPr="005C43C3" w:rsidRDefault="003B6A0A" w:rsidP="003B6A0A">
      <w:pPr>
        <w:widowControl w:val="0"/>
        <w:ind w:firstLine="709"/>
        <w:jc w:val="both"/>
        <w:rPr>
          <w:sz w:val="28"/>
          <w:szCs w:val="28"/>
        </w:rPr>
      </w:pPr>
      <w:r w:rsidRPr="005C43C3">
        <w:rPr>
          <w:sz w:val="28"/>
          <w:szCs w:val="28"/>
        </w:rPr>
        <w:t>Оценка «</w:t>
      </w:r>
      <w:r w:rsidRPr="005C43C3">
        <w:rPr>
          <w:b/>
          <w:sz w:val="28"/>
          <w:szCs w:val="28"/>
        </w:rPr>
        <w:t>хорошо</w:t>
      </w:r>
      <w:r w:rsidRPr="005C43C3">
        <w:rPr>
          <w:sz w:val="28"/>
          <w:szCs w:val="28"/>
        </w:rPr>
        <w:t>» выставляется при условии правильного ответа студента не менее чем 70 % тестовых заданий;</w:t>
      </w:r>
    </w:p>
    <w:p w:rsidR="003B6A0A" w:rsidRPr="005C43C3" w:rsidRDefault="003B6A0A" w:rsidP="003B6A0A">
      <w:pPr>
        <w:widowControl w:val="0"/>
        <w:ind w:firstLine="709"/>
        <w:jc w:val="both"/>
        <w:rPr>
          <w:sz w:val="28"/>
          <w:szCs w:val="28"/>
        </w:rPr>
      </w:pPr>
      <w:r w:rsidRPr="005C43C3">
        <w:rPr>
          <w:sz w:val="28"/>
          <w:szCs w:val="28"/>
        </w:rPr>
        <w:t>Оценка «</w:t>
      </w:r>
      <w:r w:rsidRPr="005C43C3">
        <w:rPr>
          <w:b/>
          <w:sz w:val="28"/>
          <w:szCs w:val="28"/>
        </w:rPr>
        <w:t>удовлетворительно</w:t>
      </w:r>
      <w:r w:rsidRPr="005C43C3">
        <w:rPr>
          <w:sz w:val="28"/>
          <w:szCs w:val="28"/>
        </w:rPr>
        <w:t>» выставляется при условии правильного ответа студента не менее 51 %; .</w:t>
      </w:r>
    </w:p>
    <w:p w:rsidR="003B6A0A" w:rsidRPr="005C43C3" w:rsidRDefault="003B6A0A" w:rsidP="003B6A0A">
      <w:pPr>
        <w:widowControl w:val="0"/>
        <w:ind w:firstLine="709"/>
        <w:jc w:val="both"/>
        <w:rPr>
          <w:sz w:val="28"/>
          <w:szCs w:val="28"/>
        </w:rPr>
      </w:pPr>
      <w:r w:rsidRPr="005C43C3">
        <w:rPr>
          <w:sz w:val="28"/>
          <w:szCs w:val="28"/>
        </w:rPr>
        <w:t>Оценка «</w:t>
      </w:r>
      <w:r w:rsidRPr="005C43C3">
        <w:rPr>
          <w:b/>
          <w:sz w:val="28"/>
          <w:szCs w:val="28"/>
        </w:rPr>
        <w:t>неудовлетворительно</w:t>
      </w:r>
      <w:r w:rsidRPr="005C43C3">
        <w:rPr>
          <w:sz w:val="28"/>
          <w:szCs w:val="28"/>
        </w:rPr>
        <w:t xml:space="preserve">» выставляется при условии правильного </w:t>
      </w:r>
      <w:r w:rsidRPr="005C43C3">
        <w:rPr>
          <w:sz w:val="28"/>
          <w:szCs w:val="28"/>
        </w:rPr>
        <w:lastRenderedPageBreak/>
        <w:t>ответа студента менее чем на 50 % тестовых заданий.</w:t>
      </w:r>
    </w:p>
    <w:p w:rsidR="003B6A0A" w:rsidRPr="005C43C3" w:rsidRDefault="003B6A0A" w:rsidP="003B6A0A">
      <w:pPr>
        <w:widowControl w:val="0"/>
        <w:ind w:firstLine="709"/>
        <w:jc w:val="both"/>
        <w:rPr>
          <w:sz w:val="28"/>
          <w:szCs w:val="28"/>
        </w:rPr>
      </w:pPr>
      <w:r w:rsidRPr="005C43C3">
        <w:rPr>
          <w:sz w:val="28"/>
          <w:szCs w:val="28"/>
        </w:rPr>
        <w:t xml:space="preserve">Результаты текущего контроля используются при проведении промежуточной аттестации. </w:t>
      </w:r>
    </w:p>
    <w:p w:rsidR="003B6A0A" w:rsidRDefault="003B6A0A" w:rsidP="00A71D84">
      <w:pPr>
        <w:autoSpaceDE w:val="0"/>
        <w:autoSpaceDN w:val="0"/>
        <w:adjustRightInd w:val="0"/>
        <w:ind w:firstLine="709"/>
        <w:jc w:val="both"/>
        <w:rPr>
          <w:b/>
          <w:sz w:val="28"/>
          <w:szCs w:val="28"/>
        </w:rPr>
      </w:pPr>
    </w:p>
    <w:p w:rsidR="003B6A0A" w:rsidRDefault="003B6A0A" w:rsidP="00A71D84">
      <w:pPr>
        <w:autoSpaceDE w:val="0"/>
        <w:autoSpaceDN w:val="0"/>
        <w:adjustRightInd w:val="0"/>
        <w:ind w:firstLine="709"/>
        <w:jc w:val="both"/>
        <w:rPr>
          <w:b/>
          <w:sz w:val="28"/>
          <w:szCs w:val="28"/>
        </w:rPr>
      </w:pPr>
    </w:p>
    <w:p w:rsidR="00A71D84" w:rsidRPr="005C43C3" w:rsidRDefault="00A71D84" w:rsidP="00A71D84">
      <w:pPr>
        <w:autoSpaceDE w:val="0"/>
        <w:autoSpaceDN w:val="0"/>
        <w:adjustRightInd w:val="0"/>
        <w:ind w:firstLine="709"/>
        <w:jc w:val="both"/>
        <w:rPr>
          <w:rFonts w:eastAsia="Calibri"/>
          <w:b/>
          <w:sz w:val="28"/>
          <w:szCs w:val="28"/>
        </w:rPr>
      </w:pPr>
      <w:r>
        <w:rPr>
          <w:b/>
          <w:sz w:val="28"/>
          <w:szCs w:val="28"/>
        </w:rPr>
        <w:t>Решение задач (кейс-метод)</w:t>
      </w:r>
    </w:p>
    <w:p w:rsidR="00A71D84" w:rsidRPr="005C43C3" w:rsidRDefault="00A71D84" w:rsidP="00A71D84">
      <w:pPr>
        <w:pStyle w:val="ad"/>
        <w:spacing w:before="0" w:beforeAutospacing="0" w:after="0" w:afterAutospacing="0"/>
        <w:ind w:firstLine="709"/>
        <w:rPr>
          <w:b/>
          <w:bCs/>
          <w:sz w:val="28"/>
          <w:szCs w:val="28"/>
        </w:rPr>
      </w:pPr>
    </w:p>
    <w:p w:rsidR="00A71D84" w:rsidRPr="005C43C3" w:rsidRDefault="00A71D84" w:rsidP="00A71D84">
      <w:pPr>
        <w:pStyle w:val="ad"/>
        <w:spacing w:before="0" w:beforeAutospacing="0" w:after="0" w:afterAutospacing="0"/>
        <w:ind w:firstLine="709"/>
        <w:jc w:val="center"/>
        <w:rPr>
          <w:rFonts w:eastAsia="Calibri"/>
          <w:b/>
          <w:bCs/>
          <w:sz w:val="28"/>
          <w:szCs w:val="28"/>
        </w:rPr>
      </w:pPr>
      <w:r w:rsidRPr="005C43C3">
        <w:rPr>
          <w:b/>
          <w:bCs/>
          <w:sz w:val="28"/>
          <w:szCs w:val="28"/>
        </w:rPr>
        <w:t>Критерии оценки работы обучающихся при решении задач</w:t>
      </w:r>
    </w:p>
    <w:p w:rsidR="00A71D84" w:rsidRPr="005C43C3" w:rsidRDefault="00A71D84" w:rsidP="00A71D84">
      <w:pPr>
        <w:pStyle w:val="ad"/>
        <w:spacing w:before="0" w:beforeAutospacing="0" w:after="0" w:afterAutospacing="0"/>
        <w:ind w:firstLine="709"/>
        <w:jc w:val="center"/>
        <w:rPr>
          <w:b/>
          <w:bCs/>
          <w:sz w:val="28"/>
          <w:szCs w:val="28"/>
        </w:rPr>
      </w:pPr>
      <w:r w:rsidRPr="005C43C3">
        <w:rPr>
          <w:b/>
          <w:bCs/>
          <w:sz w:val="28"/>
          <w:szCs w:val="28"/>
        </w:rPr>
        <w:t xml:space="preserve"> </w:t>
      </w:r>
    </w:p>
    <w:tbl>
      <w:tblPr>
        <w:tblW w:w="973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1444"/>
        <w:gridCol w:w="705"/>
        <w:gridCol w:w="735"/>
        <w:gridCol w:w="1684"/>
        <w:gridCol w:w="2456"/>
      </w:tblGrid>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Требования к методике решения задач</w:t>
            </w:r>
          </w:p>
        </w:tc>
        <w:tc>
          <w:tcPr>
            <w:tcW w:w="144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отлично</w:t>
            </w:r>
          </w:p>
        </w:tc>
        <w:tc>
          <w:tcPr>
            <w:tcW w:w="1440" w:type="dxa"/>
            <w:gridSpan w:val="2"/>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tabs>
                <w:tab w:val="left" w:pos="537"/>
              </w:tabs>
              <w:jc w:val="center"/>
              <w:rPr>
                <w:b/>
                <w:sz w:val="28"/>
                <w:szCs w:val="28"/>
              </w:rPr>
            </w:pPr>
            <w:r w:rsidRPr="005C43C3">
              <w:rPr>
                <w:b/>
                <w:sz w:val="28"/>
                <w:szCs w:val="28"/>
              </w:rPr>
              <w:t>хорошо</w:t>
            </w:r>
          </w:p>
        </w:tc>
        <w:tc>
          <w:tcPr>
            <w:tcW w:w="168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proofErr w:type="spellStart"/>
            <w:r w:rsidRPr="005C43C3">
              <w:rPr>
                <w:b/>
                <w:sz w:val="28"/>
                <w:szCs w:val="28"/>
              </w:rPr>
              <w:t>Удовлетво</w:t>
            </w:r>
            <w:proofErr w:type="spellEnd"/>
            <w:r w:rsidRPr="005C43C3">
              <w:rPr>
                <w:b/>
                <w:sz w:val="28"/>
                <w:szCs w:val="28"/>
              </w:rPr>
              <w:t>-</w:t>
            </w:r>
          </w:p>
          <w:p w:rsidR="00A71D84" w:rsidRPr="005C43C3" w:rsidRDefault="00A71D84" w:rsidP="005E2B63">
            <w:pPr>
              <w:jc w:val="center"/>
              <w:rPr>
                <w:b/>
                <w:sz w:val="28"/>
                <w:szCs w:val="28"/>
              </w:rPr>
            </w:pPr>
            <w:proofErr w:type="spellStart"/>
            <w:r w:rsidRPr="005C43C3">
              <w:rPr>
                <w:b/>
                <w:sz w:val="28"/>
                <w:szCs w:val="28"/>
              </w:rPr>
              <w:t>рительно</w:t>
            </w:r>
            <w:proofErr w:type="spellEnd"/>
          </w:p>
        </w:tc>
        <w:tc>
          <w:tcPr>
            <w:tcW w:w="2456" w:type="dxa"/>
            <w:tcBorders>
              <w:top w:val="outset" w:sz="6" w:space="0" w:color="auto"/>
              <w:left w:val="outset" w:sz="6" w:space="0" w:color="auto"/>
              <w:bottom w:val="outset" w:sz="6" w:space="0" w:color="auto"/>
              <w:right w:val="nil"/>
            </w:tcBorders>
            <w:hideMark/>
          </w:tcPr>
          <w:p w:rsidR="00A71D84" w:rsidRPr="005C43C3" w:rsidRDefault="00A71D84" w:rsidP="005E2B63">
            <w:pPr>
              <w:jc w:val="center"/>
              <w:rPr>
                <w:b/>
                <w:sz w:val="28"/>
                <w:szCs w:val="28"/>
              </w:rPr>
            </w:pPr>
            <w:proofErr w:type="spellStart"/>
            <w:r w:rsidRPr="005C43C3">
              <w:rPr>
                <w:b/>
                <w:sz w:val="28"/>
                <w:szCs w:val="28"/>
              </w:rPr>
              <w:t>Неудовлетвори</w:t>
            </w:r>
            <w:proofErr w:type="spellEnd"/>
            <w:r w:rsidRPr="005C43C3">
              <w:rPr>
                <w:b/>
                <w:sz w:val="28"/>
                <w:szCs w:val="28"/>
              </w:rPr>
              <w:t>-</w:t>
            </w:r>
          </w:p>
          <w:p w:rsidR="00A71D84" w:rsidRPr="005C43C3" w:rsidRDefault="00A71D84" w:rsidP="005E2B63">
            <w:pPr>
              <w:jc w:val="center"/>
              <w:rPr>
                <w:b/>
                <w:sz w:val="28"/>
                <w:szCs w:val="28"/>
              </w:rPr>
            </w:pPr>
            <w:proofErr w:type="spellStart"/>
            <w:r w:rsidRPr="005C43C3">
              <w:rPr>
                <w:b/>
                <w:sz w:val="28"/>
                <w:szCs w:val="28"/>
              </w:rPr>
              <w:t>тельно</w:t>
            </w:r>
            <w:proofErr w:type="spellEnd"/>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sz w:val="28"/>
                <w:szCs w:val="28"/>
              </w:rPr>
            </w:pPr>
            <w:r w:rsidRPr="005C43C3">
              <w:rPr>
                <w:sz w:val="28"/>
                <w:szCs w:val="28"/>
              </w:rPr>
              <w:t xml:space="preserve"> Определение вида возникшего правоотношения</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70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73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 (+)</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sz w:val="28"/>
                <w:szCs w:val="28"/>
              </w:rPr>
            </w:pPr>
            <w:r w:rsidRPr="005C43C3">
              <w:rPr>
                <w:sz w:val="28"/>
                <w:szCs w:val="28"/>
              </w:rPr>
              <w:t>Определение нормативных правовых актов, подлежащих применению</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70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73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 (+)</w:t>
            </w:r>
          </w:p>
        </w:tc>
      </w:tr>
      <w:tr w:rsidR="00A71D84" w:rsidRPr="005C43C3" w:rsidTr="005E2B63">
        <w:trPr>
          <w:trHeight w:val="1581"/>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sz w:val="28"/>
                <w:szCs w:val="28"/>
              </w:rPr>
            </w:pPr>
            <w:r w:rsidRPr="005C43C3">
              <w:rPr>
                <w:sz w:val="28"/>
                <w:szCs w:val="28"/>
              </w:rPr>
              <w:t xml:space="preserve"> Формулировка обоснованного ответа со ссылкой на нормы права</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70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73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sz w:val="28"/>
                <w:szCs w:val="28"/>
              </w:rPr>
            </w:pPr>
            <w:r w:rsidRPr="005C43C3">
              <w:rPr>
                <w:sz w:val="28"/>
                <w:szCs w:val="28"/>
              </w:rPr>
              <w:t xml:space="preserve"> Анализ материалов судебной практики по аналогичным делам</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70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tc>
        <w:tc>
          <w:tcPr>
            <w:tcW w:w="73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684" w:type="dxa"/>
            <w:tcBorders>
              <w:top w:val="outset" w:sz="6" w:space="0" w:color="auto"/>
              <w:left w:val="outset" w:sz="6" w:space="0" w:color="auto"/>
              <w:bottom w:val="outset" w:sz="6" w:space="0" w:color="auto"/>
              <w:right w:val="outset" w:sz="6" w:space="0" w:color="auto"/>
            </w:tcBorders>
            <w:hideMark/>
          </w:tcPr>
          <w:p w:rsidR="00A71D84" w:rsidRPr="005C43C3" w:rsidRDefault="00A71D84" w:rsidP="005E2B63">
            <w:pPr>
              <w:jc w:val="center"/>
              <w:rPr>
                <w:b/>
                <w:sz w:val="28"/>
                <w:szCs w:val="28"/>
              </w:rPr>
            </w:pPr>
            <w:r w:rsidRPr="005C43C3">
              <w:rPr>
                <w:b/>
                <w:sz w:val="28"/>
                <w:szCs w:val="28"/>
              </w:rPr>
              <w:t>-</w:t>
            </w:r>
          </w:p>
        </w:tc>
        <w:tc>
          <w:tcPr>
            <w:tcW w:w="2456" w:type="dxa"/>
            <w:tcBorders>
              <w:top w:val="outset" w:sz="6" w:space="0" w:color="auto"/>
              <w:left w:val="outset" w:sz="6" w:space="0" w:color="auto"/>
              <w:bottom w:val="outset" w:sz="6" w:space="0" w:color="auto"/>
              <w:right w:val="nil"/>
            </w:tcBorders>
            <w:hideMark/>
          </w:tcPr>
          <w:p w:rsidR="00A71D84" w:rsidRPr="005C43C3" w:rsidRDefault="00A71D84" w:rsidP="005E2B63">
            <w:pPr>
              <w:jc w:val="center"/>
              <w:rPr>
                <w:b/>
                <w:sz w:val="28"/>
                <w:szCs w:val="28"/>
              </w:rPr>
            </w:pPr>
            <w:r w:rsidRPr="005C43C3">
              <w:rPr>
                <w:b/>
                <w:sz w:val="28"/>
                <w:szCs w:val="28"/>
              </w:rPr>
              <w:t>- (+)</w:t>
            </w:r>
          </w:p>
        </w:tc>
      </w:tr>
      <w:tr w:rsidR="00A71D84" w:rsidRPr="005C43C3" w:rsidTr="005E2B63">
        <w:trPr>
          <w:tblCellSpacing w:w="0" w:type="dxa"/>
        </w:trPr>
        <w:tc>
          <w:tcPr>
            <w:tcW w:w="2711" w:type="dxa"/>
            <w:tcBorders>
              <w:top w:val="outset" w:sz="6" w:space="0" w:color="auto"/>
              <w:left w:val="nil"/>
              <w:bottom w:val="outset" w:sz="6" w:space="0" w:color="auto"/>
              <w:right w:val="outset" w:sz="6" w:space="0" w:color="auto"/>
            </w:tcBorders>
            <w:hideMark/>
          </w:tcPr>
          <w:p w:rsidR="00A71D84" w:rsidRPr="005C43C3" w:rsidRDefault="00A71D84" w:rsidP="005E2B63">
            <w:pPr>
              <w:rPr>
                <w:sz w:val="28"/>
                <w:szCs w:val="28"/>
              </w:rPr>
            </w:pPr>
            <w:r w:rsidRPr="005C43C3">
              <w:rPr>
                <w:sz w:val="28"/>
                <w:szCs w:val="28"/>
              </w:rPr>
              <w:t>Анализ теоретических положений, имеющих отношение к рассматриваемому спору</w:t>
            </w:r>
          </w:p>
        </w:tc>
        <w:tc>
          <w:tcPr>
            <w:tcW w:w="144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p w:rsidR="00A71D84" w:rsidRPr="005C43C3" w:rsidRDefault="00A71D84" w:rsidP="005E2B63">
            <w:pPr>
              <w:jc w:val="center"/>
              <w:rPr>
                <w:b/>
                <w:sz w:val="28"/>
                <w:szCs w:val="28"/>
              </w:rPr>
            </w:pPr>
          </w:p>
        </w:tc>
        <w:tc>
          <w:tcPr>
            <w:tcW w:w="70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735"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1684" w:type="dxa"/>
            <w:tcBorders>
              <w:top w:val="outset" w:sz="6" w:space="0" w:color="auto"/>
              <w:left w:val="outset" w:sz="6" w:space="0" w:color="auto"/>
              <w:bottom w:val="outset" w:sz="6" w:space="0" w:color="auto"/>
              <w:right w:val="outset" w:sz="6" w:space="0" w:color="auto"/>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w:t>
            </w:r>
          </w:p>
        </w:tc>
        <w:tc>
          <w:tcPr>
            <w:tcW w:w="2456" w:type="dxa"/>
            <w:tcBorders>
              <w:top w:val="outset" w:sz="6" w:space="0" w:color="auto"/>
              <w:left w:val="outset" w:sz="6" w:space="0" w:color="auto"/>
              <w:bottom w:val="outset" w:sz="6" w:space="0" w:color="auto"/>
              <w:right w:val="nil"/>
            </w:tcBorders>
          </w:tcPr>
          <w:p w:rsidR="00A71D84" w:rsidRPr="005C43C3" w:rsidRDefault="00A71D84" w:rsidP="005E2B63">
            <w:pPr>
              <w:jc w:val="center"/>
              <w:rPr>
                <w:b/>
                <w:sz w:val="28"/>
                <w:szCs w:val="28"/>
              </w:rPr>
            </w:pPr>
          </w:p>
          <w:p w:rsidR="00A71D84" w:rsidRPr="005C43C3" w:rsidRDefault="00A71D84" w:rsidP="005E2B63">
            <w:pPr>
              <w:jc w:val="center"/>
              <w:rPr>
                <w:b/>
                <w:sz w:val="28"/>
                <w:szCs w:val="28"/>
              </w:rPr>
            </w:pPr>
            <w:r w:rsidRPr="005C43C3">
              <w:rPr>
                <w:b/>
                <w:sz w:val="28"/>
                <w:szCs w:val="28"/>
              </w:rPr>
              <w:t>- (+)</w:t>
            </w:r>
          </w:p>
        </w:tc>
      </w:tr>
    </w:tbl>
    <w:p w:rsidR="00A71D84" w:rsidRPr="005C43C3" w:rsidRDefault="00A71D84" w:rsidP="00A71D84">
      <w:pPr>
        <w:jc w:val="both"/>
        <w:rPr>
          <w:sz w:val="28"/>
          <w:szCs w:val="28"/>
        </w:rPr>
      </w:pPr>
    </w:p>
    <w:p w:rsidR="00A71D84" w:rsidRPr="005C43C3" w:rsidRDefault="00A71D84" w:rsidP="00A71D84">
      <w:pPr>
        <w:pStyle w:val="ad"/>
        <w:spacing w:before="0" w:beforeAutospacing="0" w:after="0" w:afterAutospacing="0"/>
        <w:ind w:firstLine="709"/>
        <w:jc w:val="both"/>
        <w:rPr>
          <w:b/>
          <w:sz w:val="28"/>
          <w:szCs w:val="28"/>
          <w:shd w:val="clear" w:color="auto" w:fill="FFFFFF"/>
        </w:rPr>
      </w:pPr>
      <w:r w:rsidRPr="005C43C3">
        <w:rPr>
          <w:b/>
          <w:sz w:val="28"/>
          <w:szCs w:val="28"/>
          <w:shd w:val="clear" w:color="auto" w:fill="FFFFFF"/>
        </w:rPr>
        <w:t>Критерии оценки на зачете</w:t>
      </w:r>
    </w:p>
    <w:p w:rsidR="00A71D84" w:rsidRPr="005C43C3" w:rsidRDefault="00A71D84" w:rsidP="00A71D84">
      <w:pPr>
        <w:pStyle w:val="ad"/>
        <w:spacing w:before="0" w:beforeAutospacing="0" w:after="0" w:afterAutospacing="0"/>
        <w:ind w:firstLine="426"/>
        <w:jc w:val="both"/>
        <w:rPr>
          <w:rFonts w:eastAsia="Calibri"/>
          <w:color w:val="000000"/>
          <w:sz w:val="28"/>
          <w:szCs w:val="28"/>
          <w:shd w:val="clear" w:color="auto" w:fill="FFFFFF"/>
          <w:lang w:eastAsia="en-US"/>
        </w:rPr>
      </w:pPr>
      <w:r w:rsidRPr="005C43C3">
        <w:rPr>
          <w:bCs/>
          <w:color w:val="FF0000"/>
          <w:sz w:val="28"/>
          <w:szCs w:val="28"/>
        </w:rPr>
        <w:t xml:space="preserve"> </w:t>
      </w:r>
      <w:r w:rsidRPr="005C43C3">
        <w:rPr>
          <w:color w:val="000000"/>
          <w:sz w:val="28"/>
          <w:szCs w:val="28"/>
          <w:shd w:val="clear" w:color="auto" w:fill="FFFFFF"/>
        </w:rPr>
        <w:t xml:space="preserve">Оценки </w:t>
      </w:r>
      <w:r w:rsidRPr="005C43C3">
        <w:rPr>
          <w:b/>
          <w:color w:val="000000"/>
          <w:sz w:val="28"/>
          <w:szCs w:val="28"/>
          <w:shd w:val="clear" w:color="auto" w:fill="FFFFFF"/>
        </w:rPr>
        <w:t>«зачтено» и «не зачтено»</w:t>
      </w:r>
      <w:r w:rsidRPr="005C43C3">
        <w:rPr>
          <w:color w:val="000000"/>
          <w:sz w:val="28"/>
          <w:szCs w:val="28"/>
          <w:shd w:val="clear" w:color="auto" w:fill="FFFFFF"/>
        </w:rPr>
        <w:t xml:space="preserve"> выставляются по дисциплинам, формой заключительного контроля которых является зачет. </w:t>
      </w:r>
      <w:proofErr w:type="gramStart"/>
      <w:r w:rsidRPr="005C43C3">
        <w:rPr>
          <w:color w:val="000000"/>
          <w:sz w:val="28"/>
          <w:szCs w:val="28"/>
          <w:shd w:val="clear" w:color="auto" w:fill="FFFFFF"/>
        </w:rPr>
        <w:t>При этом оценка «зачтено» должна соответствовать параметрам любой из положительных оценок («отлично», «хорошо», «удовлетворительно»),</w:t>
      </w:r>
      <w:r w:rsidRPr="005C43C3">
        <w:rPr>
          <w:color w:val="000000"/>
          <w:sz w:val="28"/>
          <w:szCs w:val="28"/>
        </w:rPr>
        <w:br/>
      </w:r>
      <w:r w:rsidRPr="005C43C3">
        <w:rPr>
          <w:color w:val="000000"/>
          <w:sz w:val="28"/>
          <w:szCs w:val="28"/>
          <w:shd w:val="clear" w:color="auto" w:fill="FFFFFF"/>
        </w:rPr>
        <w:t xml:space="preserve">         «не зачтено» — параметрам оценки «неудовлетворительно».</w:t>
      </w:r>
      <w:proofErr w:type="gramEnd"/>
      <w:r w:rsidRPr="005C43C3">
        <w:rPr>
          <w:color w:val="000000"/>
          <w:sz w:val="28"/>
          <w:szCs w:val="28"/>
          <w:shd w:val="clear" w:color="auto" w:fill="FFFFFF"/>
        </w:rPr>
        <w:t xml:space="preserve"> Преподаватель, принимающий экзамен или зачет, несет личную ответственность за объективность выставленной оценки.</w:t>
      </w:r>
    </w:p>
    <w:p w:rsidR="00A71D84" w:rsidRPr="005C43C3" w:rsidRDefault="00A71D84" w:rsidP="00A71D84">
      <w:pPr>
        <w:pStyle w:val="ad"/>
        <w:spacing w:before="0" w:beforeAutospacing="0" w:after="0" w:afterAutospacing="0"/>
        <w:ind w:firstLine="426"/>
        <w:jc w:val="both"/>
        <w:rPr>
          <w:sz w:val="28"/>
          <w:szCs w:val="28"/>
        </w:rPr>
      </w:pPr>
      <w:r w:rsidRPr="005C43C3">
        <w:rPr>
          <w:sz w:val="28"/>
          <w:szCs w:val="28"/>
          <w:shd w:val="clear" w:color="auto" w:fill="FFFFFF"/>
        </w:rPr>
        <w:lastRenderedPageBreak/>
        <w:t xml:space="preserve">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w:t>
      </w:r>
      <w:proofErr w:type="gramStart"/>
      <w:r w:rsidRPr="005C43C3">
        <w:rPr>
          <w:sz w:val="28"/>
          <w:szCs w:val="28"/>
          <w:shd w:val="clear" w:color="auto" w:fill="FFFFFF"/>
        </w:rPr>
        <w:t>основную</w:t>
      </w:r>
      <w:proofErr w:type="gramEnd"/>
      <w:r w:rsidRPr="005C43C3">
        <w:rPr>
          <w:sz w:val="28"/>
          <w:szCs w:val="28"/>
          <w:shd w:val="clear" w:color="auto" w:fill="FFFFFF"/>
        </w:rPr>
        <w:t xml:space="preserve"> и ознакомился с дополнительной литературой, рекомендованной учебной программой. Как 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A71D84" w:rsidRPr="005C43C3" w:rsidRDefault="00A71D84" w:rsidP="00A71D84">
      <w:pPr>
        <w:pStyle w:val="ad"/>
        <w:spacing w:before="0" w:beforeAutospacing="0" w:after="0" w:afterAutospacing="0"/>
        <w:ind w:firstLine="426"/>
        <w:jc w:val="both"/>
        <w:rPr>
          <w:sz w:val="28"/>
          <w:szCs w:val="28"/>
          <w:shd w:val="clear" w:color="auto" w:fill="FFFFFF"/>
        </w:rPr>
      </w:pPr>
      <w:r w:rsidRPr="005C43C3">
        <w:rPr>
          <w:sz w:val="28"/>
          <w:szCs w:val="28"/>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A71D84" w:rsidRPr="005C43C3" w:rsidRDefault="00A71D84" w:rsidP="00A71D84">
      <w:pPr>
        <w:pStyle w:val="ad"/>
        <w:spacing w:before="0" w:beforeAutospacing="0" w:after="0" w:afterAutospacing="0"/>
        <w:ind w:firstLine="426"/>
        <w:jc w:val="both"/>
        <w:rPr>
          <w:sz w:val="28"/>
          <w:szCs w:val="28"/>
        </w:rPr>
      </w:pPr>
      <w:r w:rsidRPr="005C43C3">
        <w:rPr>
          <w:sz w:val="28"/>
          <w:szCs w:val="28"/>
          <w:shd w:val="clear" w:color="auto" w:fill="FFFFFF"/>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w:t>
      </w:r>
      <w:r w:rsidRPr="005C43C3">
        <w:rPr>
          <w:rStyle w:val="apple-converted-space"/>
          <w:color w:val="000000"/>
          <w:sz w:val="28"/>
          <w:szCs w:val="28"/>
          <w:shd w:val="clear" w:color="auto" w:fill="FFFFFF"/>
        </w:rPr>
        <w:t> </w:t>
      </w:r>
      <w:r w:rsidRPr="005C43C3">
        <w:rPr>
          <w:sz w:val="28"/>
          <w:szCs w:val="28"/>
          <w:shd w:val="clear" w:color="auto" w:fill="FFFFFF"/>
        </w:rPr>
        <w:t>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 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A71D84" w:rsidRPr="005C43C3" w:rsidRDefault="00A71D84" w:rsidP="00A71D84">
      <w:pPr>
        <w:pStyle w:val="ad"/>
        <w:spacing w:before="0" w:beforeAutospacing="0" w:after="0" w:afterAutospacing="0"/>
        <w:ind w:firstLine="426"/>
        <w:jc w:val="both"/>
        <w:rPr>
          <w:bCs/>
          <w:sz w:val="28"/>
          <w:szCs w:val="28"/>
        </w:rPr>
      </w:pPr>
      <w:r>
        <w:rPr>
          <w:bCs/>
          <w:sz w:val="28"/>
          <w:szCs w:val="28"/>
        </w:rPr>
        <w:t xml:space="preserve"> </w:t>
      </w:r>
    </w:p>
    <w:p w:rsidR="00A71D84" w:rsidRPr="005C43C3" w:rsidRDefault="00A71D84" w:rsidP="00A71D84">
      <w:pPr>
        <w:pStyle w:val="ad"/>
        <w:spacing w:before="0" w:beforeAutospacing="0" w:after="0" w:afterAutospacing="0"/>
        <w:ind w:firstLine="426"/>
        <w:jc w:val="both"/>
        <w:rPr>
          <w:bCs/>
          <w:sz w:val="28"/>
          <w:szCs w:val="28"/>
        </w:rPr>
      </w:pPr>
      <w:r w:rsidRPr="005C43C3">
        <w:rPr>
          <w:bCs/>
          <w:sz w:val="28"/>
          <w:szCs w:val="28"/>
        </w:rPr>
        <w:t xml:space="preserve">Контроль освоения дисциплины и оценка знаний обучающихся на зачете производится в соответствии с </w:t>
      </w:r>
      <w:proofErr w:type="spellStart"/>
      <w:proofErr w:type="gramStart"/>
      <w:r w:rsidRPr="005C43C3">
        <w:rPr>
          <w:bCs/>
          <w:sz w:val="28"/>
          <w:szCs w:val="28"/>
        </w:rPr>
        <w:t>Пл</w:t>
      </w:r>
      <w:proofErr w:type="spellEnd"/>
      <w:proofErr w:type="gramEnd"/>
      <w:r w:rsidRPr="005C43C3">
        <w:rPr>
          <w:bCs/>
          <w:sz w:val="28"/>
          <w:szCs w:val="28"/>
        </w:rPr>
        <w:t xml:space="preserve"> </w:t>
      </w:r>
      <w:proofErr w:type="spellStart"/>
      <w:r w:rsidRPr="005C43C3">
        <w:rPr>
          <w:bCs/>
          <w:sz w:val="28"/>
          <w:szCs w:val="28"/>
        </w:rPr>
        <w:t>КубГАУ</w:t>
      </w:r>
      <w:proofErr w:type="spellEnd"/>
      <w:r w:rsidRPr="005C43C3">
        <w:rPr>
          <w:bCs/>
          <w:sz w:val="28"/>
          <w:szCs w:val="28"/>
        </w:rPr>
        <w:t xml:space="preserve"> 2.5.1 </w:t>
      </w:r>
      <w:r w:rsidRPr="005C43C3">
        <w:rPr>
          <w:bCs/>
          <w:sz w:val="28"/>
          <w:szCs w:val="28"/>
        </w:rPr>
        <w:sym w:font="Symbol" w:char="F0BE"/>
      </w:r>
      <w:r w:rsidRPr="005C43C3">
        <w:rPr>
          <w:bCs/>
          <w:sz w:val="28"/>
          <w:szCs w:val="28"/>
        </w:rPr>
        <w:t xml:space="preserve"> 2011 «Текущий контроль и успеваемости и промежуточной аттестации студентов», версия 1.0.</w:t>
      </w:r>
    </w:p>
    <w:p w:rsidR="00A71D84" w:rsidRPr="005C43C3" w:rsidRDefault="00A71D84" w:rsidP="00A71D84">
      <w:pPr>
        <w:jc w:val="both"/>
        <w:rPr>
          <w:color w:val="2E74B5"/>
          <w:sz w:val="28"/>
          <w:szCs w:val="28"/>
        </w:rPr>
      </w:pPr>
    </w:p>
    <w:p w:rsidR="00A71D84" w:rsidRPr="005C43C3" w:rsidRDefault="00A71D84" w:rsidP="00A71D84">
      <w:pPr>
        <w:pStyle w:val="ae"/>
        <w:tabs>
          <w:tab w:val="left" w:pos="0"/>
          <w:tab w:val="left" w:pos="993"/>
          <w:tab w:val="left" w:pos="1134"/>
          <w:tab w:val="left" w:pos="1276"/>
        </w:tabs>
        <w:ind w:firstLine="709"/>
        <w:jc w:val="both"/>
        <w:rPr>
          <w:b/>
          <w:szCs w:val="28"/>
        </w:rPr>
      </w:pPr>
      <w:r w:rsidRPr="005C43C3">
        <w:rPr>
          <w:b/>
          <w:szCs w:val="28"/>
        </w:rPr>
        <w:lastRenderedPageBreak/>
        <w:t xml:space="preserve">4. </w:t>
      </w:r>
      <w:r w:rsidRPr="005C43C3">
        <w:rPr>
          <w:b/>
          <w:bCs/>
          <w:szCs w:val="28"/>
        </w:rPr>
        <w:t>ИНФОРМАЦИОННО-ТЕЛЕКОММУНИКАЦИОННЫЕ РЕСУРСЫ СЕТИ «ИНТЕРНЕТ»</w:t>
      </w:r>
      <w:r w:rsidRPr="005C43C3">
        <w:rPr>
          <w:b/>
          <w:szCs w:val="28"/>
        </w:rPr>
        <w:t>,</w:t>
      </w:r>
      <w:r w:rsidRPr="005C43C3">
        <w:rPr>
          <w:szCs w:val="28"/>
        </w:rPr>
        <w:t xml:space="preserve"> </w:t>
      </w:r>
      <w:r w:rsidRPr="005C43C3">
        <w:rPr>
          <w:b/>
          <w:szCs w:val="28"/>
        </w:rPr>
        <w:t>НЕОБХОДИМЫЕ ДЛЯ ОСВОЕНИЯ ДИСЦИПЛИНЫ</w:t>
      </w:r>
    </w:p>
    <w:p w:rsidR="00A71D84" w:rsidRPr="005C43C3" w:rsidRDefault="00A71D84" w:rsidP="00A71D84">
      <w:pPr>
        <w:pStyle w:val="ae"/>
        <w:tabs>
          <w:tab w:val="left" w:pos="993"/>
        </w:tabs>
        <w:jc w:val="both"/>
        <w:rPr>
          <w:b/>
          <w:szCs w:val="28"/>
        </w:rPr>
      </w:pPr>
    </w:p>
    <w:p w:rsidR="00A71D84" w:rsidRPr="005C43C3" w:rsidRDefault="00A71D84" w:rsidP="00A71D84">
      <w:pPr>
        <w:numPr>
          <w:ilvl w:val="0"/>
          <w:numId w:val="2"/>
        </w:numPr>
        <w:tabs>
          <w:tab w:val="num" w:pos="0"/>
          <w:tab w:val="left" w:pos="851"/>
          <w:tab w:val="left" w:pos="993"/>
        </w:tabs>
        <w:ind w:left="0" w:firstLine="709"/>
        <w:jc w:val="both"/>
        <w:rPr>
          <w:bCs/>
          <w:spacing w:val="-2"/>
          <w:sz w:val="28"/>
          <w:szCs w:val="28"/>
        </w:rPr>
      </w:pPr>
      <w:r w:rsidRPr="005C43C3">
        <w:rPr>
          <w:bCs/>
          <w:spacing w:val="-2"/>
          <w:sz w:val="28"/>
          <w:szCs w:val="28"/>
        </w:rPr>
        <w:t xml:space="preserve">Научная электронная библиотека </w:t>
      </w:r>
      <w:hyperlink r:id="rId10" w:history="1">
        <w:r w:rsidRPr="005C43C3">
          <w:rPr>
            <w:rStyle w:val="ac"/>
            <w:bCs/>
            <w:spacing w:val="-2"/>
            <w:sz w:val="28"/>
            <w:szCs w:val="28"/>
          </w:rPr>
          <w:t>www.eLIBRARY.RU</w:t>
        </w:r>
      </w:hyperlink>
    </w:p>
    <w:p w:rsidR="00A71D84" w:rsidRPr="005C43C3" w:rsidRDefault="00A71D84" w:rsidP="00A71D84">
      <w:pPr>
        <w:numPr>
          <w:ilvl w:val="0"/>
          <w:numId w:val="2"/>
        </w:numPr>
        <w:tabs>
          <w:tab w:val="num" w:pos="0"/>
          <w:tab w:val="left" w:pos="851"/>
          <w:tab w:val="left" w:pos="993"/>
        </w:tabs>
        <w:ind w:left="0" w:firstLine="709"/>
        <w:jc w:val="both"/>
        <w:rPr>
          <w:bCs/>
          <w:spacing w:val="-2"/>
          <w:sz w:val="28"/>
          <w:szCs w:val="28"/>
        </w:rPr>
      </w:pPr>
      <w:r w:rsidRPr="005C43C3">
        <w:rPr>
          <w:sz w:val="28"/>
          <w:szCs w:val="28"/>
        </w:rPr>
        <w:t xml:space="preserve">Официальный сайт Президента Российской Федерации - </w:t>
      </w:r>
      <w:hyperlink r:id="rId11" w:history="1">
        <w:r w:rsidRPr="005C43C3">
          <w:rPr>
            <w:rStyle w:val="ac"/>
            <w:sz w:val="28"/>
            <w:szCs w:val="28"/>
          </w:rPr>
          <w:t>http://www.kremlin.ru/</w:t>
        </w:r>
      </w:hyperlink>
      <w:r w:rsidRPr="005C43C3">
        <w:rPr>
          <w:sz w:val="28"/>
          <w:szCs w:val="28"/>
        </w:rPr>
        <w:t xml:space="preserve"> </w:t>
      </w:r>
    </w:p>
    <w:p w:rsidR="00A71D84" w:rsidRPr="005C43C3" w:rsidRDefault="00A71D84" w:rsidP="00A71D84">
      <w:pPr>
        <w:numPr>
          <w:ilvl w:val="0"/>
          <w:numId w:val="2"/>
        </w:numPr>
        <w:tabs>
          <w:tab w:val="num" w:pos="0"/>
          <w:tab w:val="left" w:pos="851"/>
          <w:tab w:val="left" w:pos="993"/>
        </w:tabs>
        <w:ind w:left="0" w:firstLine="709"/>
        <w:jc w:val="both"/>
        <w:rPr>
          <w:bCs/>
          <w:spacing w:val="-2"/>
          <w:sz w:val="28"/>
          <w:szCs w:val="28"/>
        </w:rPr>
      </w:pPr>
      <w:r w:rsidRPr="005C43C3">
        <w:rPr>
          <w:rStyle w:val="HTML"/>
          <w:i w:val="0"/>
          <w:iCs/>
          <w:sz w:val="28"/>
          <w:szCs w:val="28"/>
        </w:rPr>
        <w:t>Официальный сайт Правительства</w:t>
      </w:r>
      <w:r w:rsidRPr="005C43C3">
        <w:rPr>
          <w:sz w:val="28"/>
          <w:szCs w:val="28"/>
        </w:rPr>
        <w:t xml:space="preserve"> Российской Федерации </w:t>
      </w:r>
      <w:r w:rsidRPr="005C43C3">
        <w:rPr>
          <w:rStyle w:val="HTML"/>
          <w:i w:val="0"/>
          <w:iCs/>
          <w:sz w:val="28"/>
          <w:szCs w:val="28"/>
        </w:rPr>
        <w:t xml:space="preserve">- </w:t>
      </w:r>
      <w:hyperlink r:id="rId12" w:history="1">
        <w:r w:rsidRPr="005C43C3">
          <w:rPr>
            <w:rStyle w:val="ac"/>
            <w:sz w:val="28"/>
            <w:szCs w:val="28"/>
          </w:rPr>
          <w:t>http://www.government.ru/</w:t>
        </w:r>
      </w:hyperlink>
    </w:p>
    <w:p w:rsidR="00A71D84" w:rsidRPr="005C43C3" w:rsidRDefault="00A71D84" w:rsidP="00A71D84">
      <w:pPr>
        <w:numPr>
          <w:ilvl w:val="0"/>
          <w:numId w:val="2"/>
        </w:numPr>
        <w:tabs>
          <w:tab w:val="num" w:pos="0"/>
          <w:tab w:val="left" w:pos="851"/>
          <w:tab w:val="left" w:pos="993"/>
        </w:tabs>
        <w:ind w:left="0" w:firstLine="709"/>
        <w:jc w:val="both"/>
        <w:rPr>
          <w:bCs/>
          <w:spacing w:val="-2"/>
          <w:sz w:val="28"/>
          <w:szCs w:val="28"/>
        </w:rPr>
      </w:pPr>
      <w:r w:rsidRPr="005C43C3">
        <w:rPr>
          <w:sz w:val="28"/>
          <w:szCs w:val="28"/>
        </w:rPr>
        <w:t xml:space="preserve">Официальный сайт Государственной Думы Федерального Собрания Российской Федерации - </w:t>
      </w:r>
      <w:hyperlink r:id="rId13" w:history="1">
        <w:r w:rsidRPr="005C43C3">
          <w:rPr>
            <w:rStyle w:val="ac"/>
            <w:sz w:val="28"/>
            <w:szCs w:val="28"/>
          </w:rPr>
          <w:t>http://www.duma.gov.ru/</w:t>
        </w:r>
      </w:hyperlink>
      <w:r w:rsidRPr="005C43C3">
        <w:rPr>
          <w:sz w:val="28"/>
          <w:szCs w:val="28"/>
        </w:rPr>
        <w:t xml:space="preserve"> </w:t>
      </w:r>
    </w:p>
    <w:p w:rsidR="00A71D84" w:rsidRPr="005C43C3" w:rsidRDefault="00A71D84" w:rsidP="00A71D84">
      <w:pPr>
        <w:numPr>
          <w:ilvl w:val="0"/>
          <w:numId w:val="2"/>
        </w:numPr>
        <w:tabs>
          <w:tab w:val="left" w:pos="851"/>
          <w:tab w:val="left" w:pos="1134"/>
        </w:tabs>
        <w:ind w:left="0" w:firstLine="426"/>
        <w:jc w:val="both"/>
        <w:rPr>
          <w:bCs/>
          <w:spacing w:val="-2"/>
          <w:sz w:val="28"/>
          <w:szCs w:val="28"/>
        </w:rPr>
      </w:pPr>
      <w:r w:rsidRPr="005C43C3">
        <w:rPr>
          <w:sz w:val="28"/>
          <w:szCs w:val="28"/>
        </w:rPr>
        <w:t xml:space="preserve">Официальный сайт Совета Федерации Федерального Собрания Российской Федерации - </w:t>
      </w:r>
      <w:hyperlink r:id="rId14" w:history="1">
        <w:r w:rsidRPr="005C43C3">
          <w:rPr>
            <w:rStyle w:val="ac"/>
            <w:sz w:val="28"/>
            <w:szCs w:val="28"/>
          </w:rPr>
          <w:t>http://www.council.gov.ru/</w:t>
        </w:r>
      </w:hyperlink>
    </w:p>
    <w:p w:rsidR="00A71D84" w:rsidRPr="005C43C3" w:rsidRDefault="00A71D84" w:rsidP="00A71D84">
      <w:pPr>
        <w:numPr>
          <w:ilvl w:val="0"/>
          <w:numId w:val="2"/>
        </w:numPr>
        <w:tabs>
          <w:tab w:val="left" w:pos="851"/>
          <w:tab w:val="left" w:pos="1134"/>
        </w:tabs>
        <w:ind w:left="0" w:firstLine="426"/>
        <w:jc w:val="both"/>
        <w:rPr>
          <w:bCs/>
          <w:spacing w:val="-2"/>
          <w:sz w:val="28"/>
          <w:szCs w:val="28"/>
        </w:rPr>
      </w:pPr>
      <w:r w:rsidRPr="005C43C3">
        <w:rPr>
          <w:sz w:val="28"/>
          <w:szCs w:val="28"/>
        </w:rPr>
        <w:t xml:space="preserve">Официальный сайт Конституционного Суда Российской Федерации  - </w:t>
      </w:r>
      <w:hyperlink r:id="rId15" w:tgtFrame="_blank" w:history="1">
        <w:r w:rsidRPr="005C43C3">
          <w:rPr>
            <w:rStyle w:val="ac"/>
            <w:sz w:val="28"/>
            <w:szCs w:val="28"/>
          </w:rPr>
          <w:t>http://www.ksrf.ru/</w:t>
        </w:r>
      </w:hyperlink>
    </w:p>
    <w:p w:rsidR="00A71D84" w:rsidRPr="005C43C3" w:rsidRDefault="00A71D84" w:rsidP="00A71D84">
      <w:pPr>
        <w:numPr>
          <w:ilvl w:val="0"/>
          <w:numId w:val="2"/>
        </w:numPr>
        <w:tabs>
          <w:tab w:val="left" w:pos="851"/>
          <w:tab w:val="left" w:pos="1134"/>
        </w:tabs>
        <w:ind w:left="0" w:firstLine="426"/>
        <w:jc w:val="both"/>
        <w:rPr>
          <w:bCs/>
          <w:spacing w:val="-2"/>
          <w:sz w:val="28"/>
          <w:szCs w:val="28"/>
        </w:rPr>
      </w:pPr>
      <w:r w:rsidRPr="005C43C3">
        <w:rPr>
          <w:sz w:val="28"/>
          <w:szCs w:val="28"/>
        </w:rPr>
        <w:t xml:space="preserve">Официальный сайт Верховного Суда Российской Федерации </w:t>
      </w:r>
      <w:hyperlink r:id="rId16" w:history="1">
        <w:r w:rsidRPr="005C43C3">
          <w:rPr>
            <w:rStyle w:val="ac"/>
            <w:sz w:val="28"/>
            <w:szCs w:val="28"/>
          </w:rPr>
          <w:t>http://www.vsrf.ru/</w:t>
        </w:r>
      </w:hyperlink>
    </w:p>
    <w:p w:rsidR="00A71D84" w:rsidRPr="005C43C3" w:rsidRDefault="00A71D84" w:rsidP="00A71D84">
      <w:pPr>
        <w:numPr>
          <w:ilvl w:val="0"/>
          <w:numId w:val="2"/>
        </w:numPr>
        <w:tabs>
          <w:tab w:val="left" w:pos="851"/>
          <w:tab w:val="left" w:pos="1134"/>
        </w:tabs>
        <w:ind w:left="0" w:firstLine="426"/>
        <w:jc w:val="both"/>
        <w:rPr>
          <w:bCs/>
          <w:spacing w:val="-2"/>
          <w:sz w:val="28"/>
          <w:szCs w:val="28"/>
        </w:rPr>
      </w:pPr>
      <w:r w:rsidRPr="005C43C3">
        <w:rPr>
          <w:sz w:val="28"/>
          <w:szCs w:val="28"/>
        </w:rPr>
        <w:t xml:space="preserve">Официальный сайт Министерства экономического развития Российской Федерации - </w:t>
      </w:r>
      <w:hyperlink r:id="rId17" w:history="1">
        <w:r w:rsidRPr="005C43C3">
          <w:rPr>
            <w:rStyle w:val="ac"/>
            <w:sz w:val="28"/>
            <w:szCs w:val="28"/>
          </w:rPr>
          <w:t>http://www.economy.gov.ru/minec/main</w:t>
        </w:r>
      </w:hyperlink>
    </w:p>
    <w:p w:rsidR="00A71D84" w:rsidRPr="005C43C3" w:rsidRDefault="00A71D84" w:rsidP="00A71D84">
      <w:pPr>
        <w:numPr>
          <w:ilvl w:val="0"/>
          <w:numId w:val="2"/>
        </w:numPr>
        <w:tabs>
          <w:tab w:val="left" w:pos="851"/>
          <w:tab w:val="left" w:pos="1134"/>
        </w:tabs>
        <w:ind w:left="0" w:firstLine="426"/>
        <w:jc w:val="both"/>
        <w:rPr>
          <w:rStyle w:val="ab"/>
          <w:rFonts w:ascii="Calibri" w:hAnsi="Calibri"/>
          <w:b w:val="0"/>
          <w:sz w:val="28"/>
          <w:szCs w:val="28"/>
        </w:rPr>
      </w:pPr>
      <w:r w:rsidRPr="005C43C3">
        <w:rPr>
          <w:sz w:val="28"/>
          <w:szCs w:val="28"/>
        </w:rPr>
        <w:t xml:space="preserve">Официальный сайт Министерства сельского хозяйства Российской Федерации - </w:t>
      </w:r>
      <w:hyperlink r:id="rId18" w:history="1">
        <w:r w:rsidRPr="005C43C3">
          <w:rPr>
            <w:rStyle w:val="ac"/>
            <w:sz w:val="28"/>
            <w:szCs w:val="28"/>
          </w:rPr>
          <w:t>http://www.mcx.ru/</w:t>
        </w:r>
      </w:hyperlink>
    </w:p>
    <w:p w:rsidR="00A71D84" w:rsidRPr="005C43C3" w:rsidRDefault="00A71D84" w:rsidP="00A71D84">
      <w:pPr>
        <w:numPr>
          <w:ilvl w:val="0"/>
          <w:numId w:val="2"/>
        </w:numPr>
        <w:tabs>
          <w:tab w:val="left" w:pos="851"/>
          <w:tab w:val="left" w:pos="1134"/>
        </w:tabs>
        <w:ind w:left="0" w:firstLine="426"/>
        <w:jc w:val="both"/>
        <w:rPr>
          <w:sz w:val="28"/>
          <w:szCs w:val="28"/>
        </w:rPr>
      </w:pPr>
      <w:r w:rsidRPr="005C43C3">
        <w:rPr>
          <w:sz w:val="28"/>
          <w:szCs w:val="28"/>
        </w:rPr>
        <w:t xml:space="preserve">Официальный сайт Федеральной службы государственной регистрации, кадастра и картографии - </w:t>
      </w:r>
      <w:hyperlink r:id="rId19" w:history="1">
        <w:r w:rsidRPr="005C43C3">
          <w:rPr>
            <w:rStyle w:val="ac"/>
            <w:sz w:val="28"/>
            <w:szCs w:val="28"/>
          </w:rPr>
          <w:t>https://rosreestr.ru/wps/portal/</w:t>
        </w:r>
      </w:hyperlink>
    </w:p>
    <w:p w:rsidR="00A71D84" w:rsidRPr="005C43C3" w:rsidRDefault="00A71D84" w:rsidP="00A71D84">
      <w:pPr>
        <w:numPr>
          <w:ilvl w:val="0"/>
          <w:numId w:val="2"/>
        </w:numPr>
        <w:tabs>
          <w:tab w:val="left" w:pos="851"/>
          <w:tab w:val="left" w:pos="1134"/>
        </w:tabs>
        <w:ind w:left="0" w:firstLine="426"/>
        <w:jc w:val="both"/>
        <w:rPr>
          <w:bCs/>
          <w:spacing w:val="-2"/>
          <w:sz w:val="28"/>
          <w:szCs w:val="28"/>
        </w:rPr>
      </w:pPr>
      <w:r w:rsidRPr="005C43C3">
        <w:rPr>
          <w:sz w:val="28"/>
          <w:szCs w:val="28"/>
        </w:rPr>
        <w:t xml:space="preserve">Официальный сайт Федеральной службы по надзору в сфере природопользования - </w:t>
      </w:r>
      <w:r w:rsidRPr="005C43C3">
        <w:rPr>
          <w:rStyle w:val="ab"/>
          <w:b w:val="0"/>
          <w:bCs w:val="0"/>
          <w:sz w:val="28"/>
          <w:szCs w:val="28"/>
        </w:rPr>
        <w:t xml:space="preserve"> </w:t>
      </w:r>
      <w:hyperlink r:id="rId20" w:history="1">
        <w:r w:rsidRPr="005C43C3">
          <w:rPr>
            <w:rStyle w:val="ac"/>
            <w:sz w:val="28"/>
            <w:szCs w:val="28"/>
          </w:rPr>
          <w:t>http://rpn.gov.ru/</w:t>
        </w:r>
      </w:hyperlink>
    </w:p>
    <w:p w:rsidR="00A71D84" w:rsidRPr="005C43C3" w:rsidRDefault="00A71D84" w:rsidP="00A71D84">
      <w:pPr>
        <w:numPr>
          <w:ilvl w:val="0"/>
          <w:numId w:val="2"/>
        </w:numPr>
        <w:tabs>
          <w:tab w:val="left" w:pos="851"/>
          <w:tab w:val="left" w:pos="1134"/>
        </w:tabs>
        <w:ind w:left="0" w:firstLine="426"/>
        <w:jc w:val="both"/>
        <w:rPr>
          <w:rStyle w:val="ab"/>
          <w:rFonts w:ascii="Calibri" w:hAnsi="Calibri"/>
          <w:b w:val="0"/>
          <w:sz w:val="28"/>
          <w:szCs w:val="28"/>
        </w:rPr>
      </w:pPr>
      <w:r w:rsidRPr="005C43C3">
        <w:rPr>
          <w:sz w:val="28"/>
          <w:szCs w:val="28"/>
        </w:rPr>
        <w:t xml:space="preserve">Официальный сайт Федерального агентства по управлению государственным имуществом -  </w:t>
      </w:r>
      <w:hyperlink r:id="rId21" w:history="1">
        <w:r w:rsidRPr="005C43C3">
          <w:rPr>
            <w:rStyle w:val="ac"/>
            <w:sz w:val="28"/>
            <w:szCs w:val="28"/>
          </w:rPr>
          <w:t>http://www.rosim.ru/</w:t>
        </w:r>
      </w:hyperlink>
    </w:p>
    <w:p w:rsidR="00A71D84" w:rsidRPr="005C43C3" w:rsidRDefault="00A71D84" w:rsidP="00A71D84">
      <w:pPr>
        <w:numPr>
          <w:ilvl w:val="0"/>
          <w:numId w:val="2"/>
        </w:numPr>
        <w:tabs>
          <w:tab w:val="left" w:pos="851"/>
          <w:tab w:val="left" w:pos="1134"/>
        </w:tabs>
        <w:ind w:left="0" w:firstLine="426"/>
        <w:jc w:val="both"/>
        <w:rPr>
          <w:sz w:val="28"/>
          <w:szCs w:val="28"/>
        </w:rPr>
      </w:pPr>
      <w:r w:rsidRPr="005C43C3">
        <w:rPr>
          <w:sz w:val="28"/>
          <w:szCs w:val="28"/>
        </w:rPr>
        <w:t xml:space="preserve">Официальный сайт администрации Краснодарского края - </w:t>
      </w:r>
      <w:hyperlink r:id="rId22" w:history="1">
        <w:r w:rsidRPr="005C43C3">
          <w:rPr>
            <w:rStyle w:val="ac"/>
            <w:sz w:val="28"/>
            <w:szCs w:val="28"/>
          </w:rPr>
          <w:t>http://admkrai.krasnodar.ru/</w:t>
        </w:r>
      </w:hyperlink>
    </w:p>
    <w:p w:rsidR="00A71D84" w:rsidRPr="005C43C3" w:rsidRDefault="00A71D84" w:rsidP="00A71D84">
      <w:pPr>
        <w:numPr>
          <w:ilvl w:val="0"/>
          <w:numId w:val="2"/>
        </w:numPr>
        <w:tabs>
          <w:tab w:val="left" w:pos="851"/>
          <w:tab w:val="left" w:pos="1134"/>
        </w:tabs>
        <w:ind w:left="0" w:firstLine="426"/>
        <w:jc w:val="both"/>
        <w:rPr>
          <w:bCs/>
          <w:spacing w:val="-2"/>
          <w:sz w:val="28"/>
          <w:szCs w:val="28"/>
        </w:rPr>
      </w:pPr>
      <w:r w:rsidRPr="005C43C3">
        <w:rPr>
          <w:sz w:val="28"/>
          <w:szCs w:val="28"/>
        </w:rPr>
        <w:t xml:space="preserve">Официальный сайт администрации муниципального  образования город Краснодар -  </w:t>
      </w:r>
      <w:hyperlink r:id="rId23" w:history="1">
        <w:r w:rsidRPr="005C43C3">
          <w:rPr>
            <w:rStyle w:val="ac"/>
            <w:sz w:val="28"/>
            <w:szCs w:val="28"/>
          </w:rPr>
          <w:t>http://krd.ru/</w:t>
        </w:r>
      </w:hyperlink>
    </w:p>
    <w:p w:rsidR="00A71D84" w:rsidRPr="005C43C3" w:rsidRDefault="00A71D84" w:rsidP="00A71D84">
      <w:pPr>
        <w:numPr>
          <w:ilvl w:val="0"/>
          <w:numId w:val="2"/>
        </w:numPr>
        <w:tabs>
          <w:tab w:val="left" w:pos="851"/>
          <w:tab w:val="left" w:pos="1134"/>
        </w:tabs>
        <w:ind w:left="0" w:firstLine="426"/>
        <w:jc w:val="both"/>
        <w:rPr>
          <w:bCs/>
          <w:spacing w:val="-2"/>
          <w:sz w:val="28"/>
          <w:szCs w:val="28"/>
        </w:rPr>
        <w:sectPr w:rsidR="00A71D84" w:rsidRPr="005C43C3" w:rsidSect="005E2B63">
          <w:footerReference w:type="default" r:id="rId24"/>
          <w:pgSz w:w="11900" w:h="16850"/>
          <w:pgMar w:top="1134" w:right="567" w:bottom="1134" w:left="1701" w:header="0" w:footer="754" w:gutter="0"/>
          <w:pgNumType w:start="2"/>
          <w:cols w:space="720"/>
          <w:titlePg/>
          <w:docGrid w:linePitch="272"/>
        </w:sectPr>
      </w:pPr>
      <w:r w:rsidRPr="005C43C3">
        <w:rPr>
          <w:sz w:val="28"/>
          <w:szCs w:val="28"/>
        </w:rPr>
        <w:t xml:space="preserve"> Официальный сайт муниципального казенного учреждения муниципального образования город Краснодар «Краснодарский городской многофункциональный центр по предоставлению государственных и муниципальных услуг» -  </w:t>
      </w:r>
      <w:hyperlink r:id="rId25" w:history="1">
        <w:r w:rsidRPr="005C43C3">
          <w:rPr>
            <w:rStyle w:val="ac"/>
            <w:sz w:val="28"/>
            <w:szCs w:val="28"/>
          </w:rPr>
          <w:t>http://mfc.krd.ru/default.aspx</w:t>
        </w:r>
      </w:hyperlink>
    </w:p>
    <w:p w:rsidR="00A71D84" w:rsidRPr="00854897" w:rsidRDefault="00A71D84" w:rsidP="00A71D84">
      <w:pPr>
        <w:pStyle w:val="ae"/>
        <w:jc w:val="both"/>
        <w:rPr>
          <w:i/>
          <w:szCs w:val="28"/>
        </w:rPr>
      </w:pPr>
    </w:p>
    <w:p w:rsidR="00F303A7" w:rsidRDefault="00F303A7"/>
    <w:sectPr w:rsidR="00F303A7" w:rsidSect="00F303A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F9C" w:rsidRDefault="00E04F9C" w:rsidP="00B11433">
      <w:r>
        <w:separator/>
      </w:r>
    </w:p>
  </w:endnote>
  <w:endnote w:type="continuationSeparator" w:id="0">
    <w:p w:rsidR="00E04F9C" w:rsidRDefault="00E04F9C" w:rsidP="00B114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63" w:rsidRDefault="00643739" w:rsidP="005E2B63">
    <w:pPr>
      <w:pStyle w:val="a5"/>
      <w:framePr w:wrap="around" w:vAnchor="text" w:hAnchor="margin" w:xAlign="center" w:y="1"/>
      <w:rPr>
        <w:rStyle w:val="a7"/>
      </w:rPr>
    </w:pPr>
    <w:r>
      <w:rPr>
        <w:rStyle w:val="a7"/>
      </w:rPr>
      <w:fldChar w:fldCharType="begin"/>
    </w:r>
    <w:r w:rsidR="005E2B63">
      <w:rPr>
        <w:rStyle w:val="a7"/>
      </w:rPr>
      <w:instrText xml:space="preserve">PAGE  </w:instrText>
    </w:r>
    <w:r>
      <w:rPr>
        <w:rStyle w:val="a7"/>
      </w:rPr>
      <w:fldChar w:fldCharType="end"/>
    </w:r>
  </w:p>
  <w:p w:rsidR="005E2B63" w:rsidRDefault="005E2B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63" w:rsidRDefault="00643739">
    <w:pPr>
      <w:pStyle w:val="a5"/>
      <w:jc w:val="center"/>
    </w:pPr>
    <w:fldSimple w:instr="PAGE   \* MERGEFORMAT">
      <w:r w:rsidR="0075667D">
        <w:rPr>
          <w:noProof/>
        </w:rPr>
        <w:t>3</w:t>
      </w:r>
    </w:fldSimple>
  </w:p>
  <w:p w:rsidR="005E2B63" w:rsidRDefault="005E2B63">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63" w:rsidRDefault="005E2B63">
    <w:pPr>
      <w:pStyle w:val="a5"/>
      <w:jc w:val="center"/>
    </w:pPr>
    <w:r>
      <w:t xml:space="preserve"> </w:t>
    </w:r>
  </w:p>
  <w:p w:rsidR="005E2B63" w:rsidRDefault="005E2B6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63" w:rsidRDefault="00643739">
    <w:pPr>
      <w:pStyle w:val="a5"/>
      <w:jc w:val="center"/>
    </w:pPr>
    <w:fldSimple w:instr="PAGE   \* MERGEFORMAT">
      <w:r w:rsidR="0075667D">
        <w:rPr>
          <w:noProof/>
        </w:rPr>
        <w:t>5</w:t>
      </w:r>
    </w:fldSimple>
  </w:p>
  <w:p w:rsidR="005E2B63" w:rsidRPr="00627ADE" w:rsidRDefault="005E2B63">
    <w:pPr>
      <w:pStyle w:val="a5"/>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F9C" w:rsidRDefault="00E04F9C" w:rsidP="00B11433">
      <w:r>
        <w:separator/>
      </w:r>
    </w:p>
  </w:footnote>
  <w:footnote w:type="continuationSeparator" w:id="0">
    <w:p w:rsidR="00E04F9C" w:rsidRDefault="00E04F9C" w:rsidP="00B114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EAB39AE"/>
    <w:multiLevelType w:val="hybridMultilevel"/>
    <w:tmpl w:val="F4F284F6"/>
    <w:lvl w:ilvl="0" w:tplc="ADCC03A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B04D5"/>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D8543B"/>
    <w:multiLevelType w:val="hybridMultilevel"/>
    <w:tmpl w:val="32DA5C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71D84"/>
    <w:rsid w:val="00113915"/>
    <w:rsid w:val="00197F70"/>
    <w:rsid w:val="001D485C"/>
    <w:rsid w:val="001E73C6"/>
    <w:rsid w:val="00254C05"/>
    <w:rsid w:val="002C170A"/>
    <w:rsid w:val="003B6A0A"/>
    <w:rsid w:val="005E2B63"/>
    <w:rsid w:val="006351B6"/>
    <w:rsid w:val="00643739"/>
    <w:rsid w:val="00654FB3"/>
    <w:rsid w:val="0075667D"/>
    <w:rsid w:val="00757274"/>
    <w:rsid w:val="0076205C"/>
    <w:rsid w:val="007B15D4"/>
    <w:rsid w:val="00A71D84"/>
    <w:rsid w:val="00B11433"/>
    <w:rsid w:val="00B55D9F"/>
    <w:rsid w:val="00BC6E92"/>
    <w:rsid w:val="00DE67A9"/>
    <w:rsid w:val="00DF7977"/>
    <w:rsid w:val="00E04F9C"/>
    <w:rsid w:val="00E759B6"/>
    <w:rsid w:val="00F30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D8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
    <w:basedOn w:val="a"/>
    <w:link w:val="a4"/>
    <w:uiPriority w:val="99"/>
    <w:rsid w:val="00A71D84"/>
    <w:pPr>
      <w:ind w:firstLine="720"/>
    </w:pPr>
    <w:rPr>
      <w:sz w:val="28"/>
    </w:rPr>
  </w:style>
  <w:style w:type="character" w:customStyle="1" w:styleId="a4">
    <w:name w:val="Основной текст с отступом Знак"/>
    <w:aliases w:val="текст Знак,Основной текст 1 Знак"/>
    <w:basedOn w:val="a0"/>
    <w:link w:val="a3"/>
    <w:uiPriority w:val="99"/>
    <w:rsid w:val="00A71D84"/>
    <w:rPr>
      <w:rFonts w:ascii="Times New Roman" w:eastAsia="Times New Roman" w:hAnsi="Times New Roman" w:cs="Times New Roman"/>
      <w:sz w:val="28"/>
      <w:szCs w:val="20"/>
      <w:lang w:eastAsia="ru-RU"/>
    </w:rPr>
  </w:style>
  <w:style w:type="paragraph" w:styleId="2">
    <w:name w:val="Body Text 2"/>
    <w:basedOn w:val="a"/>
    <w:link w:val="20"/>
    <w:uiPriority w:val="99"/>
    <w:rsid w:val="00A71D84"/>
    <w:pPr>
      <w:jc w:val="center"/>
    </w:pPr>
    <w:rPr>
      <w:sz w:val="28"/>
    </w:rPr>
  </w:style>
  <w:style w:type="character" w:customStyle="1" w:styleId="20">
    <w:name w:val="Основной текст 2 Знак"/>
    <w:basedOn w:val="a0"/>
    <w:link w:val="2"/>
    <w:uiPriority w:val="99"/>
    <w:rsid w:val="00A71D84"/>
    <w:rPr>
      <w:rFonts w:ascii="Times New Roman" w:eastAsia="Times New Roman" w:hAnsi="Times New Roman" w:cs="Times New Roman"/>
      <w:sz w:val="28"/>
      <w:szCs w:val="20"/>
      <w:lang w:eastAsia="ru-RU"/>
    </w:rPr>
  </w:style>
  <w:style w:type="paragraph" w:styleId="a5">
    <w:name w:val="footer"/>
    <w:basedOn w:val="a"/>
    <w:link w:val="a6"/>
    <w:uiPriority w:val="99"/>
    <w:rsid w:val="00A71D84"/>
    <w:pPr>
      <w:tabs>
        <w:tab w:val="center" w:pos="4677"/>
        <w:tab w:val="right" w:pos="9355"/>
      </w:tabs>
    </w:pPr>
  </w:style>
  <w:style w:type="character" w:customStyle="1" w:styleId="a6">
    <w:name w:val="Нижний колонтитул Знак"/>
    <w:basedOn w:val="a0"/>
    <w:link w:val="a5"/>
    <w:uiPriority w:val="99"/>
    <w:rsid w:val="00A71D84"/>
    <w:rPr>
      <w:rFonts w:ascii="Times New Roman" w:eastAsia="Times New Roman" w:hAnsi="Times New Roman" w:cs="Times New Roman"/>
      <w:sz w:val="20"/>
      <w:szCs w:val="20"/>
      <w:lang w:eastAsia="ru-RU"/>
    </w:rPr>
  </w:style>
  <w:style w:type="character" w:styleId="a7">
    <w:name w:val="page number"/>
    <w:basedOn w:val="a0"/>
    <w:rsid w:val="00A71D84"/>
  </w:style>
  <w:style w:type="paragraph" w:styleId="21">
    <w:name w:val="Body Text Indent 2"/>
    <w:basedOn w:val="a"/>
    <w:link w:val="22"/>
    <w:uiPriority w:val="99"/>
    <w:rsid w:val="00A71D84"/>
    <w:pPr>
      <w:spacing w:after="120" w:line="480" w:lineRule="auto"/>
      <w:ind w:left="283"/>
    </w:pPr>
    <w:rPr>
      <w:sz w:val="28"/>
      <w:szCs w:val="28"/>
    </w:rPr>
  </w:style>
  <w:style w:type="character" w:customStyle="1" w:styleId="22">
    <w:name w:val="Основной текст с отступом 2 Знак"/>
    <w:basedOn w:val="a0"/>
    <w:link w:val="21"/>
    <w:uiPriority w:val="99"/>
    <w:rsid w:val="00A71D84"/>
    <w:rPr>
      <w:rFonts w:ascii="Times New Roman" w:eastAsia="Times New Roman" w:hAnsi="Times New Roman" w:cs="Times New Roman"/>
      <w:sz w:val="28"/>
      <w:szCs w:val="28"/>
      <w:lang w:eastAsia="ru-RU"/>
    </w:rPr>
  </w:style>
  <w:style w:type="paragraph" w:styleId="a8">
    <w:name w:val="List Paragraph"/>
    <w:basedOn w:val="a"/>
    <w:uiPriority w:val="34"/>
    <w:qFormat/>
    <w:rsid w:val="00A71D84"/>
    <w:pPr>
      <w:spacing w:after="200" w:line="276" w:lineRule="auto"/>
      <w:ind w:left="720"/>
      <w:contextualSpacing/>
    </w:pPr>
    <w:rPr>
      <w:rFonts w:ascii="Calibri" w:hAnsi="Calibri"/>
      <w:sz w:val="22"/>
      <w:szCs w:val="22"/>
      <w:lang w:eastAsia="en-US"/>
    </w:rPr>
  </w:style>
  <w:style w:type="paragraph" w:styleId="a9">
    <w:name w:val="Body Text"/>
    <w:basedOn w:val="a"/>
    <w:link w:val="aa"/>
    <w:uiPriority w:val="99"/>
    <w:qFormat/>
    <w:rsid w:val="00A71D84"/>
    <w:pPr>
      <w:spacing w:after="120"/>
    </w:pPr>
  </w:style>
  <w:style w:type="character" w:customStyle="1" w:styleId="aa">
    <w:name w:val="Основной текст Знак"/>
    <w:basedOn w:val="a0"/>
    <w:link w:val="a9"/>
    <w:uiPriority w:val="99"/>
    <w:rsid w:val="00A71D84"/>
    <w:rPr>
      <w:rFonts w:ascii="Times New Roman" w:eastAsia="Times New Roman" w:hAnsi="Times New Roman" w:cs="Times New Roman"/>
      <w:sz w:val="20"/>
      <w:szCs w:val="20"/>
      <w:lang w:eastAsia="ru-RU"/>
    </w:rPr>
  </w:style>
  <w:style w:type="character" w:styleId="ab">
    <w:name w:val="Strong"/>
    <w:uiPriority w:val="99"/>
    <w:qFormat/>
    <w:rsid w:val="00A71D84"/>
    <w:rPr>
      <w:b/>
      <w:bCs/>
    </w:rPr>
  </w:style>
  <w:style w:type="character" w:customStyle="1" w:styleId="apple-converted-space">
    <w:name w:val="apple-converted-space"/>
    <w:basedOn w:val="a0"/>
    <w:uiPriority w:val="99"/>
    <w:rsid w:val="00A71D84"/>
  </w:style>
  <w:style w:type="character" w:styleId="ac">
    <w:name w:val="Hyperlink"/>
    <w:unhideWhenUsed/>
    <w:rsid w:val="00A71D84"/>
    <w:rPr>
      <w:color w:val="0000FF"/>
      <w:u w:val="single"/>
    </w:rPr>
  </w:style>
  <w:style w:type="paragraph" w:styleId="ad">
    <w:name w:val="Normal (Web)"/>
    <w:aliases w:val="Обычный (Web)"/>
    <w:basedOn w:val="a"/>
    <w:uiPriority w:val="99"/>
    <w:unhideWhenUsed/>
    <w:qFormat/>
    <w:rsid w:val="00A71D84"/>
    <w:pPr>
      <w:spacing w:before="100" w:beforeAutospacing="1" w:after="100" w:afterAutospacing="1"/>
    </w:pPr>
    <w:rPr>
      <w:sz w:val="24"/>
      <w:szCs w:val="24"/>
    </w:rPr>
  </w:style>
  <w:style w:type="paragraph" w:styleId="ae">
    <w:name w:val="No Spacing"/>
    <w:uiPriority w:val="1"/>
    <w:qFormat/>
    <w:rsid w:val="00A71D84"/>
    <w:pPr>
      <w:spacing w:after="0" w:line="240" w:lineRule="auto"/>
    </w:pPr>
    <w:rPr>
      <w:rFonts w:ascii="Times New Roman" w:eastAsia="Times New Roman" w:hAnsi="Times New Roman" w:cs="Times New Roman"/>
      <w:sz w:val="28"/>
      <w:szCs w:val="20"/>
      <w:lang w:eastAsia="ru-RU"/>
    </w:rPr>
  </w:style>
  <w:style w:type="paragraph" w:customStyle="1" w:styleId="Default">
    <w:name w:val="Default"/>
    <w:rsid w:val="00A71D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9">
    <w:name w:val="Style9"/>
    <w:basedOn w:val="a"/>
    <w:uiPriority w:val="99"/>
    <w:rsid w:val="00A71D84"/>
    <w:pPr>
      <w:widowControl w:val="0"/>
      <w:autoSpaceDE w:val="0"/>
      <w:autoSpaceDN w:val="0"/>
      <w:adjustRightInd w:val="0"/>
      <w:jc w:val="center"/>
    </w:pPr>
    <w:rPr>
      <w:sz w:val="24"/>
      <w:szCs w:val="24"/>
    </w:rPr>
  </w:style>
  <w:style w:type="paragraph" w:customStyle="1" w:styleId="11">
    <w:name w:val="Заголовок 11"/>
    <w:basedOn w:val="a"/>
    <w:uiPriority w:val="1"/>
    <w:qFormat/>
    <w:rsid w:val="00A71D84"/>
    <w:pPr>
      <w:widowControl w:val="0"/>
      <w:ind w:left="2485"/>
      <w:outlineLvl w:val="1"/>
    </w:pPr>
    <w:rPr>
      <w:b/>
      <w:bCs/>
      <w:sz w:val="28"/>
      <w:szCs w:val="28"/>
      <w:lang w:val="en-US" w:eastAsia="en-US"/>
    </w:rPr>
  </w:style>
  <w:style w:type="character" w:styleId="HTML">
    <w:name w:val="HTML Cite"/>
    <w:uiPriority w:val="99"/>
    <w:semiHidden/>
    <w:unhideWhenUsed/>
    <w:rsid w:val="00A71D84"/>
    <w:rPr>
      <w:rFonts w:ascii="Times New Roman" w:hAnsi="Times New Roman" w:cs="Times New Roman" w:hint="default"/>
      <w:i/>
      <w:iCs w:val="0"/>
    </w:rPr>
  </w:style>
  <w:style w:type="paragraph" w:customStyle="1" w:styleId="af">
    <w:name w:val="Заголовок статьи"/>
    <w:basedOn w:val="a"/>
    <w:next w:val="a"/>
    <w:uiPriority w:val="99"/>
    <w:rsid w:val="00A71D84"/>
    <w:pPr>
      <w:autoSpaceDE w:val="0"/>
      <w:autoSpaceDN w:val="0"/>
      <w:adjustRightInd w:val="0"/>
      <w:ind w:left="1612" w:hanging="892"/>
      <w:jc w:val="both"/>
    </w:pPr>
    <w:rPr>
      <w:rFonts w:ascii="Arial" w:eastAsia="Calibri" w:hAnsi="Arial"/>
    </w:rPr>
  </w:style>
  <w:style w:type="paragraph" w:styleId="af0">
    <w:name w:val="Subtitle"/>
    <w:basedOn w:val="a"/>
    <w:link w:val="af1"/>
    <w:qFormat/>
    <w:rsid w:val="0076205C"/>
    <w:pPr>
      <w:jc w:val="center"/>
    </w:pPr>
    <w:rPr>
      <w:b/>
      <w:bCs/>
      <w:sz w:val="24"/>
      <w:szCs w:val="24"/>
    </w:rPr>
  </w:style>
  <w:style w:type="character" w:customStyle="1" w:styleId="af1">
    <w:name w:val="Подзаголовок Знак"/>
    <w:basedOn w:val="a0"/>
    <w:link w:val="af0"/>
    <w:rsid w:val="0076205C"/>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duma.gov.ru/" TargetMode="External"/><Relationship Id="rId18" Type="http://schemas.openxmlformats.org/officeDocument/2006/relationships/hyperlink" Target="http://www.mcx.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osim.ru/" TargetMode="External"/><Relationship Id="rId7" Type="http://schemas.openxmlformats.org/officeDocument/2006/relationships/footer" Target="footer1.xml"/><Relationship Id="rId12" Type="http://schemas.openxmlformats.org/officeDocument/2006/relationships/hyperlink" Target="http://www.government.ru/" TargetMode="External"/><Relationship Id="rId17" Type="http://schemas.openxmlformats.org/officeDocument/2006/relationships/hyperlink" Target="http://www.economy.gov.ru/minec/main" TargetMode="External"/><Relationship Id="rId25" Type="http://schemas.openxmlformats.org/officeDocument/2006/relationships/hyperlink" Target="http://mfc.krd.ru/default.aspx" TargetMode="External"/><Relationship Id="rId2" Type="http://schemas.openxmlformats.org/officeDocument/2006/relationships/styles" Target="styles.xml"/><Relationship Id="rId16" Type="http://schemas.openxmlformats.org/officeDocument/2006/relationships/hyperlink" Target="http://www.vsrf.ru/" TargetMode="External"/><Relationship Id="rId20" Type="http://schemas.openxmlformats.org/officeDocument/2006/relationships/hyperlink" Target="http://rpn.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emlin.ru/"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docviewer.yandex.ru/r.xml?sk=y6a35b6ccdc2949d1e4c3d103f63ed8bf&amp;url=http%3A%2F%2Fwww.ksrf.ru%2F" TargetMode="External"/><Relationship Id="rId23" Type="http://schemas.openxmlformats.org/officeDocument/2006/relationships/hyperlink" Target="http://krd.ru/" TargetMode="External"/><Relationship Id="rId10" Type="http://schemas.openxmlformats.org/officeDocument/2006/relationships/hyperlink" Target="http://www.eLIBRARY.RU" TargetMode="External"/><Relationship Id="rId19" Type="http://schemas.openxmlformats.org/officeDocument/2006/relationships/hyperlink" Target="https://rosreestr.ru/wps/portal/"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council.gov.ru/" TargetMode="External"/><Relationship Id="rId22" Type="http://schemas.openxmlformats.org/officeDocument/2006/relationships/hyperlink" Target="http://admkrai.krasnoda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21</Pages>
  <Words>5282</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10</cp:revision>
  <dcterms:created xsi:type="dcterms:W3CDTF">2016-06-27T12:13:00Z</dcterms:created>
  <dcterms:modified xsi:type="dcterms:W3CDTF">2016-10-29T19:56:00Z</dcterms:modified>
</cp:coreProperties>
</file>