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25" w:rsidRDefault="003D3B25" w:rsidP="003D3B25">
      <w:pPr>
        <w:spacing w:after="120"/>
        <w:jc w:val="center"/>
      </w:pPr>
      <w:r>
        <w:t>Министерство сельского хозяйства РФ</w:t>
      </w:r>
    </w:p>
    <w:p w:rsidR="003D3B25" w:rsidRDefault="003D3B25" w:rsidP="003D3B25">
      <w:pPr>
        <w:spacing w:after="120"/>
        <w:jc w:val="center"/>
      </w:pPr>
      <w:r>
        <w:t>ФГБОУ ВО «Кубанский государственный</w:t>
      </w:r>
      <w:r>
        <w:br/>
        <w:t>аграрный университет имени И. Т. Трубилина»</w:t>
      </w:r>
    </w:p>
    <w:p w:rsidR="003D3B25" w:rsidRDefault="003D3B25" w:rsidP="003D3B25">
      <w:pPr>
        <w:spacing w:after="120"/>
        <w:jc w:val="center"/>
      </w:pPr>
      <w:r>
        <w:t xml:space="preserve">Юридический факультет </w:t>
      </w:r>
    </w:p>
    <w:p w:rsidR="003D3B25" w:rsidRDefault="003D3B25" w:rsidP="003D3B25">
      <w:pPr>
        <w:jc w:val="center"/>
        <w:rPr>
          <w:b/>
          <w:bCs/>
        </w:rPr>
      </w:pPr>
      <w:r>
        <w:t>Кафедра земельного, трудового и экологического права</w:t>
      </w:r>
    </w:p>
    <w:p w:rsidR="003D3B25" w:rsidRDefault="003D3B25" w:rsidP="003D3B25">
      <w:pPr>
        <w:jc w:val="center"/>
        <w:rPr>
          <w:b/>
          <w:bCs/>
        </w:rPr>
      </w:pPr>
    </w:p>
    <w:p w:rsidR="003D3B25" w:rsidRDefault="003D3B25" w:rsidP="003D3B25">
      <w:pPr>
        <w:jc w:val="center"/>
        <w:rPr>
          <w:b/>
          <w:bCs/>
        </w:rPr>
      </w:pPr>
    </w:p>
    <w:p w:rsidR="003D3B25" w:rsidRDefault="003D3B25" w:rsidP="003D3B25">
      <w:pPr>
        <w:jc w:val="center"/>
        <w:rPr>
          <w:b/>
          <w:bCs/>
        </w:rPr>
      </w:pPr>
    </w:p>
    <w:p w:rsidR="003D3B25" w:rsidRDefault="003D3B25" w:rsidP="003D3B25">
      <w:pPr>
        <w:jc w:val="center"/>
        <w:rPr>
          <w:b/>
          <w:bCs/>
        </w:rPr>
      </w:pPr>
    </w:p>
    <w:p w:rsidR="003D3B25" w:rsidRDefault="003D3B25" w:rsidP="003D3B25">
      <w:pPr>
        <w:jc w:val="center"/>
        <w:rPr>
          <w:b/>
          <w:bCs/>
        </w:rPr>
      </w:pPr>
    </w:p>
    <w:p w:rsidR="003D3B25" w:rsidRDefault="003D3B25" w:rsidP="003D3B25">
      <w:pPr>
        <w:jc w:val="center"/>
        <w:rPr>
          <w:b/>
          <w:bCs/>
        </w:rPr>
      </w:pPr>
    </w:p>
    <w:p w:rsidR="003D3B25" w:rsidRDefault="003D3B25" w:rsidP="003D3B25">
      <w:pPr>
        <w:jc w:val="center"/>
        <w:rPr>
          <w:b/>
          <w:bCs/>
        </w:rPr>
      </w:pPr>
      <w:r>
        <w:rPr>
          <w:b/>
          <w:sz w:val="36"/>
          <w:szCs w:val="36"/>
        </w:rPr>
        <w:t xml:space="preserve">ТРУДОВОЕ ПРАВО </w:t>
      </w:r>
    </w:p>
    <w:p w:rsidR="003D3B25" w:rsidRDefault="003D3B25" w:rsidP="003D3B25">
      <w:pPr>
        <w:jc w:val="center"/>
        <w:rPr>
          <w:b/>
        </w:rPr>
      </w:pPr>
    </w:p>
    <w:p w:rsidR="003D3B25" w:rsidRDefault="003D3B25" w:rsidP="003D3B25">
      <w:pPr>
        <w:jc w:val="center"/>
      </w:pPr>
      <w:r>
        <w:rPr>
          <w:b/>
        </w:rPr>
        <w:t xml:space="preserve">Методические указания </w:t>
      </w:r>
    </w:p>
    <w:p w:rsidR="003D3B25" w:rsidRDefault="003D3B25" w:rsidP="003D3B25">
      <w:pPr>
        <w:jc w:val="center"/>
        <w:rPr>
          <w:bCs/>
        </w:rPr>
      </w:pPr>
      <w:r>
        <w:t>п</w:t>
      </w:r>
      <w:r w:rsidRPr="00C0546E">
        <w:t>о</w:t>
      </w:r>
      <w:r>
        <w:t xml:space="preserve"> организации</w:t>
      </w:r>
      <w:r w:rsidRPr="00C0546E">
        <w:t xml:space="preserve"> контактной работ</w:t>
      </w:r>
      <w:r>
        <w:t>ы</w:t>
      </w:r>
      <w:r w:rsidR="006E728A">
        <w:t xml:space="preserve"> </w:t>
      </w:r>
      <w:r>
        <w:rPr>
          <w:bCs/>
        </w:rPr>
        <w:t xml:space="preserve">для обучающихся по </w:t>
      </w:r>
    </w:p>
    <w:p w:rsidR="003D3B25" w:rsidRDefault="003D3B25" w:rsidP="003D3B25">
      <w:pPr>
        <w:jc w:val="center"/>
        <w:rPr>
          <w:bCs/>
        </w:rPr>
      </w:pPr>
      <w:r w:rsidRPr="00A451E6">
        <w:rPr>
          <w:bCs/>
        </w:rPr>
        <w:t>направлени</w:t>
      </w:r>
      <w:r>
        <w:rPr>
          <w:bCs/>
        </w:rPr>
        <w:t>ю</w:t>
      </w:r>
      <w:r w:rsidR="006E728A">
        <w:rPr>
          <w:bCs/>
        </w:rPr>
        <w:t xml:space="preserve"> </w:t>
      </w:r>
      <w:r>
        <w:rPr>
          <w:bCs/>
        </w:rPr>
        <w:t>подготовки 40.03.01</w:t>
      </w:r>
      <w:r w:rsidRPr="00D93672">
        <w:rPr>
          <w:bCs/>
        </w:rPr>
        <w:t>Юриспруденция,</w:t>
      </w:r>
    </w:p>
    <w:p w:rsidR="003D3B25" w:rsidRDefault="003D3B25" w:rsidP="003D3B25">
      <w:pPr>
        <w:jc w:val="center"/>
        <w:rPr>
          <w:bCs/>
        </w:rPr>
      </w:pPr>
      <w:r>
        <w:rPr>
          <w:bCs/>
        </w:rPr>
        <w:t xml:space="preserve">направленность «Гражданско-правовая», </w:t>
      </w:r>
    </w:p>
    <w:p w:rsidR="003D3B25" w:rsidRDefault="003D3B25" w:rsidP="003D3B25">
      <w:pPr>
        <w:jc w:val="center"/>
        <w:rPr>
          <w:bCs/>
        </w:rPr>
      </w:pPr>
      <w:r>
        <w:rPr>
          <w:bCs/>
        </w:rPr>
        <w:t xml:space="preserve">«Уголовно-правовая» </w:t>
      </w:r>
    </w:p>
    <w:p w:rsidR="003D3B25" w:rsidRDefault="003D3B25" w:rsidP="003D3B25">
      <w:pPr>
        <w:jc w:val="center"/>
        <w:rPr>
          <w:bCs/>
        </w:rPr>
      </w:pPr>
      <w:r>
        <w:rPr>
          <w:bCs/>
        </w:rPr>
        <w:t>(программы бакалавриата</w:t>
      </w:r>
      <w:r w:rsidRPr="00D93672">
        <w:rPr>
          <w:bCs/>
        </w:rPr>
        <w:t>)</w:t>
      </w:r>
    </w:p>
    <w:p w:rsidR="003D3B25" w:rsidRDefault="003D3B25" w:rsidP="003D3B25">
      <w:pPr>
        <w:jc w:val="center"/>
        <w:rPr>
          <w:b/>
          <w:bCs/>
        </w:rPr>
      </w:pPr>
    </w:p>
    <w:p w:rsidR="003D3B25" w:rsidRDefault="003D3B25" w:rsidP="003D3B25">
      <w:pPr>
        <w:jc w:val="center"/>
        <w:rPr>
          <w:bCs/>
        </w:rPr>
      </w:pPr>
    </w:p>
    <w:p w:rsidR="003D3B25" w:rsidRDefault="003D3B25" w:rsidP="003D3B25">
      <w:pPr>
        <w:jc w:val="center"/>
        <w:rPr>
          <w:bCs/>
        </w:rPr>
      </w:pPr>
    </w:p>
    <w:p w:rsidR="003D3B25" w:rsidRDefault="003D3B25" w:rsidP="003D3B25">
      <w:pPr>
        <w:jc w:val="center"/>
        <w:rPr>
          <w:bCs/>
        </w:rPr>
      </w:pPr>
    </w:p>
    <w:p w:rsidR="003D3B25" w:rsidRDefault="003D3B25" w:rsidP="003D3B25">
      <w:pPr>
        <w:jc w:val="center"/>
        <w:rPr>
          <w:bCs/>
        </w:rPr>
      </w:pPr>
    </w:p>
    <w:p w:rsidR="003D3B25" w:rsidRDefault="003D3B25" w:rsidP="003D3B25">
      <w:pPr>
        <w:jc w:val="center"/>
        <w:rPr>
          <w:bCs/>
        </w:rPr>
      </w:pPr>
    </w:p>
    <w:p w:rsidR="003D3B25" w:rsidRDefault="003D3B25" w:rsidP="003D3B25">
      <w:pPr>
        <w:jc w:val="center"/>
        <w:rPr>
          <w:bCs/>
        </w:rPr>
      </w:pPr>
    </w:p>
    <w:p w:rsidR="003D3B25" w:rsidRDefault="003D3B25" w:rsidP="003D3B25">
      <w:pPr>
        <w:jc w:val="center"/>
        <w:rPr>
          <w:bCs/>
        </w:rPr>
      </w:pPr>
    </w:p>
    <w:p w:rsidR="003D3B25" w:rsidRDefault="003D3B25" w:rsidP="003D3B25">
      <w:pPr>
        <w:jc w:val="center"/>
        <w:rPr>
          <w:bCs/>
        </w:rPr>
      </w:pPr>
    </w:p>
    <w:p w:rsidR="003D3B25" w:rsidRDefault="003D3B25" w:rsidP="003D3B25">
      <w:pPr>
        <w:jc w:val="center"/>
        <w:rPr>
          <w:bCs/>
        </w:rPr>
      </w:pPr>
      <w:r>
        <w:rPr>
          <w:bCs/>
        </w:rPr>
        <w:t>Краснодар</w:t>
      </w:r>
    </w:p>
    <w:p w:rsidR="003D3B25" w:rsidRDefault="003D3B25" w:rsidP="003D3B25">
      <w:pPr>
        <w:jc w:val="center"/>
        <w:rPr>
          <w:bCs/>
        </w:rPr>
      </w:pPr>
      <w:r>
        <w:rPr>
          <w:bCs/>
        </w:rPr>
        <w:t>КубГАУ</w:t>
      </w:r>
    </w:p>
    <w:p w:rsidR="003D3B25" w:rsidRDefault="003D3B25" w:rsidP="003D3B25">
      <w:pPr>
        <w:pStyle w:val="a3"/>
        <w:jc w:val="center"/>
        <w:rPr>
          <w:bCs/>
          <w:i/>
        </w:rPr>
        <w:sectPr w:rsidR="003D3B25" w:rsidSect="006E728A">
          <w:footerReference w:type="even" r:id="rId7"/>
          <w:footerReference w:type="default" r:id="rId8"/>
          <w:footerReference w:type="first" r:id="rId9"/>
          <w:pgSz w:w="8391" w:h="11906"/>
          <w:pgMar w:top="1021" w:right="964" w:bottom="1021" w:left="964" w:header="720" w:footer="709" w:gutter="0"/>
          <w:cols w:space="720"/>
          <w:titlePg/>
          <w:docGrid w:linePitch="600" w:charSpace="32768"/>
        </w:sectPr>
      </w:pPr>
      <w:r>
        <w:rPr>
          <w:bCs/>
        </w:rPr>
        <w:t>2019</w:t>
      </w:r>
    </w:p>
    <w:p w:rsidR="003D3B25" w:rsidRPr="004F4063" w:rsidRDefault="003D3B25" w:rsidP="003D3B25">
      <w:pPr>
        <w:ind w:firstLine="425"/>
        <w:jc w:val="both"/>
      </w:pPr>
      <w:r>
        <w:rPr>
          <w:bCs/>
          <w:i/>
        </w:rPr>
        <w:lastRenderedPageBreak/>
        <w:t>Составитель: </w:t>
      </w:r>
      <w:r w:rsidRPr="004F4063">
        <w:rPr>
          <w:bCs/>
        </w:rPr>
        <w:t>Т.Л.</w:t>
      </w:r>
      <w:r>
        <w:rPr>
          <w:bCs/>
        </w:rPr>
        <w:t xml:space="preserve"> </w:t>
      </w:r>
      <w:r w:rsidRPr="004F4063">
        <w:rPr>
          <w:bCs/>
        </w:rPr>
        <w:t>Адриановская</w:t>
      </w:r>
      <w:r w:rsidR="008E61DE">
        <w:rPr>
          <w:bCs/>
        </w:rPr>
        <w:t xml:space="preserve">, </w:t>
      </w:r>
      <w:r w:rsidR="008E61DE" w:rsidRPr="006E728A">
        <w:t>А. А. Сапфирова</w:t>
      </w:r>
    </w:p>
    <w:p w:rsidR="003D3B25" w:rsidRDefault="003D3B25" w:rsidP="003D3B25">
      <w:pPr>
        <w:ind w:firstLine="425"/>
      </w:pPr>
    </w:p>
    <w:p w:rsidR="003D3B25" w:rsidRPr="009C06AF" w:rsidRDefault="003D3B25" w:rsidP="003D3B25">
      <w:pPr>
        <w:pStyle w:val="a5"/>
        <w:shd w:val="clear" w:color="auto" w:fill="FFFFFF" w:themeFill="background1"/>
        <w:tabs>
          <w:tab w:val="left" w:pos="142"/>
        </w:tabs>
        <w:overflowPunct/>
        <w:autoSpaceDE/>
        <w:autoSpaceDN/>
        <w:adjustRightInd/>
        <w:jc w:val="both"/>
        <w:rPr>
          <w:sz w:val="24"/>
          <w:szCs w:val="24"/>
          <w:highlight w:val="yellow"/>
        </w:rPr>
      </w:pPr>
      <w:r>
        <w:rPr>
          <w:b/>
          <w:bCs/>
          <w:sz w:val="24"/>
          <w:szCs w:val="24"/>
        </w:rPr>
        <w:tab/>
      </w:r>
      <w:r w:rsidRPr="00340078">
        <w:rPr>
          <w:b/>
          <w:bCs/>
          <w:sz w:val="24"/>
          <w:szCs w:val="24"/>
        </w:rPr>
        <w:t>Т</w:t>
      </w:r>
      <w:r>
        <w:rPr>
          <w:b/>
          <w:bCs/>
          <w:sz w:val="24"/>
          <w:szCs w:val="24"/>
        </w:rPr>
        <w:t>рудовое право</w:t>
      </w:r>
      <w:r w:rsidRPr="005C7298">
        <w:rPr>
          <w:b/>
          <w:bCs/>
          <w:sz w:val="24"/>
          <w:szCs w:val="24"/>
        </w:rPr>
        <w:t xml:space="preserve">: </w:t>
      </w:r>
      <w:r w:rsidRPr="005C7298">
        <w:rPr>
          <w:bCs/>
          <w:sz w:val="24"/>
          <w:szCs w:val="24"/>
        </w:rPr>
        <w:t xml:space="preserve">метод. указания </w:t>
      </w:r>
      <w:r w:rsidRPr="005C7298">
        <w:rPr>
          <w:sz w:val="24"/>
          <w:szCs w:val="24"/>
        </w:rPr>
        <w:t>/ сост.</w:t>
      </w:r>
      <w:r>
        <w:rPr>
          <w:sz w:val="24"/>
          <w:szCs w:val="24"/>
        </w:rPr>
        <w:t xml:space="preserve"> Т.Л. </w:t>
      </w:r>
      <w:r w:rsidRPr="006E728A">
        <w:rPr>
          <w:sz w:val="24"/>
          <w:szCs w:val="24"/>
        </w:rPr>
        <w:t>Адриановская, А. А. Сапфирова</w:t>
      </w:r>
      <w:r w:rsidRPr="006E728A">
        <w:rPr>
          <w:bCs/>
          <w:sz w:val="24"/>
          <w:szCs w:val="24"/>
        </w:rPr>
        <w:t xml:space="preserve">. – </w:t>
      </w:r>
      <w:r w:rsidRPr="006E728A">
        <w:rPr>
          <w:rFonts w:ascii="Times New Roman" w:hAnsi="Times New Roman"/>
          <w:sz w:val="24"/>
          <w:szCs w:val="24"/>
        </w:rPr>
        <w:t>[Электронный ресурс], 2019</w:t>
      </w:r>
      <w:r w:rsidRPr="006E728A">
        <w:rPr>
          <w:bCs/>
          <w:sz w:val="24"/>
          <w:szCs w:val="24"/>
        </w:rPr>
        <w:t xml:space="preserve">. – </w:t>
      </w:r>
      <w:r w:rsidR="006E728A" w:rsidRPr="006E728A">
        <w:rPr>
          <w:bCs/>
          <w:sz w:val="24"/>
          <w:szCs w:val="24"/>
        </w:rPr>
        <w:t>56</w:t>
      </w:r>
      <w:r w:rsidRPr="006E728A">
        <w:rPr>
          <w:bCs/>
          <w:sz w:val="24"/>
          <w:szCs w:val="24"/>
        </w:rPr>
        <w:t xml:space="preserve"> с.</w:t>
      </w:r>
    </w:p>
    <w:p w:rsidR="003D3B25" w:rsidRPr="005C7298" w:rsidRDefault="003D3B25" w:rsidP="003D3B25">
      <w:pPr>
        <w:ind w:firstLine="425"/>
      </w:pPr>
    </w:p>
    <w:p w:rsidR="003D3B25" w:rsidRPr="00820335" w:rsidRDefault="003D3B25" w:rsidP="003D3B25">
      <w:pPr>
        <w:ind w:firstLine="425"/>
        <w:jc w:val="both"/>
      </w:pPr>
      <w:r w:rsidRPr="00820335">
        <w:t xml:space="preserve">Методические указания содержат краткую характеристику основных аспектов </w:t>
      </w:r>
      <w:r>
        <w:t>контактной</w:t>
      </w:r>
      <w:r w:rsidRPr="00820335">
        <w:t xml:space="preserve"> работы </w:t>
      </w:r>
      <w:r>
        <w:t>(аудиторной и внеаудиторной) преподавателя с обучающими</w:t>
      </w:r>
      <w:r w:rsidRPr="00820335">
        <w:t xml:space="preserve">ся при изучении дисциплины </w:t>
      </w:r>
      <w:r w:rsidRPr="00D70E22">
        <w:t>«</w:t>
      </w:r>
      <w:r>
        <w:rPr>
          <w:rFonts w:eastAsia="Times New Roman"/>
        </w:rPr>
        <w:t>Т</w:t>
      </w:r>
      <w:r w:rsidRPr="00D70E22">
        <w:rPr>
          <w:rFonts w:eastAsia="Times New Roman"/>
        </w:rPr>
        <w:t>рудовое право</w:t>
      </w:r>
      <w:r w:rsidRPr="00D70E22">
        <w:t>», требования</w:t>
      </w:r>
      <w:r w:rsidRPr="00820335">
        <w:t xml:space="preserve"> по ее выполнению. </w:t>
      </w:r>
    </w:p>
    <w:p w:rsidR="003D3B25" w:rsidRDefault="003D3B25" w:rsidP="003D3B25">
      <w:pPr>
        <w:ind w:firstLine="425"/>
        <w:jc w:val="both"/>
        <w:rPr>
          <w:bCs/>
        </w:rPr>
      </w:pPr>
      <w:r w:rsidRPr="0019009D">
        <w:t>Предназначен</w:t>
      </w:r>
      <w:r>
        <w:t>ы</w:t>
      </w:r>
      <w:r w:rsidRPr="0019009D">
        <w:t xml:space="preserve"> для </w:t>
      </w:r>
      <w:r>
        <w:t>обучающихся</w:t>
      </w:r>
      <w:r w:rsidR="008E746A">
        <w:t xml:space="preserve"> </w:t>
      </w:r>
      <w:r>
        <w:rPr>
          <w:bCs/>
        </w:rPr>
        <w:t>по направлению подготовки 40.03</w:t>
      </w:r>
      <w:r w:rsidRPr="0019009D">
        <w:rPr>
          <w:bCs/>
        </w:rPr>
        <w:t>.0</w:t>
      </w:r>
      <w:r>
        <w:rPr>
          <w:bCs/>
        </w:rPr>
        <w:t>1 Юриспруденция, направленность «Гражданско-правовая», «Уголовно-правовая» (программы бакалавриата).</w:t>
      </w:r>
    </w:p>
    <w:p w:rsidR="003D3B25" w:rsidRDefault="003D3B25" w:rsidP="003D3B25">
      <w:pPr>
        <w:ind w:firstLine="425"/>
        <w:jc w:val="both"/>
        <w:rPr>
          <w:bCs/>
        </w:rPr>
      </w:pPr>
    </w:p>
    <w:p w:rsidR="003D3B25" w:rsidRDefault="003D3B25" w:rsidP="003D3B25">
      <w:pPr>
        <w:ind w:firstLine="425"/>
        <w:jc w:val="both"/>
      </w:pPr>
    </w:p>
    <w:p w:rsidR="003D3B25" w:rsidRDefault="003D3B25" w:rsidP="003D3B25">
      <w:pPr>
        <w:ind w:firstLine="425"/>
        <w:jc w:val="both"/>
      </w:pPr>
    </w:p>
    <w:p w:rsidR="003D3B25" w:rsidRDefault="003D3B25" w:rsidP="003D3B25">
      <w:pPr>
        <w:ind w:firstLine="425"/>
        <w:jc w:val="both"/>
      </w:pPr>
    </w:p>
    <w:p w:rsidR="003D3B25" w:rsidRDefault="003D3B25" w:rsidP="003D3B25">
      <w:pPr>
        <w:ind w:firstLine="425"/>
        <w:jc w:val="both"/>
      </w:pPr>
    </w:p>
    <w:p w:rsidR="003D3B25" w:rsidRDefault="003D3B25" w:rsidP="003D3B25">
      <w:pPr>
        <w:ind w:firstLine="425"/>
        <w:jc w:val="both"/>
      </w:pPr>
    </w:p>
    <w:p w:rsidR="003D3B25" w:rsidRDefault="003D3B25" w:rsidP="003D3B25">
      <w:pPr>
        <w:ind w:firstLine="425"/>
        <w:jc w:val="both"/>
      </w:pPr>
    </w:p>
    <w:p w:rsidR="003D3B25" w:rsidRDefault="003D3B25" w:rsidP="003D3B25">
      <w:pPr>
        <w:ind w:firstLine="425"/>
        <w:jc w:val="both"/>
      </w:pPr>
    </w:p>
    <w:p w:rsidR="003D3B25" w:rsidRDefault="003D3B25" w:rsidP="003D3B25">
      <w:pPr>
        <w:ind w:firstLine="425"/>
        <w:jc w:val="both"/>
      </w:pPr>
    </w:p>
    <w:p w:rsidR="003D3B25" w:rsidRDefault="003D3B25" w:rsidP="003D3B25">
      <w:pPr>
        <w:ind w:firstLine="425"/>
        <w:jc w:val="both"/>
      </w:pPr>
    </w:p>
    <w:p w:rsidR="003D3B25" w:rsidRDefault="003D3B25" w:rsidP="003D3B25">
      <w:pPr>
        <w:ind w:firstLine="425"/>
        <w:jc w:val="both"/>
      </w:pPr>
    </w:p>
    <w:p w:rsidR="003D3B25" w:rsidRDefault="003D3B25" w:rsidP="003D3B25">
      <w:pPr>
        <w:ind w:firstLine="425"/>
        <w:jc w:val="both"/>
      </w:pPr>
    </w:p>
    <w:p w:rsidR="003D3B25" w:rsidRDefault="003D3B25" w:rsidP="003D3B25">
      <w:pPr>
        <w:ind w:firstLine="425"/>
        <w:jc w:val="both"/>
      </w:pPr>
    </w:p>
    <w:p w:rsidR="003D3B25" w:rsidRDefault="003D3B25" w:rsidP="003D3B25">
      <w:pPr>
        <w:ind w:firstLine="425"/>
        <w:jc w:val="both"/>
      </w:pPr>
    </w:p>
    <w:p w:rsidR="003D3B25" w:rsidRDefault="003D3B25" w:rsidP="003D3B25">
      <w:pPr>
        <w:ind w:firstLine="425"/>
        <w:jc w:val="both"/>
      </w:pPr>
    </w:p>
    <w:p w:rsidR="003D3B25" w:rsidRDefault="003D3B25" w:rsidP="003D3B25">
      <w:pPr>
        <w:ind w:firstLine="425"/>
        <w:jc w:val="both"/>
      </w:pPr>
    </w:p>
    <w:p w:rsidR="003D3B25" w:rsidRDefault="003D3B25" w:rsidP="003D3B25">
      <w:pPr>
        <w:ind w:firstLine="425"/>
        <w:jc w:val="both"/>
      </w:pPr>
    </w:p>
    <w:p w:rsidR="003D3B25" w:rsidRDefault="003D3B25" w:rsidP="003D3B25">
      <w:pPr>
        <w:ind w:firstLine="425"/>
        <w:jc w:val="both"/>
      </w:pPr>
    </w:p>
    <w:p w:rsidR="003D3B25" w:rsidRDefault="003D3B25" w:rsidP="003D3B25">
      <w:pPr>
        <w:ind w:firstLine="425"/>
        <w:jc w:val="both"/>
      </w:pPr>
    </w:p>
    <w:p w:rsidR="003D3B25" w:rsidRDefault="003D3B25" w:rsidP="003D3B25">
      <w:pPr>
        <w:autoSpaceDE w:val="0"/>
        <w:autoSpaceDN w:val="0"/>
        <w:adjustRightInd w:val="0"/>
        <w:jc w:val="center"/>
        <w:outlineLvl w:val="0"/>
        <w:rPr>
          <w:b/>
          <w:bCs/>
        </w:rPr>
      </w:pPr>
      <w:bookmarkStart w:id="0" w:name="_Toc475481838"/>
      <w:r w:rsidRPr="00D63C3D">
        <w:rPr>
          <w:b/>
          <w:bCs/>
        </w:rPr>
        <w:lastRenderedPageBreak/>
        <w:t>ВВЕДЕНИЕ</w:t>
      </w:r>
      <w:bookmarkEnd w:id="0"/>
    </w:p>
    <w:p w:rsidR="003D3B25" w:rsidRPr="00D63C3D" w:rsidRDefault="003D3B25" w:rsidP="003D3B25">
      <w:pPr>
        <w:autoSpaceDE w:val="0"/>
        <w:autoSpaceDN w:val="0"/>
        <w:adjustRightInd w:val="0"/>
        <w:jc w:val="center"/>
        <w:outlineLvl w:val="0"/>
        <w:rPr>
          <w:b/>
          <w:bCs/>
        </w:rPr>
      </w:pPr>
    </w:p>
    <w:p w:rsidR="003D3B25" w:rsidRPr="009C06AF" w:rsidRDefault="003D3B25" w:rsidP="003D3B25">
      <w:pPr>
        <w:pStyle w:val="a5"/>
        <w:ind w:firstLine="425"/>
        <w:jc w:val="both"/>
        <w:rPr>
          <w:rFonts w:ascii="Times New Roman" w:hAnsi="Times New Roman"/>
          <w:sz w:val="24"/>
          <w:szCs w:val="24"/>
        </w:rPr>
      </w:pPr>
      <w:r w:rsidRPr="009C06AF">
        <w:rPr>
          <w:rFonts w:ascii="Times New Roman" w:hAnsi="Times New Roman"/>
          <w:sz w:val="24"/>
          <w:szCs w:val="24"/>
        </w:rPr>
        <w:t>Цель организации контактной работы преподавателя с обучающимся</w:t>
      </w:r>
      <w:r w:rsidR="008E746A">
        <w:rPr>
          <w:rFonts w:ascii="Times New Roman" w:hAnsi="Times New Roman"/>
          <w:sz w:val="24"/>
          <w:szCs w:val="24"/>
        </w:rPr>
        <w:t xml:space="preserve"> </w:t>
      </w:r>
      <w:r w:rsidRPr="009C06AF">
        <w:rPr>
          <w:rFonts w:ascii="Times New Roman" w:hAnsi="Times New Roman"/>
          <w:sz w:val="24"/>
          <w:szCs w:val="24"/>
        </w:rPr>
        <w:t xml:space="preserve">по дисциплине «Трудовое право» – обеспечение качества общепрофессиональной и профессиональной подготовки обучающихся по направлению подготовки </w:t>
      </w:r>
      <w:r w:rsidRPr="009C06AF">
        <w:rPr>
          <w:rFonts w:ascii="Times New Roman" w:hAnsi="Times New Roman"/>
          <w:bCs/>
          <w:sz w:val="24"/>
          <w:szCs w:val="24"/>
        </w:rPr>
        <w:t>40.03.01 Юриспруденция, направленность «Гражданско-правовая», «Уголовно-правовая» (программы бакалавриата)</w:t>
      </w:r>
      <w:r w:rsidRPr="009C06AF">
        <w:rPr>
          <w:rFonts w:ascii="Times New Roman" w:hAnsi="Times New Roman"/>
          <w:sz w:val="24"/>
          <w:szCs w:val="24"/>
        </w:rPr>
        <w:t xml:space="preserve">, что позволяет выпускнику успешно работать в избранной сфере деятельности, обладать компетенциями, способствующими его социальной мобильности и конкурентоспособности в современных условиях. </w:t>
      </w:r>
    </w:p>
    <w:p w:rsidR="003D3B25" w:rsidRPr="009C06AF" w:rsidRDefault="003D3B25" w:rsidP="003D3B25">
      <w:pPr>
        <w:pStyle w:val="a5"/>
        <w:ind w:firstLine="425"/>
        <w:jc w:val="both"/>
        <w:rPr>
          <w:rFonts w:ascii="Times New Roman" w:hAnsi="Times New Roman"/>
          <w:sz w:val="24"/>
        </w:rPr>
      </w:pPr>
      <w:r w:rsidRPr="009C06AF">
        <w:rPr>
          <w:rFonts w:ascii="Times New Roman" w:hAnsi="Times New Roman"/>
          <w:sz w:val="24"/>
          <w:szCs w:val="24"/>
        </w:rPr>
        <w:t>Контактная работа преподавателя с обучающимся</w:t>
      </w:r>
      <w:r w:rsidR="008E746A">
        <w:rPr>
          <w:rFonts w:ascii="Times New Roman" w:hAnsi="Times New Roman"/>
          <w:sz w:val="24"/>
          <w:szCs w:val="24"/>
        </w:rPr>
        <w:t xml:space="preserve"> </w:t>
      </w:r>
      <w:r w:rsidRPr="009C06AF">
        <w:rPr>
          <w:rFonts w:ascii="Times New Roman" w:hAnsi="Times New Roman"/>
          <w:sz w:val="24"/>
          <w:szCs w:val="24"/>
        </w:rPr>
        <w:t xml:space="preserve">по дисциплине «Трудовое право» может быть аудиторной и внеаудиторной. Объем контактной работы отражается в учебных планах.  </w:t>
      </w:r>
      <w:r w:rsidRPr="009C06AF">
        <w:rPr>
          <w:rFonts w:ascii="Times New Roman" w:hAnsi="Times New Roman"/>
          <w:sz w:val="24"/>
        </w:rPr>
        <w:t>Контактная работа преподавателя с обучающимся</w:t>
      </w:r>
      <w:r w:rsidR="008E746A">
        <w:rPr>
          <w:rFonts w:ascii="Times New Roman" w:hAnsi="Times New Roman"/>
          <w:sz w:val="24"/>
        </w:rPr>
        <w:t xml:space="preserve"> </w:t>
      </w:r>
      <w:r w:rsidRPr="009C06AF">
        <w:rPr>
          <w:rFonts w:ascii="Times New Roman" w:hAnsi="Times New Roman"/>
          <w:sz w:val="24"/>
        </w:rPr>
        <w:t>по дисциплине «Трудовое право» включает в себя: занятия лекционного типа, занятия семинарского типа (семинары, практические занятия), индивидуальную работу обучающихся с преподавателем, в том числе индивидуальные консультации и проведение зачета и экзамена. Качество освоения обучающимся материала по</w:t>
      </w:r>
      <w:r w:rsidR="008E746A">
        <w:rPr>
          <w:rFonts w:ascii="Times New Roman" w:hAnsi="Times New Roman"/>
          <w:sz w:val="24"/>
        </w:rPr>
        <w:t xml:space="preserve"> </w:t>
      </w:r>
      <w:r w:rsidRPr="009C06AF">
        <w:rPr>
          <w:rFonts w:ascii="Times New Roman" w:hAnsi="Times New Roman"/>
          <w:sz w:val="24"/>
        </w:rPr>
        <w:t xml:space="preserve">дисциплине </w:t>
      </w:r>
      <w:r w:rsidRPr="009C06AF">
        <w:rPr>
          <w:rFonts w:ascii="Times New Roman" w:hAnsi="Times New Roman"/>
          <w:b/>
          <w:color w:val="000000"/>
          <w:sz w:val="24"/>
        </w:rPr>
        <w:t>«</w:t>
      </w:r>
      <w:r w:rsidRPr="009C06AF">
        <w:rPr>
          <w:rFonts w:ascii="Times New Roman" w:hAnsi="Times New Roman"/>
          <w:sz w:val="24"/>
        </w:rPr>
        <w:t>Трудовое право» оценивается преподавателем в ходе контактной работы (аудиторная и внеаудиторная) с обучающимся</w:t>
      </w:r>
      <w:r w:rsidR="008E746A">
        <w:rPr>
          <w:rFonts w:ascii="Times New Roman" w:hAnsi="Times New Roman"/>
          <w:sz w:val="24"/>
        </w:rPr>
        <w:t xml:space="preserve"> </w:t>
      </w:r>
      <w:r w:rsidRPr="009C06AF">
        <w:rPr>
          <w:rFonts w:ascii="Times New Roman" w:hAnsi="Times New Roman"/>
          <w:sz w:val="24"/>
        </w:rPr>
        <w:t xml:space="preserve">посредством текущего контроля успеваемости и промежуточной аттестации обучающихся (период сдачи зачета и экзамена). </w:t>
      </w:r>
    </w:p>
    <w:p w:rsidR="003D3B25" w:rsidRDefault="003D3B25" w:rsidP="003D3B25">
      <w:pPr>
        <w:pStyle w:val="a5"/>
        <w:ind w:firstLine="425"/>
        <w:jc w:val="both"/>
        <w:rPr>
          <w:sz w:val="24"/>
        </w:rPr>
      </w:pPr>
      <w:r w:rsidRPr="009C06AF">
        <w:rPr>
          <w:rFonts w:ascii="Times New Roman" w:hAnsi="Times New Roman"/>
          <w:sz w:val="24"/>
        </w:rPr>
        <w:t xml:space="preserve">Текущий контроль, осуществляемый преподавателем, обеспечивает выполнение студентом всех видов работ, предусмотренных рабочей программой дисциплины (ответы на семинарах </w:t>
      </w:r>
      <w:r w:rsidRPr="009C06AF">
        <w:rPr>
          <w:rFonts w:ascii="Times New Roman" w:hAnsi="Times New Roman"/>
          <w:sz w:val="24"/>
        </w:rPr>
        <w:lastRenderedPageBreak/>
        <w:t>(практических занятиях), подготовку проектов документов, сообщений, решение задач</w:t>
      </w:r>
      <w:r w:rsidRPr="00D63C3D">
        <w:rPr>
          <w:sz w:val="24"/>
        </w:rPr>
        <w:t>), активность студента в ходе учебной деятельности, посещаемость занятий, научно-исследовательскую работу и т.д.Формами промежуточной аттестации обучающихся по дисциплине «Трудовое право» являются зачет и экзамен.</w:t>
      </w:r>
    </w:p>
    <w:p w:rsidR="003D3B25" w:rsidRDefault="003D3B25" w:rsidP="003D3B25">
      <w:pPr>
        <w:ind w:firstLine="425"/>
        <w:jc w:val="both"/>
      </w:pPr>
    </w:p>
    <w:p w:rsidR="003D3B25" w:rsidRDefault="003D3B25" w:rsidP="00A81C42">
      <w:pPr>
        <w:pStyle w:val="aa"/>
        <w:numPr>
          <w:ilvl w:val="0"/>
          <w:numId w:val="1"/>
        </w:numPr>
        <w:jc w:val="center"/>
        <w:outlineLvl w:val="0"/>
        <w:rPr>
          <w:b/>
        </w:rPr>
      </w:pPr>
      <w:r w:rsidRPr="00AB08E1">
        <w:rPr>
          <w:b/>
        </w:rPr>
        <w:t>АУДИТОРНАЯ КОНТАКТНАЯ РАБОТА ПРЕПОДАВАТЕЛЯ С ОБУЧАЮЩИМИСЯ</w:t>
      </w:r>
    </w:p>
    <w:p w:rsidR="003D3B25" w:rsidRDefault="003D3B25" w:rsidP="003D3B25">
      <w:pPr>
        <w:pStyle w:val="aa"/>
        <w:outlineLvl w:val="0"/>
        <w:rPr>
          <w:b/>
        </w:rPr>
      </w:pPr>
    </w:p>
    <w:p w:rsidR="003D3B25" w:rsidRDefault="003D3B25" w:rsidP="00A81C42">
      <w:pPr>
        <w:pStyle w:val="11"/>
        <w:numPr>
          <w:ilvl w:val="1"/>
          <w:numId w:val="2"/>
        </w:numPr>
        <w:tabs>
          <w:tab w:val="left" w:pos="284"/>
          <w:tab w:val="left" w:pos="567"/>
        </w:tabs>
        <w:jc w:val="center"/>
        <w:rPr>
          <w:b w:val="0"/>
          <w:i/>
          <w:spacing w:val="-1"/>
          <w:sz w:val="22"/>
          <w:szCs w:val="22"/>
          <w:lang w:val="ru-RU"/>
        </w:rPr>
      </w:pPr>
      <w:r>
        <w:rPr>
          <w:spacing w:val="-1"/>
          <w:szCs w:val="24"/>
          <w:lang w:val="ru-RU"/>
        </w:rPr>
        <w:t xml:space="preserve"> ПЛАНЫ ПРАКТИЧЕСКИХ (СЕМИНАРСКИХ) ЗАНЯТИЙ</w:t>
      </w:r>
    </w:p>
    <w:p w:rsidR="003D3B25" w:rsidRDefault="003D3B25" w:rsidP="003D3B25">
      <w:pPr>
        <w:pStyle w:val="11"/>
        <w:tabs>
          <w:tab w:val="left" w:pos="284"/>
          <w:tab w:val="left" w:pos="567"/>
        </w:tabs>
        <w:ind w:left="0"/>
        <w:jc w:val="both"/>
        <w:rPr>
          <w:b w:val="0"/>
          <w:i/>
          <w:spacing w:val="-1"/>
          <w:sz w:val="22"/>
          <w:szCs w:val="22"/>
          <w:lang w:val="ru-RU"/>
        </w:rPr>
      </w:pPr>
    </w:p>
    <w:p w:rsidR="003D3B25" w:rsidRPr="00725FCC" w:rsidRDefault="003D3B25" w:rsidP="003D3B25">
      <w:pPr>
        <w:jc w:val="center"/>
        <w:rPr>
          <w:b/>
        </w:rPr>
      </w:pPr>
      <w:r w:rsidRPr="00725FCC">
        <w:rPr>
          <w:b/>
          <w:spacing w:val="-1"/>
        </w:rPr>
        <w:t xml:space="preserve">Тема 1. </w:t>
      </w:r>
    </w:p>
    <w:p w:rsidR="003D3B25" w:rsidRPr="00AA53FB" w:rsidRDefault="003D3B25" w:rsidP="003D3B25">
      <w:pPr>
        <w:spacing w:line="240" w:lineRule="auto"/>
        <w:jc w:val="center"/>
        <w:rPr>
          <w:b/>
        </w:rPr>
      </w:pPr>
      <w:r w:rsidRPr="009C455F">
        <w:rPr>
          <w:b/>
        </w:rPr>
        <w:t>Предмет, метод, система, принципы и источники трудового права</w:t>
      </w:r>
    </w:p>
    <w:p w:rsidR="003D3B25" w:rsidRDefault="003D3B25" w:rsidP="003D3B25">
      <w:pPr>
        <w:pStyle w:val="10"/>
        <w:jc w:val="center"/>
        <w:rPr>
          <w:rFonts w:ascii="Times New Roman" w:hAnsi="Times New Roman"/>
          <w:i/>
          <w:sz w:val="24"/>
          <w:szCs w:val="24"/>
        </w:rPr>
      </w:pPr>
    </w:p>
    <w:p w:rsidR="003D3B25" w:rsidRDefault="0021502B" w:rsidP="003D3B25">
      <w:pPr>
        <w:pStyle w:val="10"/>
        <w:jc w:val="center"/>
        <w:rPr>
          <w:rFonts w:ascii="Times New Roman" w:hAnsi="Times New Roman"/>
          <w:i/>
          <w:sz w:val="24"/>
          <w:szCs w:val="24"/>
        </w:rPr>
      </w:pPr>
      <w:r>
        <w:rPr>
          <w:rFonts w:ascii="Times New Roman" w:hAnsi="Times New Roman"/>
          <w:i/>
          <w:sz w:val="24"/>
          <w:szCs w:val="24"/>
        </w:rPr>
        <w:t>План заняти</w:t>
      </w:r>
      <w:r w:rsidR="009B5438">
        <w:rPr>
          <w:rFonts w:ascii="Times New Roman" w:hAnsi="Times New Roman"/>
          <w:i/>
          <w:sz w:val="24"/>
          <w:szCs w:val="24"/>
        </w:rPr>
        <w:t>й</w:t>
      </w:r>
      <w:r>
        <w:rPr>
          <w:rFonts w:ascii="Times New Roman" w:hAnsi="Times New Roman"/>
          <w:i/>
          <w:sz w:val="24"/>
          <w:szCs w:val="24"/>
        </w:rPr>
        <w:t>:</w:t>
      </w:r>
    </w:p>
    <w:p w:rsidR="003D3B25" w:rsidRPr="00D63C3D" w:rsidRDefault="003D3B25" w:rsidP="00A81C42">
      <w:pPr>
        <w:pStyle w:val="a5"/>
        <w:numPr>
          <w:ilvl w:val="0"/>
          <w:numId w:val="39"/>
        </w:numPr>
        <w:tabs>
          <w:tab w:val="left" w:pos="709"/>
        </w:tabs>
        <w:ind w:left="0" w:firstLine="426"/>
        <w:contextualSpacing/>
        <w:jc w:val="both"/>
        <w:rPr>
          <w:rFonts w:ascii="Times New Roman" w:hAnsi="Times New Roman"/>
          <w:sz w:val="24"/>
          <w:szCs w:val="24"/>
        </w:rPr>
      </w:pPr>
      <w:r w:rsidRPr="00D63C3D">
        <w:rPr>
          <w:rFonts w:ascii="Times New Roman" w:hAnsi="Times New Roman"/>
          <w:bCs/>
          <w:sz w:val="24"/>
          <w:szCs w:val="24"/>
        </w:rPr>
        <w:t>Понятие трудового права, его функции.</w:t>
      </w:r>
    </w:p>
    <w:p w:rsidR="003D3B25" w:rsidRPr="00D63C3D" w:rsidRDefault="003D3B25" w:rsidP="00A81C42">
      <w:pPr>
        <w:pStyle w:val="a5"/>
        <w:numPr>
          <w:ilvl w:val="0"/>
          <w:numId w:val="39"/>
        </w:numPr>
        <w:tabs>
          <w:tab w:val="left" w:pos="709"/>
        </w:tabs>
        <w:ind w:left="0" w:firstLine="426"/>
        <w:contextualSpacing/>
        <w:jc w:val="both"/>
        <w:rPr>
          <w:rFonts w:ascii="Times New Roman" w:hAnsi="Times New Roman"/>
          <w:sz w:val="24"/>
          <w:szCs w:val="24"/>
        </w:rPr>
      </w:pPr>
      <w:r w:rsidRPr="00D63C3D">
        <w:rPr>
          <w:rFonts w:ascii="Times New Roman" w:hAnsi="Times New Roman"/>
          <w:bCs/>
          <w:sz w:val="24"/>
          <w:szCs w:val="24"/>
        </w:rPr>
        <w:t>Предмет трудового права.</w:t>
      </w:r>
    </w:p>
    <w:p w:rsidR="003D3B25" w:rsidRPr="00D63C3D" w:rsidRDefault="003D3B25" w:rsidP="00A81C42">
      <w:pPr>
        <w:pStyle w:val="a5"/>
        <w:numPr>
          <w:ilvl w:val="0"/>
          <w:numId w:val="39"/>
        </w:numPr>
        <w:tabs>
          <w:tab w:val="left" w:pos="709"/>
        </w:tabs>
        <w:ind w:left="0" w:firstLine="426"/>
        <w:contextualSpacing/>
        <w:jc w:val="both"/>
        <w:rPr>
          <w:rFonts w:ascii="Times New Roman" w:hAnsi="Times New Roman"/>
          <w:sz w:val="24"/>
          <w:szCs w:val="24"/>
        </w:rPr>
      </w:pPr>
      <w:r w:rsidRPr="00D63C3D">
        <w:rPr>
          <w:rFonts w:ascii="Times New Roman" w:hAnsi="Times New Roman"/>
          <w:bCs/>
          <w:sz w:val="24"/>
          <w:szCs w:val="24"/>
        </w:rPr>
        <w:t>Сфера действия трудового права.</w:t>
      </w:r>
    </w:p>
    <w:p w:rsidR="003D3B25" w:rsidRPr="00D63C3D" w:rsidRDefault="003D3B25" w:rsidP="00A81C42">
      <w:pPr>
        <w:pStyle w:val="a5"/>
        <w:numPr>
          <w:ilvl w:val="0"/>
          <w:numId w:val="39"/>
        </w:numPr>
        <w:tabs>
          <w:tab w:val="left" w:pos="709"/>
        </w:tabs>
        <w:ind w:left="0" w:firstLine="426"/>
        <w:contextualSpacing/>
        <w:jc w:val="both"/>
        <w:rPr>
          <w:rFonts w:ascii="Times New Roman" w:hAnsi="Times New Roman"/>
          <w:sz w:val="24"/>
          <w:szCs w:val="24"/>
        </w:rPr>
      </w:pPr>
      <w:r w:rsidRPr="00D63C3D">
        <w:rPr>
          <w:rFonts w:ascii="Times New Roman" w:hAnsi="Times New Roman"/>
          <w:bCs/>
          <w:sz w:val="24"/>
          <w:szCs w:val="24"/>
        </w:rPr>
        <w:t>Метод трудового права.</w:t>
      </w:r>
    </w:p>
    <w:p w:rsidR="003D3B25" w:rsidRPr="00D63C3D" w:rsidRDefault="003D3B25" w:rsidP="00A81C42">
      <w:pPr>
        <w:pStyle w:val="a5"/>
        <w:numPr>
          <w:ilvl w:val="0"/>
          <w:numId w:val="39"/>
        </w:numPr>
        <w:tabs>
          <w:tab w:val="left" w:pos="709"/>
        </w:tabs>
        <w:ind w:left="0" w:firstLine="426"/>
        <w:contextualSpacing/>
        <w:jc w:val="both"/>
        <w:rPr>
          <w:rFonts w:ascii="Times New Roman" w:hAnsi="Times New Roman"/>
          <w:sz w:val="24"/>
          <w:szCs w:val="24"/>
        </w:rPr>
      </w:pPr>
      <w:r w:rsidRPr="00D63C3D">
        <w:rPr>
          <w:rFonts w:ascii="Times New Roman" w:hAnsi="Times New Roman"/>
          <w:bCs/>
          <w:sz w:val="24"/>
          <w:szCs w:val="24"/>
        </w:rPr>
        <w:t>Отграничение трудового права от смежных отраслей права.</w:t>
      </w:r>
    </w:p>
    <w:p w:rsidR="003D3B25" w:rsidRPr="00D63C3D" w:rsidRDefault="003D3B25" w:rsidP="00A81C42">
      <w:pPr>
        <w:pStyle w:val="a5"/>
        <w:numPr>
          <w:ilvl w:val="0"/>
          <w:numId w:val="39"/>
        </w:numPr>
        <w:tabs>
          <w:tab w:val="left" w:pos="709"/>
        </w:tabs>
        <w:ind w:left="0" w:firstLine="426"/>
        <w:contextualSpacing/>
        <w:jc w:val="both"/>
        <w:rPr>
          <w:rFonts w:ascii="Times New Roman" w:hAnsi="Times New Roman"/>
          <w:bCs/>
          <w:sz w:val="24"/>
          <w:szCs w:val="24"/>
        </w:rPr>
      </w:pPr>
      <w:r w:rsidRPr="00D63C3D">
        <w:rPr>
          <w:rFonts w:ascii="Times New Roman" w:hAnsi="Times New Roman"/>
          <w:bCs/>
          <w:sz w:val="24"/>
          <w:szCs w:val="24"/>
        </w:rPr>
        <w:t>Система трудового права.</w:t>
      </w:r>
    </w:p>
    <w:p w:rsidR="003D3B25" w:rsidRPr="00D63C3D" w:rsidRDefault="003D3B25" w:rsidP="00A81C42">
      <w:pPr>
        <w:pStyle w:val="a5"/>
        <w:numPr>
          <w:ilvl w:val="0"/>
          <w:numId w:val="39"/>
        </w:numPr>
        <w:tabs>
          <w:tab w:val="left" w:pos="709"/>
        </w:tabs>
        <w:ind w:left="0" w:firstLine="426"/>
        <w:contextualSpacing/>
        <w:jc w:val="both"/>
        <w:rPr>
          <w:rFonts w:ascii="Times New Roman" w:hAnsi="Times New Roman"/>
          <w:sz w:val="24"/>
          <w:szCs w:val="24"/>
        </w:rPr>
      </w:pPr>
      <w:r w:rsidRPr="00D63C3D">
        <w:rPr>
          <w:rFonts w:ascii="Times New Roman" w:hAnsi="Times New Roman"/>
          <w:sz w:val="24"/>
          <w:szCs w:val="24"/>
        </w:rPr>
        <w:t>Понятие принципов трудового права.</w:t>
      </w:r>
    </w:p>
    <w:p w:rsidR="003D3B25" w:rsidRPr="00D63C3D" w:rsidRDefault="003D3B25" w:rsidP="00A81C42">
      <w:pPr>
        <w:pStyle w:val="a5"/>
        <w:numPr>
          <w:ilvl w:val="0"/>
          <w:numId w:val="39"/>
        </w:numPr>
        <w:tabs>
          <w:tab w:val="left" w:pos="709"/>
        </w:tabs>
        <w:ind w:left="0" w:firstLine="426"/>
        <w:contextualSpacing/>
        <w:jc w:val="both"/>
        <w:rPr>
          <w:rFonts w:ascii="Times New Roman" w:hAnsi="Times New Roman"/>
          <w:sz w:val="24"/>
          <w:szCs w:val="24"/>
        </w:rPr>
      </w:pPr>
      <w:r w:rsidRPr="00D63C3D">
        <w:rPr>
          <w:rFonts w:ascii="Times New Roman" w:hAnsi="Times New Roman"/>
          <w:sz w:val="24"/>
          <w:szCs w:val="24"/>
        </w:rPr>
        <w:t>Содержание принципов правового регулирования труда (свободы труда и т.</w:t>
      </w:r>
      <w:r w:rsidRPr="00D63C3D">
        <w:rPr>
          <w:sz w:val="24"/>
          <w:szCs w:val="24"/>
        </w:rPr>
        <w:t> </w:t>
      </w:r>
      <w:r w:rsidRPr="00D63C3D">
        <w:rPr>
          <w:rFonts w:ascii="Times New Roman" w:hAnsi="Times New Roman"/>
          <w:sz w:val="24"/>
          <w:szCs w:val="24"/>
        </w:rPr>
        <w:t>д.).</w:t>
      </w:r>
    </w:p>
    <w:p w:rsidR="003D3B25" w:rsidRPr="00D63C3D" w:rsidRDefault="003D3B25" w:rsidP="00A81C42">
      <w:pPr>
        <w:pStyle w:val="a5"/>
        <w:numPr>
          <w:ilvl w:val="0"/>
          <w:numId w:val="39"/>
        </w:numPr>
        <w:tabs>
          <w:tab w:val="left" w:pos="709"/>
        </w:tabs>
        <w:ind w:left="0" w:firstLine="426"/>
        <w:contextualSpacing/>
        <w:jc w:val="both"/>
        <w:rPr>
          <w:rFonts w:ascii="Times New Roman" w:hAnsi="Times New Roman"/>
          <w:sz w:val="24"/>
          <w:szCs w:val="24"/>
        </w:rPr>
      </w:pPr>
      <w:r w:rsidRPr="00D63C3D">
        <w:rPr>
          <w:rFonts w:ascii="Times New Roman" w:hAnsi="Times New Roman"/>
          <w:sz w:val="24"/>
          <w:szCs w:val="24"/>
        </w:rPr>
        <w:t xml:space="preserve">Содержание отдельных принципов трудового права (принцип социального партнерства, принцип </w:t>
      </w:r>
      <w:r w:rsidRPr="00D63C3D">
        <w:rPr>
          <w:rStyle w:val="apple-style-span"/>
          <w:rFonts w:ascii="Times New Roman" w:hAnsi="Times New Roman"/>
          <w:color w:val="000000"/>
          <w:sz w:val="24"/>
          <w:szCs w:val="24"/>
        </w:rPr>
        <w:t xml:space="preserve">сочетания государственного и договорного регулирования трудовых отношений и иных </w:t>
      </w:r>
      <w:r w:rsidRPr="00D63C3D">
        <w:rPr>
          <w:rStyle w:val="apple-style-span"/>
          <w:rFonts w:ascii="Times New Roman" w:hAnsi="Times New Roman"/>
          <w:color w:val="000000"/>
          <w:sz w:val="24"/>
          <w:szCs w:val="24"/>
        </w:rPr>
        <w:lastRenderedPageBreak/>
        <w:t>непосредственно связанных с ними                  отношений</w:t>
      </w:r>
      <w:r w:rsidRPr="00D63C3D">
        <w:rPr>
          <w:rFonts w:ascii="Times New Roman" w:hAnsi="Times New Roman"/>
          <w:sz w:val="24"/>
          <w:szCs w:val="24"/>
        </w:rPr>
        <w:t xml:space="preserve"> и т. д.).</w:t>
      </w:r>
    </w:p>
    <w:p w:rsidR="003D3B25" w:rsidRPr="00D63C3D" w:rsidRDefault="003D3B25" w:rsidP="00A81C42">
      <w:pPr>
        <w:pStyle w:val="a5"/>
        <w:numPr>
          <w:ilvl w:val="0"/>
          <w:numId w:val="39"/>
        </w:numPr>
        <w:tabs>
          <w:tab w:val="left" w:pos="709"/>
          <w:tab w:val="left" w:pos="851"/>
        </w:tabs>
        <w:ind w:left="0" w:firstLine="426"/>
        <w:contextualSpacing/>
        <w:jc w:val="both"/>
        <w:rPr>
          <w:rFonts w:ascii="Times New Roman" w:hAnsi="Times New Roman"/>
          <w:sz w:val="24"/>
          <w:szCs w:val="24"/>
        </w:rPr>
      </w:pPr>
      <w:r w:rsidRPr="00D63C3D">
        <w:rPr>
          <w:rFonts w:ascii="Times New Roman" w:hAnsi="Times New Roman"/>
          <w:sz w:val="24"/>
          <w:szCs w:val="24"/>
        </w:rPr>
        <w:t>Источники трудового права: понятие, виды.</w:t>
      </w:r>
    </w:p>
    <w:p w:rsidR="003D3B25" w:rsidRPr="00D63C3D" w:rsidRDefault="003D3B25" w:rsidP="00A81C42">
      <w:pPr>
        <w:pStyle w:val="a5"/>
        <w:numPr>
          <w:ilvl w:val="0"/>
          <w:numId w:val="39"/>
        </w:numPr>
        <w:tabs>
          <w:tab w:val="left" w:pos="709"/>
          <w:tab w:val="left" w:pos="851"/>
        </w:tabs>
        <w:ind w:left="0" w:firstLine="426"/>
        <w:contextualSpacing/>
        <w:jc w:val="both"/>
        <w:rPr>
          <w:rFonts w:ascii="Times New Roman" w:hAnsi="Times New Roman"/>
          <w:sz w:val="24"/>
          <w:szCs w:val="24"/>
        </w:rPr>
      </w:pPr>
      <w:r w:rsidRPr="00D63C3D">
        <w:rPr>
          <w:rFonts w:ascii="Times New Roman" w:hAnsi="Times New Roman"/>
          <w:sz w:val="24"/>
          <w:szCs w:val="24"/>
        </w:rPr>
        <w:t>Особенности источников трудового права.</w:t>
      </w:r>
    </w:p>
    <w:p w:rsidR="003D3B25" w:rsidRDefault="003D3B25" w:rsidP="003D3B25">
      <w:pPr>
        <w:pStyle w:val="a5"/>
        <w:ind w:firstLine="360"/>
        <w:contextualSpacing/>
        <w:jc w:val="both"/>
        <w:rPr>
          <w:b/>
          <w:sz w:val="24"/>
          <w:szCs w:val="24"/>
        </w:rPr>
      </w:pPr>
    </w:p>
    <w:p w:rsidR="003D3B25" w:rsidRPr="009707C6" w:rsidRDefault="003D3B25" w:rsidP="003D3B25">
      <w:pPr>
        <w:pStyle w:val="a5"/>
        <w:ind w:firstLine="360"/>
        <w:contextualSpacing/>
        <w:jc w:val="both"/>
        <w:rPr>
          <w:i/>
          <w:sz w:val="24"/>
          <w:szCs w:val="24"/>
        </w:rPr>
      </w:pPr>
      <w:r w:rsidRPr="009707C6">
        <w:rPr>
          <w:i/>
          <w:sz w:val="24"/>
          <w:szCs w:val="24"/>
        </w:rPr>
        <w:t>Задания:</w:t>
      </w:r>
    </w:p>
    <w:p w:rsidR="003D3B25" w:rsidRPr="009C455F" w:rsidRDefault="003D3B25" w:rsidP="003D3B25">
      <w:pPr>
        <w:spacing w:line="240" w:lineRule="auto"/>
        <w:ind w:firstLine="425"/>
        <w:jc w:val="both"/>
        <w:rPr>
          <w:bCs/>
        </w:rPr>
      </w:pPr>
      <w:r>
        <w:rPr>
          <w:rFonts w:eastAsia="Times New Roman"/>
          <w:b/>
          <w:lang w:eastAsia="ru-RU"/>
        </w:rPr>
        <w:t xml:space="preserve">1. </w:t>
      </w:r>
      <w:r w:rsidR="000D72F5">
        <w:rPr>
          <w:b/>
        </w:rPr>
        <w:t>Н</w:t>
      </w:r>
      <w:r w:rsidR="000D72F5" w:rsidRPr="00E250EE">
        <w:rPr>
          <w:b/>
        </w:rPr>
        <w:t>аучн</w:t>
      </w:r>
      <w:r w:rsidR="000D72F5">
        <w:rPr>
          <w:b/>
        </w:rPr>
        <w:t>ая</w:t>
      </w:r>
      <w:r w:rsidR="000D72F5" w:rsidRPr="00E250EE">
        <w:rPr>
          <w:b/>
        </w:rPr>
        <w:t xml:space="preserve"> дискусси</w:t>
      </w:r>
      <w:r w:rsidR="000D72F5">
        <w:rPr>
          <w:b/>
        </w:rPr>
        <w:t>я на тему</w:t>
      </w:r>
      <w:r>
        <w:rPr>
          <w:rFonts w:eastAsia="Times New Roman"/>
          <w:b/>
          <w:lang w:eastAsia="ru-RU"/>
        </w:rPr>
        <w:t>:</w:t>
      </w:r>
      <w:r>
        <w:t xml:space="preserve"> «</w:t>
      </w:r>
      <w:r w:rsidRPr="009C455F">
        <w:t>О включении/не включении в число источников трудового права актов высших судебных инстанций, судебных решений краевых, областных, районных (городских) судов</w:t>
      </w:r>
      <w:r>
        <w:t>»</w:t>
      </w:r>
      <w:r w:rsidRPr="009C455F">
        <w:rPr>
          <w:bCs/>
        </w:rPr>
        <w:t>.</w:t>
      </w:r>
    </w:p>
    <w:p w:rsidR="003D3B25" w:rsidRPr="009C455F" w:rsidRDefault="003D3B25" w:rsidP="003D3B25">
      <w:pPr>
        <w:spacing w:line="240" w:lineRule="auto"/>
        <w:ind w:firstLine="425"/>
        <w:jc w:val="both"/>
        <w:rPr>
          <w:i/>
        </w:rPr>
      </w:pPr>
      <w:r w:rsidRPr="009C455F">
        <w:rPr>
          <w:i/>
        </w:rPr>
        <w:t>Вопросы для обсуждения:</w:t>
      </w:r>
    </w:p>
    <w:p w:rsidR="003D3B25" w:rsidRPr="009C455F" w:rsidRDefault="003D3B25" w:rsidP="00A81C42">
      <w:pPr>
        <w:pStyle w:val="aa"/>
        <w:numPr>
          <w:ilvl w:val="0"/>
          <w:numId w:val="3"/>
        </w:numPr>
        <w:ind w:left="0" w:firstLine="357"/>
        <w:jc w:val="both"/>
        <w:rPr>
          <w:i/>
        </w:rPr>
      </w:pPr>
      <w:r w:rsidRPr="009C455F">
        <w:rPr>
          <w:i/>
        </w:rPr>
        <w:t>выполняют ли решения Конституционного суда правотворческую функцию?</w:t>
      </w:r>
    </w:p>
    <w:p w:rsidR="003D3B25" w:rsidRPr="009C455F" w:rsidRDefault="003D3B25" w:rsidP="00A81C42">
      <w:pPr>
        <w:pStyle w:val="aa"/>
        <w:numPr>
          <w:ilvl w:val="0"/>
          <w:numId w:val="3"/>
        </w:numPr>
        <w:ind w:left="0" w:firstLine="357"/>
        <w:jc w:val="both"/>
        <w:rPr>
          <w:i/>
        </w:rPr>
      </w:pPr>
      <w:r w:rsidRPr="009C455F">
        <w:rPr>
          <w:i/>
        </w:rPr>
        <w:t>целесообразно ли признание судебного прецедента в России?</w:t>
      </w:r>
    </w:p>
    <w:p w:rsidR="003D3B25" w:rsidRPr="009C455F" w:rsidRDefault="003D3B25" w:rsidP="00A81C42">
      <w:pPr>
        <w:pStyle w:val="aa"/>
        <w:numPr>
          <w:ilvl w:val="0"/>
          <w:numId w:val="3"/>
        </w:numPr>
        <w:ind w:left="0" w:firstLine="357"/>
        <w:jc w:val="both"/>
        <w:rPr>
          <w:i/>
        </w:rPr>
      </w:pPr>
      <w:r w:rsidRPr="009C455F">
        <w:rPr>
          <w:i/>
        </w:rPr>
        <w:t>судебная практика Верховного Суда РФ как источник права</w:t>
      </w:r>
    </w:p>
    <w:p w:rsidR="003D3B25" w:rsidRPr="009C455F" w:rsidRDefault="003D3B25" w:rsidP="00A81C42">
      <w:pPr>
        <w:pStyle w:val="aa"/>
        <w:numPr>
          <w:ilvl w:val="0"/>
          <w:numId w:val="3"/>
        </w:numPr>
        <w:ind w:left="0" w:firstLine="357"/>
        <w:jc w:val="both"/>
        <w:rPr>
          <w:i/>
        </w:rPr>
      </w:pPr>
      <w:r w:rsidRPr="009C455F">
        <w:rPr>
          <w:i/>
        </w:rPr>
        <w:t>являются ли правовые позиции высших судебных инстанций нормой права?</w:t>
      </w:r>
    </w:p>
    <w:p w:rsidR="003D3B25" w:rsidRPr="009C455F" w:rsidRDefault="003D3B25" w:rsidP="00A81C42">
      <w:pPr>
        <w:pStyle w:val="aa"/>
        <w:numPr>
          <w:ilvl w:val="0"/>
          <w:numId w:val="3"/>
        </w:numPr>
        <w:ind w:left="0" w:firstLine="357"/>
        <w:jc w:val="both"/>
        <w:rPr>
          <w:i/>
        </w:rPr>
      </w:pPr>
      <w:r w:rsidRPr="009C455F">
        <w:rPr>
          <w:i/>
        </w:rPr>
        <w:t>значение судебных решений краевых, областных, районных (городских) судов для правоприменения.</w:t>
      </w:r>
    </w:p>
    <w:p w:rsidR="003D3B25" w:rsidRPr="00725FCC" w:rsidRDefault="003D3B25" w:rsidP="003D3B25">
      <w:pPr>
        <w:pStyle w:val="10"/>
        <w:tabs>
          <w:tab w:val="left" w:pos="0"/>
          <w:tab w:val="left" w:pos="567"/>
          <w:tab w:val="left" w:pos="851"/>
        </w:tabs>
        <w:overflowPunct w:val="0"/>
        <w:ind w:left="360"/>
        <w:jc w:val="both"/>
        <w:rPr>
          <w:b/>
          <w:spacing w:val="2"/>
          <w:sz w:val="24"/>
          <w:szCs w:val="24"/>
        </w:rPr>
      </w:pPr>
      <w:r w:rsidRPr="00725FCC">
        <w:rPr>
          <w:rStyle w:val="apple-style-span"/>
          <w:rFonts w:eastAsia="ヒラギノ角ゴ Pro W3"/>
          <w:i/>
          <w:sz w:val="24"/>
          <w:szCs w:val="24"/>
        </w:rPr>
        <w:t>Задания:</w:t>
      </w:r>
    </w:p>
    <w:p w:rsidR="003D3B25" w:rsidRPr="004A6F72" w:rsidRDefault="0021502B" w:rsidP="0021502B">
      <w:pPr>
        <w:tabs>
          <w:tab w:val="left" w:pos="426"/>
        </w:tabs>
        <w:jc w:val="both"/>
        <w:rPr>
          <w:rFonts w:cs="Calibri"/>
          <w:b/>
          <w:bCs/>
        </w:rPr>
      </w:pPr>
      <w:r>
        <w:rPr>
          <w:b/>
        </w:rPr>
        <w:tab/>
      </w:r>
      <w:r w:rsidR="003D3B25">
        <w:rPr>
          <w:b/>
        </w:rPr>
        <w:t xml:space="preserve">2. </w:t>
      </w:r>
      <w:r w:rsidR="003D3B25" w:rsidRPr="004A6F72">
        <w:rPr>
          <w:b/>
        </w:rPr>
        <w:t xml:space="preserve">Компетентностно-ориентированная задача </w:t>
      </w:r>
      <w:r w:rsidR="003D3B25" w:rsidRPr="004A6F72">
        <w:rPr>
          <w:b/>
          <w:bCs/>
        </w:rPr>
        <w:t>(ситуационная)</w:t>
      </w:r>
      <w:r w:rsidR="003D3B25" w:rsidRPr="004A6F72">
        <w:rPr>
          <w:rFonts w:cs="Calibri"/>
          <w:b/>
          <w:bCs/>
        </w:rPr>
        <w:t xml:space="preserve">. </w:t>
      </w:r>
    </w:p>
    <w:p w:rsidR="003D3B25" w:rsidRPr="00D63C3D" w:rsidRDefault="003D3B25" w:rsidP="003D3B25">
      <w:pPr>
        <w:pStyle w:val="a5"/>
        <w:ind w:firstLine="709"/>
        <w:contextualSpacing/>
        <w:jc w:val="both"/>
        <w:rPr>
          <w:rFonts w:ascii="Times New Roman" w:hAnsi="Times New Roman"/>
          <w:sz w:val="24"/>
          <w:szCs w:val="24"/>
        </w:rPr>
      </w:pPr>
      <w:r w:rsidRPr="00D63C3D">
        <w:rPr>
          <w:rFonts w:ascii="Times New Roman" w:hAnsi="Times New Roman"/>
          <w:i/>
          <w:color w:val="000000"/>
          <w:spacing w:val="-2"/>
          <w:sz w:val="24"/>
          <w:szCs w:val="24"/>
        </w:rPr>
        <w:t xml:space="preserve">Задача № 1. </w:t>
      </w:r>
      <w:r w:rsidRPr="00D63C3D">
        <w:rPr>
          <w:rFonts w:ascii="Times New Roman" w:hAnsi="Times New Roman"/>
          <w:sz w:val="24"/>
          <w:szCs w:val="24"/>
        </w:rPr>
        <w:t>Работник международной организации, осуществляющий свою деятельность на территории Российской Федерации, обратился к ее руководителю с заявлением о предоставлении отпуска по уходу за ребенком. Руководитель организации в предоставлении отпуска отказал, посчитав, что на работников международной организации трудовое законодательство РФ не распространяется.</w:t>
      </w:r>
    </w:p>
    <w:p w:rsidR="003D3B25" w:rsidRPr="00D63C3D" w:rsidRDefault="003D3B25" w:rsidP="0021502B">
      <w:pPr>
        <w:pStyle w:val="a5"/>
        <w:ind w:firstLine="426"/>
        <w:contextualSpacing/>
        <w:jc w:val="both"/>
        <w:rPr>
          <w:rFonts w:ascii="Times New Roman" w:hAnsi="Times New Roman"/>
          <w:sz w:val="24"/>
          <w:szCs w:val="24"/>
        </w:rPr>
      </w:pPr>
      <w:r w:rsidRPr="00D63C3D">
        <w:rPr>
          <w:rFonts w:ascii="Times New Roman" w:hAnsi="Times New Roman"/>
          <w:sz w:val="24"/>
          <w:szCs w:val="24"/>
        </w:rPr>
        <w:t xml:space="preserve">Правомерен ли отказ? </w:t>
      </w:r>
    </w:p>
    <w:p w:rsidR="003D3B25" w:rsidRPr="00D63C3D" w:rsidRDefault="003D3B25" w:rsidP="0021502B">
      <w:pPr>
        <w:pStyle w:val="a5"/>
        <w:ind w:firstLine="426"/>
        <w:contextualSpacing/>
        <w:jc w:val="both"/>
        <w:rPr>
          <w:rFonts w:ascii="Times New Roman" w:hAnsi="Times New Roman"/>
          <w:sz w:val="24"/>
          <w:szCs w:val="24"/>
        </w:rPr>
      </w:pPr>
      <w:r w:rsidRPr="00D63C3D">
        <w:rPr>
          <w:rFonts w:ascii="Times New Roman" w:hAnsi="Times New Roman"/>
          <w:sz w:val="24"/>
          <w:szCs w:val="24"/>
        </w:rPr>
        <w:lastRenderedPageBreak/>
        <w:t xml:space="preserve">Следует ли применять нормы трудового права РФ в международных организациях, действующих на территории Российской Федерации?     </w:t>
      </w:r>
    </w:p>
    <w:p w:rsidR="003D3B25" w:rsidRPr="00D63C3D" w:rsidRDefault="003D3B25" w:rsidP="0021502B">
      <w:pPr>
        <w:pStyle w:val="a5"/>
        <w:ind w:firstLine="426"/>
        <w:contextualSpacing/>
        <w:jc w:val="both"/>
        <w:rPr>
          <w:rFonts w:ascii="Times New Roman" w:hAnsi="Times New Roman"/>
          <w:sz w:val="24"/>
          <w:szCs w:val="24"/>
        </w:rPr>
      </w:pPr>
      <w:r w:rsidRPr="00D63C3D">
        <w:rPr>
          <w:rFonts w:ascii="Times New Roman" w:hAnsi="Times New Roman"/>
          <w:bCs/>
          <w:i/>
          <w:sz w:val="24"/>
          <w:szCs w:val="24"/>
        </w:rPr>
        <w:t xml:space="preserve">Задача № 2. </w:t>
      </w:r>
      <w:r w:rsidRPr="00D63C3D">
        <w:rPr>
          <w:rFonts w:ascii="Times New Roman" w:hAnsi="Times New Roman"/>
          <w:sz w:val="24"/>
          <w:szCs w:val="24"/>
        </w:rPr>
        <w:t xml:space="preserve">Определите, нормами какой отрасли права регулируются отношения: </w:t>
      </w:r>
    </w:p>
    <w:p w:rsidR="003D3B25" w:rsidRPr="00D63C3D" w:rsidRDefault="003D3B25" w:rsidP="0021502B">
      <w:pPr>
        <w:pStyle w:val="a5"/>
        <w:ind w:firstLine="426"/>
        <w:contextualSpacing/>
        <w:jc w:val="both"/>
        <w:rPr>
          <w:rFonts w:ascii="Times New Roman" w:hAnsi="Times New Roman"/>
          <w:sz w:val="24"/>
          <w:szCs w:val="24"/>
        </w:rPr>
      </w:pPr>
      <w:r w:rsidRPr="00D63C3D">
        <w:rPr>
          <w:rFonts w:ascii="Times New Roman" w:hAnsi="Times New Roman"/>
          <w:sz w:val="24"/>
          <w:szCs w:val="24"/>
        </w:rPr>
        <w:t xml:space="preserve">1)адвоката, заключившего договор с организацией на постоянное обслуживание; </w:t>
      </w:r>
    </w:p>
    <w:p w:rsidR="003D3B25" w:rsidRPr="00D63C3D" w:rsidRDefault="003D3B25" w:rsidP="0021502B">
      <w:pPr>
        <w:pStyle w:val="a5"/>
        <w:ind w:firstLine="426"/>
        <w:contextualSpacing/>
        <w:jc w:val="both"/>
        <w:rPr>
          <w:rFonts w:ascii="Times New Roman" w:hAnsi="Times New Roman"/>
          <w:sz w:val="24"/>
          <w:szCs w:val="24"/>
        </w:rPr>
      </w:pPr>
      <w:r w:rsidRPr="00D63C3D">
        <w:rPr>
          <w:rFonts w:ascii="Times New Roman" w:hAnsi="Times New Roman"/>
          <w:sz w:val="24"/>
          <w:szCs w:val="24"/>
        </w:rPr>
        <w:t xml:space="preserve">2) участкового уполномоченного полиции; </w:t>
      </w:r>
    </w:p>
    <w:p w:rsidR="003D3B25" w:rsidRPr="00D63C3D" w:rsidRDefault="003D3B25" w:rsidP="0021502B">
      <w:pPr>
        <w:pStyle w:val="a5"/>
        <w:ind w:firstLine="426"/>
        <w:contextualSpacing/>
        <w:jc w:val="both"/>
        <w:rPr>
          <w:rFonts w:ascii="Times New Roman" w:hAnsi="Times New Roman"/>
          <w:sz w:val="24"/>
          <w:szCs w:val="24"/>
        </w:rPr>
      </w:pPr>
      <w:r w:rsidRPr="00D63C3D">
        <w:rPr>
          <w:rFonts w:ascii="Times New Roman" w:hAnsi="Times New Roman"/>
          <w:sz w:val="24"/>
          <w:szCs w:val="24"/>
        </w:rPr>
        <w:t xml:space="preserve">3) осужденного, работающего в местах лишения свободы; </w:t>
      </w:r>
    </w:p>
    <w:p w:rsidR="003D3B25" w:rsidRPr="00D63C3D" w:rsidRDefault="003D3B25" w:rsidP="0021502B">
      <w:pPr>
        <w:pStyle w:val="a5"/>
        <w:ind w:firstLine="426"/>
        <w:contextualSpacing/>
        <w:jc w:val="both"/>
        <w:rPr>
          <w:rFonts w:ascii="Times New Roman" w:hAnsi="Times New Roman"/>
          <w:sz w:val="24"/>
          <w:szCs w:val="24"/>
        </w:rPr>
      </w:pPr>
      <w:r w:rsidRPr="00D63C3D">
        <w:rPr>
          <w:rFonts w:ascii="Times New Roman" w:hAnsi="Times New Roman"/>
          <w:sz w:val="24"/>
          <w:szCs w:val="24"/>
        </w:rPr>
        <w:t xml:space="preserve">4)хоккеиста, выступающего за профессиональный клуб; </w:t>
      </w:r>
    </w:p>
    <w:p w:rsidR="003D3B25" w:rsidRPr="00D63C3D" w:rsidRDefault="003D3B25" w:rsidP="0021502B">
      <w:pPr>
        <w:pStyle w:val="a5"/>
        <w:ind w:firstLine="426"/>
        <w:contextualSpacing/>
        <w:jc w:val="both"/>
        <w:rPr>
          <w:rFonts w:ascii="Times New Roman" w:hAnsi="Times New Roman"/>
          <w:sz w:val="24"/>
          <w:szCs w:val="24"/>
        </w:rPr>
      </w:pPr>
      <w:r w:rsidRPr="00D63C3D">
        <w:rPr>
          <w:rFonts w:ascii="Times New Roman" w:hAnsi="Times New Roman"/>
          <w:sz w:val="24"/>
          <w:szCs w:val="24"/>
        </w:rPr>
        <w:t xml:space="preserve">5) дьякона русской православной церкви; </w:t>
      </w:r>
    </w:p>
    <w:p w:rsidR="003D3B25" w:rsidRPr="00D63C3D" w:rsidRDefault="003D3B25" w:rsidP="0021502B">
      <w:pPr>
        <w:pStyle w:val="a5"/>
        <w:ind w:firstLine="426"/>
        <w:contextualSpacing/>
        <w:jc w:val="both"/>
        <w:rPr>
          <w:rFonts w:ascii="Times New Roman" w:hAnsi="Times New Roman"/>
          <w:sz w:val="24"/>
          <w:szCs w:val="24"/>
        </w:rPr>
      </w:pPr>
      <w:r w:rsidRPr="00D63C3D">
        <w:rPr>
          <w:rFonts w:ascii="Times New Roman" w:hAnsi="Times New Roman"/>
          <w:sz w:val="24"/>
          <w:szCs w:val="24"/>
        </w:rPr>
        <w:t xml:space="preserve">6) судьи краевого суда; </w:t>
      </w:r>
    </w:p>
    <w:p w:rsidR="003D3B25" w:rsidRPr="00D63C3D" w:rsidRDefault="003D3B25" w:rsidP="0021502B">
      <w:pPr>
        <w:pStyle w:val="a5"/>
        <w:tabs>
          <w:tab w:val="left" w:pos="709"/>
          <w:tab w:val="left" w:pos="851"/>
        </w:tabs>
        <w:ind w:firstLine="426"/>
        <w:contextualSpacing/>
        <w:jc w:val="both"/>
        <w:rPr>
          <w:rFonts w:ascii="Times New Roman" w:hAnsi="Times New Roman"/>
          <w:sz w:val="24"/>
          <w:szCs w:val="24"/>
        </w:rPr>
      </w:pPr>
      <w:r w:rsidRPr="00D63C3D">
        <w:rPr>
          <w:rFonts w:ascii="Times New Roman" w:hAnsi="Times New Roman"/>
          <w:sz w:val="24"/>
          <w:szCs w:val="24"/>
        </w:rPr>
        <w:t xml:space="preserve">7) председателя Законодательного Собрания Краснодарского края. </w:t>
      </w:r>
    </w:p>
    <w:p w:rsidR="003D3B25" w:rsidRPr="00D63C3D" w:rsidRDefault="003D3B25" w:rsidP="0021502B">
      <w:pPr>
        <w:spacing w:line="240" w:lineRule="auto"/>
        <w:ind w:firstLine="426"/>
        <w:jc w:val="both"/>
      </w:pPr>
      <w:r w:rsidRPr="004A6F72">
        <w:rPr>
          <w:i/>
        </w:rPr>
        <w:t xml:space="preserve">Задача № 3. </w:t>
      </w:r>
      <w:r w:rsidRPr="00D63C3D">
        <w:t>В коллективном договоре организации предусматри</w:t>
      </w:r>
      <w:r w:rsidRPr="00D63C3D">
        <w:softHyphen/>
        <w:t>валось, что работодатель имеет право сокращать продол</w:t>
      </w:r>
      <w:r w:rsidRPr="00D63C3D">
        <w:softHyphen/>
        <w:t>жительность ежегодного основного отпуска работникам, появившимся на рабочем месте в состоянии алкогольного опьянения и вследствие этого отстраненным от работы.</w:t>
      </w:r>
    </w:p>
    <w:p w:rsidR="003D3B25" w:rsidRPr="00D63C3D" w:rsidRDefault="003D3B25" w:rsidP="0021502B">
      <w:pPr>
        <w:pStyle w:val="a5"/>
        <w:ind w:firstLine="426"/>
        <w:jc w:val="both"/>
        <w:rPr>
          <w:rFonts w:ascii="Times New Roman" w:hAnsi="Times New Roman"/>
          <w:sz w:val="24"/>
          <w:szCs w:val="24"/>
        </w:rPr>
      </w:pPr>
      <w:r w:rsidRPr="00D63C3D">
        <w:rPr>
          <w:rFonts w:ascii="Times New Roman" w:hAnsi="Times New Roman"/>
          <w:sz w:val="24"/>
          <w:szCs w:val="24"/>
        </w:rPr>
        <w:t>Возможно ли включение в коллектив</w:t>
      </w:r>
      <w:r w:rsidRPr="00D63C3D">
        <w:rPr>
          <w:rFonts w:ascii="Times New Roman" w:hAnsi="Times New Roman"/>
          <w:sz w:val="24"/>
          <w:szCs w:val="24"/>
        </w:rPr>
        <w:softHyphen/>
        <w:t>ные договоры условий, снижающих уровень прав и гарантий работников, установленный ТК РФ? Является ли коллективный договор основанием возникновения трудовых отношений? Является ли коллективный договор источником трудового права?</w:t>
      </w:r>
    </w:p>
    <w:p w:rsidR="003D3B25" w:rsidRPr="00D63C3D" w:rsidRDefault="003D3B25" w:rsidP="0021502B">
      <w:pPr>
        <w:pStyle w:val="a5"/>
        <w:ind w:firstLine="426"/>
        <w:contextualSpacing/>
        <w:jc w:val="both"/>
        <w:rPr>
          <w:rFonts w:ascii="Times New Roman" w:hAnsi="Times New Roman"/>
          <w:iCs/>
          <w:sz w:val="24"/>
          <w:szCs w:val="24"/>
        </w:rPr>
      </w:pPr>
      <w:r w:rsidRPr="00D63C3D">
        <w:rPr>
          <w:rFonts w:ascii="Times New Roman" w:hAnsi="Times New Roman"/>
          <w:i/>
          <w:color w:val="000000"/>
          <w:spacing w:val="-2"/>
          <w:sz w:val="24"/>
          <w:szCs w:val="24"/>
        </w:rPr>
        <w:t xml:space="preserve">Задача </w:t>
      </w:r>
      <w:r w:rsidRPr="00D63C3D">
        <w:rPr>
          <w:rFonts w:ascii="Times New Roman" w:hAnsi="Times New Roman"/>
          <w:i/>
          <w:sz w:val="24"/>
          <w:szCs w:val="24"/>
        </w:rPr>
        <w:t>№ 4</w:t>
      </w:r>
      <w:r w:rsidRPr="00D63C3D">
        <w:rPr>
          <w:rFonts w:ascii="Times New Roman" w:hAnsi="Times New Roman"/>
          <w:b/>
          <w:color w:val="000000"/>
          <w:spacing w:val="-2"/>
          <w:sz w:val="24"/>
          <w:szCs w:val="24"/>
        </w:rPr>
        <w:t xml:space="preserve">. </w:t>
      </w:r>
      <w:r w:rsidRPr="00D63C3D">
        <w:rPr>
          <w:rFonts w:ascii="Times New Roman" w:hAnsi="Times New Roman"/>
          <w:iCs/>
          <w:sz w:val="24"/>
          <w:szCs w:val="24"/>
        </w:rPr>
        <w:t xml:space="preserve">Начальник юридической службы организации не завизировал проект приказа об увольнении инженера Тупикова по подп. «а» п. 6 ч. 1 ст. 81 ТК РФ за отсутствие на рабочем месте более 4 часов без уважительных причин. В заключение юридической службы было указано, что Тупиков все это время </w:t>
      </w:r>
      <w:r w:rsidRPr="00D63C3D">
        <w:rPr>
          <w:rFonts w:ascii="Times New Roman" w:hAnsi="Times New Roman"/>
          <w:iCs/>
          <w:sz w:val="24"/>
          <w:szCs w:val="24"/>
        </w:rPr>
        <w:lastRenderedPageBreak/>
        <w:t>находился на территории организации и, с его слов, выполнял порученное ему задание. В связи с этим нет состава прогула согласно подп. «а» п. 6 ч. 1 ст. 81 ТК РФ и Постановления Пленума Верховного Суда РФ от 17.03.2004 (п. 39).</w:t>
      </w:r>
    </w:p>
    <w:p w:rsidR="003D3B25" w:rsidRDefault="003D3B25" w:rsidP="0021502B">
      <w:pPr>
        <w:pStyle w:val="a5"/>
        <w:ind w:firstLine="426"/>
        <w:contextualSpacing/>
        <w:jc w:val="both"/>
        <w:rPr>
          <w:rFonts w:ascii="Times New Roman" w:hAnsi="Times New Roman"/>
          <w:iCs/>
          <w:sz w:val="24"/>
          <w:szCs w:val="24"/>
        </w:rPr>
      </w:pPr>
      <w:r w:rsidRPr="00D63C3D">
        <w:rPr>
          <w:rFonts w:ascii="Times New Roman" w:hAnsi="Times New Roman"/>
          <w:iCs/>
          <w:sz w:val="24"/>
          <w:szCs w:val="24"/>
        </w:rPr>
        <w:t>Как Вы считаете, прав ли начальник юридической службы? Какое значение имеет указанное Постановление Пленума Верховного Суда РФ.</w:t>
      </w:r>
    </w:p>
    <w:p w:rsidR="003D3B25" w:rsidRPr="004A6F72" w:rsidRDefault="0021502B" w:rsidP="0021502B">
      <w:pPr>
        <w:pStyle w:val="a5"/>
        <w:ind w:firstLine="426"/>
        <w:contextualSpacing/>
        <w:jc w:val="both"/>
        <w:rPr>
          <w:rFonts w:ascii="Times New Roman" w:hAnsi="Times New Roman"/>
          <w:b/>
          <w:iCs/>
          <w:sz w:val="24"/>
          <w:szCs w:val="24"/>
        </w:rPr>
      </w:pPr>
      <w:r>
        <w:rPr>
          <w:rFonts w:ascii="Times New Roman" w:hAnsi="Times New Roman"/>
          <w:b/>
          <w:iCs/>
          <w:sz w:val="24"/>
          <w:szCs w:val="24"/>
        </w:rPr>
        <w:t>3.</w:t>
      </w:r>
      <w:r w:rsidR="003D3B25" w:rsidRPr="004A6F72">
        <w:rPr>
          <w:rFonts w:ascii="Times New Roman" w:hAnsi="Times New Roman"/>
          <w:b/>
          <w:iCs/>
          <w:sz w:val="24"/>
          <w:szCs w:val="24"/>
        </w:rPr>
        <w:t>Сообщения на тему:</w:t>
      </w:r>
    </w:p>
    <w:p w:rsidR="003D3B25" w:rsidRPr="009C455F" w:rsidRDefault="003D3B25" w:rsidP="00A81C42">
      <w:pPr>
        <w:pStyle w:val="a5"/>
        <w:numPr>
          <w:ilvl w:val="0"/>
          <w:numId w:val="4"/>
        </w:numPr>
        <w:tabs>
          <w:tab w:val="left" w:pos="709"/>
          <w:tab w:val="left" w:pos="1134"/>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Реализация в нормах трудового права принципа сочетания государственного и договорного регулирования трудовых отношений и иных непосредственно связанных с ними отношений.</w:t>
      </w:r>
    </w:p>
    <w:p w:rsidR="003D3B25" w:rsidRPr="00E527F0" w:rsidRDefault="003D3B25" w:rsidP="00A81C42">
      <w:pPr>
        <w:pStyle w:val="aa"/>
        <w:numPr>
          <w:ilvl w:val="0"/>
          <w:numId w:val="4"/>
        </w:numPr>
        <w:tabs>
          <w:tab w:val="left" w:pos="709"/>
          <w:tab w:val="left" w:pos="1134"/>
        </w:tabs>
        <w:ind w:left="0" w:firstLine="426"/>
        <w:jc w:val="both"/>
        <w:rPr>
          <w:b/>
          <w:spacing w:val="2"/>
        </w:rPr>
      </w:pPr>
      <w:r w:rsidRPr="009C455F">
        <w:t>Соглашения как источники трудового права.</w:t>
      </w:r>
    </w:p>
    <w:p w:rsidR="003D3B25" w:rsidRDefault="0021502B" w:rsidP="0021502B">
      <w:pPr>
        <w:pStyle w:val="a5"/>
        <w:ind w:firstLine="426"/>
        <w:contextualSpacing/>
        <w:jc w:val="both"/>
        <w:rPr>
          <w:rFonts w:ascii="Times New Roman" w:hAnsi="Times New Roman"/>
          <w:b/>
          <w:iCs/>
          <w:sz w:val="24"/>
          <w:szCs w:val="24"/>
        </w:rPr>
      </w:pPr>
      <w:r>
        <w:rPr>
          <w:rFonts w:ascii="Times New Roman" w:hAnsi="Times New Roman"/>
          <w:b/>
          <w:iCs/>
          <w:sz w:val="24"/>
          <w:szCs w:val="24"/>
        </w:rPr>
        <w:t>4.</w:t>
      </w:r>
      <w:r w:rsidR="003D3B25" w:rsidRPr="004A6F72">
        <w:rPr>
          <w:rFonts w:ascii="Times New Roman" w:hAnsi="Times New Roman"/>
          <w:b/>
          <w:iCs/>
          <w:sz w:val="24"/>
          <w:szCs w:val="24"/>
        </w:rPr>
        <w:t>Тестирование</w:t>
      </w:r>
    </w:p>
    <w:p w:rsidR="003D3B25" w:rsidRDefault="003D3B25" w:rsidP="0021502B">
      <w:pPr>
        <w:ind w:firstLine="426"/>
        <w:rPr>
          <w:b/>
          <w:spacing w:val="-1"/>
        </w:rPr>
      </w:pPr>
    </w:p>
    <w:p w:rsidR="003D3B25" w:rsidRPr="00725FCC" w:rsidRDefault="003D3B25" w:rsidP="0021502B">
      <w:pPr>
        <w:ind w:firstLine="426"/>
        <w:jc w:val="center"/>
        <w:rPr>
          <w:b/>
        </w:rPr>
      </w:pPr>
      <w:r w:rsidRPr="00725FCC">
        <w:rPr>
          <w:b/>
          <w:spacing w:val="-1"/>
        </w:rPr>
        <w:t xml:space="preserve">Тема </w:t>
      </w:r>
      <w:r>
        <w:rPr>
          <w:b/>
          <w:spacing w:val="-1"/>
        </w:rPr>
        <w:t>2</w:t>
      </w:r>
      <w:r w:rsidRPr="00725FCC">
        <w:rPr>
          <w:b/>
          <w:spacing w:val="-1"/>
        </w:rPr>
        <w:t xml:space="preserve">. </w:t>
      </w:r>
    </w:p>
    <w:p w:rsidR="003D3B25" w:rsidRPr="009C455F" w:rsidRDefault="003D3B25" w:rsidP="0021502B">
      <w:pPr>
        <w:spacing w:line="240" w:lineRule="auto"/>
        <w:ind w:firstLine="426"/>
        <w:jc w:val="center"/>
        <w:rPr>
          <w:b/>
        </w:rPr>
      </w:pPr>
      <w:r w:rsidRPr="009C455F">
        <w:rPr>
          <w:b/>
        </w:rPr>
        <w:t>Правоотношения в сфере труда. Субъекты трудового права</w:t>
      </w:r>
    </w:p>
    <w:p w:rsidR="003D3B25" w:rsidRPr="00D63C3D" w:rsidRDefault="003D3B25" w:rsidP="0021502B">
      <w:pPr>
        <w:pStyle w:val="a5"/>
        <w:ind w:firstLine="426"/>
        <w:jc w:val="center"/>
        <w:rPr>
          <w:b/>
          <w:i/>
          <w:sz w:val="24"/>
          <w:szCs w:val="24"/>
        </w:rPr>
      </w:pPr>
      <w:r w:rsidRPr="00D63C3D">
        <w:rPr>
          <w:i/>
          <w:sz w:val="24"/>
          <w:szCs w:val="24"/>
        </w:rPr>
        <w:t>План заняти</w:t>
      </w:r>
      <w:r w:rsidR="009B5438">
        <w:rPr>
          <w:i/>
          <w:sz w:val="24"/>
          <w:szCs w:val="24"/>
        </w:rPr>
        <w:t>й</w:t>
      </w:r>
      <w:r w:rsidRPr="00D63C3D">
        <w:rPr>
          <w:i/>
          <w:sz w:val="24"/>
          <w:szCs w:val="24"/>
        </w:rPr>
        <w:t>:</w:t>
      </w:r>
    </w:p>
    <w:p w:rsidR="003D3B25" w:rsidRPr="00D63C3D" w:rsidRDefault="003D3B25" w:rsidP="00A81C42">
      <w:pPr>
        <w:pStyle w:val="aa"/>
        <w:widowControl w:val="0"/>
        <w:numPr>
          <w:ilvl w:val="0"/>
          <w:numId w:val="40"/>
        </w:numPr>
        <w:tabs>
          <w:tab w:val="left" w:pos="709"/>
        </w:tabs>
        <w:autoSpaceDE w:val="0"/>
        <w:autoSpaceDN w:val="0"/>
        <w:adjustRightInd w:val="0"/>
        <w:ind w:left="0" w:firstLine="426"/>
        <w:jc w:val="both"/>
      </w:pPr>
      <w:r w:rsidRPr="00D63C3D">
        <w:t xml:space="preserve">Система правоотношений в сфере труда. </w:t>
      </w:r>
    </w:p>
    <w:p w:rsidR="003D3B25" w:rsidRPr="00D63C3D" w:rsidRDefault="003D3B25" w:rsidP="00A81C42">
      <w:pPr>
        <w:pStyle w:val="aa"/>
        <w:widowControl w:val="0"/>
        <w:numPr>
          <w:ilvl w:val="0"/>
          <w:numId w:val="40"/>
        </w:numPr>
        <w:tabs>
          <w:tab w:val="left" w:pos="709"/>
        </w:tabs>
        <w:autoSpaceDE w:val="0"/>
        <w:autoSpaceDN w:val="0"/>
        <w:adjustRightInd w:val="0"/>
        <w:ind w:left="0" w:firstLine="426"/>
        <w:jc w:val="both"/>
      </w:pPr>
      <w:r w:rsidRPr="00D63C3D">
        <w:t>Элементы правоотношений: субъекты, объект, содержание, юридические факты.</w:t>
      </w:r>
    </w:p>
    <w:p w:rsidR="003D3B25" w:rsidRPr="00D63C3D" w:rsidRDefault="003D3B25" w:rsidP="00A81C42">
      <w:pPr>
        <w:pStyle w:val="aa"/>
        <w:widowControl w:val="0"/>
        <w:numPr>
          <w:ilvl w:val="0"/>
          <w:numId w:val="40"/>
        </w:numPr>
        <w:tabs>
          <w:tab w:val="left" w:pos="709"/>
        </w:tabs>
        <w:autoSpaceDE w:val="0"/>
        <w:autoSpaceDN w:val="0"/>
        <w:adjustRightInd w:val="0"/>
        <w:ind w:left="0" w:firstLine="426"/>
        <w:jc w:val="both"/>
      </w:pPr>
      <w:r w:rsidRPr="00D63C3D">
        <w:t>Признаки трудовых отношений.</w:t>
      </w:r>
    </w:p>
    <w:p w:rsidR="003D3B25" w:rsidRPr="00D63C3D" w:rsidRDefault="003D3B25" w:rsidP="00A81C42">
      <w:pPr>
        <w:pStyle w:val="aa"/>
        <w:widowControl w:val="0"/>
        <w:numPr>
          <w:ilvl w:val="0"/>
          <w:numId w:val="40"/>
        </w:numPr>
        <w:tabs>
          <w:tab w:val="left" w:pos="709"/>
        </w:tabs>
        <w:autoSpaceDE w:val="0"/>
        <w:autoSpaceDN w:val="0"/>
        <w:adjustRightInd w:val="0"/>
        <w:ind w:left="0" w:firstLine="426"/>
        <w:jc w:val="both"/>
      </w:pPr>
      <w:r w:rsidRPr="00D63C3D">
        <w:t>Основания возникновения, изменения и прекращения трудовых отношений.</w:t>
      </w:r>
    </w:p>
    <w:p w:rsidR="003D3B25" w:rsidRPr="00D63C3D" w:rsidRDefault="003D3B25" w:rsidP="00A81C42">
      <w:pPr>
        <w:pStyle w:val="a5"/>
        <w:numPr>
          <w:ilvl w:val="0"/>
          <w:numId w:val="40"/>
        </w:numPr>
        <w:tabs>
          <w:tab w:val="left" w:pos="709"/>
        </w:tabs>
        <w:ind w:left="0" w:firstLine="426"/>
        <w:jc w:val="both"/>
        <w:rPr>
          <w:rFonts w:ascii="Times New Roman" w:hAnsi="Times New Roman"/>
          <w:color w:val="000000"/>
          <w:sz w:val="24"/>
          <w:szCs w:val="24"/>
        </w:rPr>
      </w:pPr>
      <w:r w:rsidRPr="00D63C3D">
        <w:rPr>
          <w:rFonts w:ascii="Times New Roman" w:hAnsi="Times New Roman"/>
          <w:sz w:val="24"/>
          <w:szCs w:val="24"/>
        </w:rPr>
        <w:t xml:space="preserve"> Основания возникновения, изменения и прекращения правоотношений, </w:t>
      </w:r>
      <w:r w:rsidRPr="00D63C3D">
        <w:rPr>
          <w:rStyle w:val="apple-style-span"/>
          <w:rFonts w:ascii="Times New Roman" w:hAnsi="Times New Roman"/>
          <w:color w:val="000000"/>
          <w:sz w:val="24"/>
          <w:szCs w:val="24"/>
        </w:rPr>
        <w:t>непосредственно связанных с трудовыми отношениями</w:t>
      </w:r>
    </w:p>
    <w:p w:rsidR="003D3B25" w:rsidRPr="00D63C3D" w:rsidRDefault="003D3B25" w:rsidP="00A81C42">
      <w:pPr>
        <w:pStyle w:val="aa"/>
        <w:widowControl w:val="0"/>
        <w:numPr>
          <w:ilvl w:val="0"/>
          <w:numId w:val="40"/>
        </w:numPr>
        <w:tabs>
          <w:tab w:val="left" w:pos="709"/>
        </w:tabs>
        <w:autoSpaceDE w:val="0"/>
        <w:autoSpaceDN w:val="0"/>
        <w:adjustRightInd w:val="0"/>
        <w:ind w:left="0" w:firstLine="426"/>
        <w:jc w:val="both"/>
      </w:pPr>
      <w:r w:rsidRPr="00D63C3D">
        <w:t>Работник как субъект трудового права.</w:t>
      </w:r>
    </w:p>
    <w:p w:rsidR="003D3B25" w:rsidRPr="00D63C3D" w:rsidRDefault="003D3B25" w:rsidP="00A81C42">
      <w:pPr>
        <w:pStyle w:val="aa"/>
        <w:widowControl w:val="0"/>
        <w:numPr>
          <w:ilvl w:val="0"/>
          <w:numId w:val="40"/>
        </w:numPr>
        <w:tabs>
          <w:tab w:val="left" w:pos="709"/>
        </w:tabs>
        <w:autoSpaceDE w:val="0"/>
        <w:autoSpaceDN w:val="0"/>
        <w:adjustRightInd w:val="0"/>
        <w:ind w:left="0" w:firstLine="426"/>
        <w:jc w:val="both"/>
      </w:pPr>
      <w:r w:rsidRPr="00D63C3D">
        <w:t>Работодатель как субъект трудового права.</w:t>
      </w:r>
    </w:p>
    <w:p w:rsidR="003D3B25" w:rsidRPr="00D63C3D" w:rsidRDefault="003D3B25" w:rsidP="00A81C42">
      <w:pPr>
        <w:pStyle w:val="aa"/>
        <w:widowControl w:val="0"/>
        <w:numPr>
          <w:ilvl w:val="0"/>
          <w:numId w:val="40"/>
        </w:numPr>
        <w:tabs>
          <w:tab w:val="left" w:pos="709"/>
        </w:tabs>
        <w:autoSpaceDE w:val="0"/>
        <w:autoSpaceDN w:val="0"/>
        <w:adjustRightInd w:val="0"/>
        <w:ind w:left="0" w:firstLine="426"/>
        <w:jc w:val="both"/>
      </w:pPr>
      <w:r w:rsidRPr="00D63C3D">
        <w:t>Профессиональные союзы, объединения работодателей как субъекты трудового права.</w:t>
      </w:r>
    </w:p>
    <w:p w:rsidR="003D3B25" w:rsidRPr="00D63C3D" w:rsidRDefault="003D3B25" w:rsidP="00A81C42">
      <w:pPr>
        <w:pStyle w:val="aa"/>
        <w:widowControl w:val="0"/>
        <w:numPr>
          <w:ilvl w:val="0"/>
          <w:numId w:val="40"/>
        </w:numPr>
        <w:tabs>
          <w:tab w:val="left" w:pos="709"/>
          <w:tab w:val="left" w:pos="1134"/>
        </w:tabs>
        <w:ind w:left="0" w:firstLine="426"/>
        <w:jc w:val="both"/>
      </w:pPr>
      <w:r w:rsidRPr="0021502B">
        <w:t>Иные субъекты трудового права</w:t>
      </w:r>
      <w:r w:rsidRPr="00D63C3D">
        <w:t>.</w:t>
      </w:r>
    </w:p>
    <w:p w:rsidR="003D3B25" w:rsidRPr="009707C6" w:rsidRDefault="003D3B25" w:rsidP="003D3B25">
      <w:pPr>
        <w:spacing w:line="240" w:lineRule="auto"/>
        <w:jc w:val="both"/>
        <w:rPr>
          <w:rFonts w:eastAsia="Times New Roman"/>
          <w:i/>
          <w:lang w:eastAsia="ru-RU"/>
        </w:rPr>
      </w:pPr>
      <w:r w:rsidRPr="009707C6">
        <w:rPr>
          <w:rFonts w:eastAsia="Times New Roman"/>
          <w:i/>
          <w:lang w:eastAsia="ru-RU"/>
        </w:rPr>
        <w:lastRenderedPageBreak/>
        <w:t>Задания</w:t>
      </w:r>
    </w:p>
    <w:p w:rsidR="003D3B25" w:rsidRPr="00D63C3D" w:rsidRDefault="003D3B25" w:rsidP="003D3B25">
      <w:pPr>
        <w:ind w:firstLine="426"/>
        <w:jc w:val="both"/>
      </w:pPr>
      <w:r>
        <w:rPr>
          <w:rFonts w:eastAsia="Times New Roman"/>
          <w:b/>
          <w:lang w:eastAsia="ru-RU"/>
        </w:rPr>
        <w:t>1.</w:t>
      </w:r>
      <w:r w:rsidR="000D72F5" w:rsidRPr="000D72F5">
        <w:rPr>
          <w:b/>
        </w:rPr>
        <w:t xml:space="preserve"> </w:t>
      </w:r>
      <w:r w:rsidR="000D72F5">
        <w:rPr>
          <w:b/>
        </w:rPr>
        <w:t>Н</w:t>
      </w:r>
      <w:r w:rsidR="000D72F5" w:rsidRPr="00E250EE">
        <w:rPr>
          <w:b/>
        </w:rPr>
        <w:t>аучн</w:t>
      </w:r>
      <w:r w:rsidR="000D72F5">
        <w:rPr>
          <w:b/>
        </w:rPr>
        <w:t>ая</w:t>
      </w:r>
      <w:r w:rsidR="000D72F5" w:rsidRPr="00E250EE">
        <w:rPr>
          <w:b/>
        </w:rPr>
        <w:t xml:space="preserve"> дискусси</w:t>
      </w:r>
      <w:r w:rsidR="000D72F5">
        <w:rPr>
          <w:b/>
        </w:rPr>
        <w:t>я на тему</w:t>
      </w:r>
      <w:r>
        <w:rPr>
          <w:rFonts w:eastAsia="Times New Roman"/>
          <w:b/>
          <w:lang w:eastAsia="ru-RU"/>
        </w:rPr>
        <w:t>:</w:t>
      </w:r>
      <w:r w:rsidR="0021502B">
        <w:rPr>
          <w:rFonts w:eastAsia="Times New Roman"/>
          <w:b/>
          <w:lang w:eastAsia="ru-RU"/>
        </w:rPr>
        <w:t xml:space="preserve"> </w:t>
      </w:r>
      <w:r w:rsidRPr="00D63C3D">
        <w:rPr>
          <w:i/>
        </w:rPr>
        <w:t>«</w:t>
      </w:r>
      <w:r>
        <w:t>Е</w:t>
      </w:r>
      <w:r w:rsidRPr="00D63C3D">
        <w:t>сть ли необходимость в признании коллектива работников (трудового коллектива) субъектом трудового права</w:t>
      </w:r>
      <w:r>
        <w:t>»</w:t>
      </w:r>
      <w:r w:rsidRPr="00D63C3D">
        <w:t>.</w:t>
      </w:r>
    </w:p>
    <w:p w:rsidR="003D3B25" w:rsidRPr="009C455F" w:rsidRDefault="003D3B25" w:rsidP="003D3B25">
      <w:pPr>
        <w:spacing w:line="240" w:lineRule="auto"/>
        <w:ind w:firstLine="425"/>
        <w:jc w:val="both"/>
        <w:rPr>
          <w:i/>
        </w:rPr>
      </w:pPr>
      <w:r w:rsidRPr="009C455F">
        <w:rPr>
          <w:i/>
        </w:rPr>
        <w:t>Вопросы для обсуждения:</w:t>
      </w:r>
    </w:p>
    <w:p w:rsidR="003D3B25" w:rsidRPr="009C455F" w:rsidRDefault="003D3B25" w:rsidP="00A81C42">
      <w:pPr>
        <w:pStyle w:val="aa"/>
        <w:numPr>
          <w:ilvl w:val="0"/>
          <w:numId w:val="5"/>
        </w:numPr>
        <w:ind w:left="0" w:firstLine="567"/>
        <w:jc w:val="both"/>
        <w:rPr>
          <w:i/>
        </w:rPr>
      </w:pPr>
      <w:r w:rsidRPr="009C455F">
        <w:rPr>
          <w:i/>
        </w:rPr>
        <w:t>понятие «трудовой коллектив» в правоприменительной практике;</w:t>
      </w:r>
    </w:p>
    <w:p w:rsidR="003D3B25" w:rsidRPr="009C455F" w:rsidRDefault="003D3B25" w:rsidP="00A81C42">
      <w:pPr>
        <w:pStyle w:val="aa"/>
        <w:numPr>
          <w:ilvl w:val="0"/>
          <w:numId w:val="5"/>
        </w:numPr>
        <w:ind w:left="0" w:firstLine="567"/>
        <w:jc w:val="both"/>
        <w:rPr>
          <w:i/>
        </w:rPr>
      </w:pPr>
      <w:r w:rsidRPr="009C455F">
        <w:rPr>
          <w:i/>
        </w:rPr>
        <w:t>трудовой коллектив как субъект коллективно-договорных отношений;</w:t>
      </w:r>
    </w:p>
    <w:p w:rsidR="003D3B25" w:rsidRPr="009C455F" w:rsidRDefault="003D3B25" w:rsidP="00A81C42">
      <w:pPr>
        <w:pStyle w:val="aa"/>
        <w:numPr>
          <w:ilvl w:val="0"/>
          <w:numId w:val="5"/>
        </w:numPr>
        <w:ind w:left="0" w:firstLine="567"/>
        <w:jc w:val="both"/>
        <w:rPr>
          <w:i/>
        </w:rPr>
      </w:pPr>
      <w:r w:rsidRPr="009C455F">
        <w:rPr>
          <w:i/>
        </w:rPr>
        <w:t>представители трудового коллектива как субъекты трудового права;</w:t>
      </w:r>
    </w:p>
    <w:p w:rsidR="003D3B25" w:rsidRPr="009C455F" w:rsidRDefault="003D3B25" w:rsidP="00A81C42">
      <w:pPr>
        <w:pStyle w:val="aa"/>
        <w:numPr>
          <w:ilvl w:val="0"/>
          <w:numId w:val="5"/>
        </w:numPr>
        <w:ind w:left="0" w:firstLine="567"/>
        <w:jc w:val="both"/>
        <w:rPr>
          <w:i/>
        </w:rPr>
      </w:pPr>
      <w:r w:rsidRPr="009C455F">
        <w:rPr>
          <w:i/>
        </w:rPr>
        <w:t>имеется ли трудовая правосубъектность у трудового коллектива?</w:t>
      </w:r>
    </w:p>
    <w:p w:rsidR="003D3B25" w:rsidRPr="009C455F" w:rsidRDefault="003D3B25" w:rsidP="00A81C42">
      <w:pPr>
        <w:pStyle w:val="aa"/>
        <w:numPr>
          <w:ilvl w:val="0"/>
          <w:numId w:val="5"/>
        </w:numPr>
        <w:ind w:left="0" w:firstLine="567"/>
        <w:jc w:val="both"/>
        <w:rPr>
          <w:i/>
        </w:rPr>
      </w:pPr>
      <w:r w:rsidRPr="009C455F">
        <w:rPr>
          <w:i/>
        </w:rPr>
        <w:t>плюсы и минусы признания трудового коллектива субъектом трудового права.</w:t>
      </w:r>
    </w:p>
    <w:p w:rsidR="003D3B25" w:rsidRDefault="003D3B25" w:rsidP="0021502B">
      <w:pPr>
        <w:spacing w:line="240" w:lineRule="auto"/>
        <w:ind w:firstLine="426"/>
        <w:jc w:val="both"/>
        <w:rPr>
          <w:b/>
          <w:bCs/>
          <w:i/>
        </w:rPr>
      </w:pPr>
      <w:bookmarkStart w:id="1" w:name="_Hlk14937126"/>
      <w:r>
        <w:rPr>
          <w:b/>
        </w:rPr>
        <w:t>2.</w:t>
      </w:r>
      <w:r w:rsidRPr="009707C6">
        <w:rPr>
          <w:b/>
        </w:rPr>
        <w:t xml:space="preserve">Компетентностно-ориентированная задача </w:t>
      </w:r>
      <w:r w:rsidRPr="009707C6">
        <w:rPr>
          <w:b/>
          <w:bCs/>
          <w:i/>
        </w:rPr>
        <w:t>(ситуационная)</w:t>
      </w:r>
    </w:p>
    <w:p w:rsidR="003D3B25" w:rsidRPr="00D63C3D" w:rsidRDefault="003D3B25" w:rsidP="003D3B25">
      <w:pPr>
        <w:pStyle w:val="a5"/>
        <w:ind w:firstLine="426"/>
        <w:contextualSpacing/>
        <w:jc w:val="both"/>
        <w:rPr>
          <w:rFonts w:ascii="Times New Roman" w:hAnsi="Times New Roman"/>
          <w:sz w:val="24"/>
          <w:szCs w:val="24"/>
        </w:rPr>
      </w:pPr>
      <w:r w:rsidRPr="00D63C3D">
        <w:rPr>
          <w:rFonts w:ascii="Times New Roman" w:hAnsi="Times New Roman"/>
          <w:i/>
          <w:sz w:val="24"/>
          <w:szCs w:val="24"/>
        </w:rPr>
        <w:t xml:space="preserve">Задача № 1. </w:t>
      </w:r>
      <w:r w:rsidRPr="00D63C3D">
        <w:rPr>
          <w:rFonts w:ascii="Times New Roman" w:hAnsi="Times New Roman"/>
          <w:sz w:val="24"/>
          <w:szCs w:val="24"/>
        </w:rPr>
        <w:t>Инженер Игнатьев обратил внимание на то, что регулярно получает премиальные в меньшем размере, чем другие сотрудники, выполняющие аналогичную работу. Связав этот факт со своей активной деятельностью в качестве члена профсоюза, он обратился в государственную инспекцию труда.</w:t>
      </w:r>
    </w:p>
    <w:p w:rsidR="003D3B25" w:rsidRPr="00D63C3D" w:rsidRDefault="003D3B25" w:rsidP="003D3B25">
      <w:pPr>
        <w:ind w:firstLine="426"/>
        <w:jc w:val="both"/>
      </w:pPr>
      <w:r w:rsidRPr="00D63C3D">
        <w:t>На нарушение каких принципов права может сослаться Игнатьев в своем заявлении в государственную инспекцию труда? Ответ аргументируйте</w:t>
      </w:r>
    </w:p>
    <w:p w:rsidR="003D3B25" w:rsidRPr="00D63C3D" w:rsidRDefault="003D3B25" w:rsidP="003D3B25">
      <w:pPr>
        <w:pStyle w:val="a5"/>
        <w:ind w:firstLine="426"/>
        <w:contextualSpacing/>
        <w:jc w:val="both"/>
        <w:rPr>
          <w:rFonts w:ascii="Times New Roman" w:hAnsi="Times New Roman"/>
          <w:color w:val="000000"/>
          <w:sz w:val="24"/>
          <w:szCs w:val="24"/>
        </w:rPr>
      </w:pPr>
      <w:r w:rsidRPr="00D63C3D">
        <w:rPr>
          <w:rFonts w:ascii="Times New Roman" w:hAnsi="Times New Roman"/>
          <w:i/>
          <w:color w:val="000000"/>
          <w:sz w:val="24"/>
          <w:szCs w:val="24"/>
        </w:rPr>
        <w:t xml:space="preserve">Задача № 2. </w:t>
      </w:r>
      <w:r w:rsidRPr="00D63C3D">
        <w:rPr>
          <w:rFonts w:ascii="Times New Roman" w:hAnsi="Times New Roman"/>
          <w:color w:val="000000"/>
          <w:sz w:val="24"/>
          <w:szCs w:val="24"/>
        </w:rPr>
        <w:t xml:space="preserve">14 летний подросток Зимин заключил с индивидуальным предпринимателем Васиным трудовой договор, в соответствии с которым Зимин должен был торговать пивом, сигаретами, печеньем в магазине в свободное от учебы время. </w:t>
      </w:r>
    </w:p>
    <w:p w:rsidR="003D3B25" w:rsidRPr="00D63C3D" w:rsidRDefault="003D3B25" w:rsidP="003D3B25">
      <w:pPr>
        <w:pStyle w:val="a5"/>
        <w:ind w:firstLine="426"/>
        <w:contextualSpacing/>
        <w:jc w:val="both"/>
        <w:rPr>
          <w:rFonts w:ascii="Times New Roman" w:hAnsi="Times New Roman"/>
          <w:color w:val="000000"/>
          <w:sz w:val="24"/>
          <w:szCs w:val="24"/>
        </w:rPr>
      </w:pPr>
      <w:r w:rsidRPr="00D63C3D">
        <w:rPr>
          <w:rFonts w:ascii="Times New Roman" w:hAnsi="Times New Roman"/>
          <w:color w:val="000000"/>
          <w:sz w:val="24"/>
          <w:szCs w:val="24"/>
        </w:rPr>
        <w:t>Могут ли указанные лица быть субъектами трудового права? При каких условиях?</w:t>
      </w:r>
    </w:p>
    <w:p w:rsidR="003D3B25" w:rsidRPr="00D63C3D" w:rsidRDefault="003D3B25" w:rsidP="003D3B25">
      <w:pPr>
        <w:pStyle w:val="aa"/>
        <w:widowControl w:val="0"/>
        <w:autoSpaceDE w:val="0"/>
        <w:autoSpaceDN w:val="0"/>
        <w:adjustRightInd w:val="0"/>
        <w:ind w:left="0" w:firstLine="426"/>
        <w:jc w:val="both"/>
      </w:pPr>
      <w:r w:rsidRPr="00D63C3D">
        <w:rPr>
          <w:i/>
          <w:color w:val="000000"/>
        </w:rPr>
        <w:lastRenderedPageBreak/>
        <w:t xml:space="preserve">Задача № 3. </w:t>
      </w:r>
      <w:r w:rsidRPr="00D63C3D">
        <w:t>Гражданка Белкина по направлению городского центра занятости населения пришла в отдел кадров ООО «Фортуна» трудоустраиваться на должность менеджера. После собеседования с начальником отдела кадров Белкина через несколько дней получила отказ на основании того, что в ООО «Фортуна» на эту должность предусмотрен конкурсный набор, а она этот конкурс не прошла.</w:t>
      </w:r>
    </w:p>
    <w:p w:rsidR="003D3B25" w:rsidRPr="00D63C3D" w:rsidRDefault="003D3B25" w:rsidP="003D3B25">
      <w:pPr>
        <w:pStyle w:val="a5"/>
        <w:ind w:firstLine="426"/>
        <w:contextualSpacing/>
        <w:jc w:val="both"/>
        <w:rPr>
          <w:rFonts w:ascii="Times New Roman" w:hAnsi="Times New Roman"/>
          <w:sz w:val="24"/>
          <w:szCs w:val="24"/>
        </w:rPr>
      </w:pPr>
      <w:r w:rsidRPr="00D63C3D">
        <w:rPr>
          <w:rFonts w:ascii="Times New Roman" w:hAnsi="Times New Roman"/>
          <w:sz w:val="24"/>
          <w:szCs w:val="24"/>
        </w:rPr>
        <w:t>Правомерен ли отказ? Допустимо ли регулирование трудовых отношений в локальных нормативных актах организации? Вправе ли ООО «Фортуна» устанавливать основания и порядок приема на работу по конкурсу?</w:t>
      </w:r>
    </w:p>
    <w:p w:rsidR="003D3B25" w:rsidRPr="00D63C3D" w:rsidRDefault="003D3B25" w:rsidP="003D3B25">
      <w:pPr>
        <w:pStyle w:val="a5"/>
        <w:ind w:firstLine="426"/>
        <w:contextualSpacing/>
        <w:jc w:val="both"/>
        <w:rPr>
          <w:rFonts w:ascii="Times New Roman" w:hAnsi="Times New Roman"/>
          <w:bCs/>
          <w:color w:val="000000"/>
          <w:spacing w:val="-1"/>
          <w:sz w:val="24"/>
          <w:szCs w:val="24"/>
        </w:rPr>
      </w:pPr>
      <w:r w:rsidRPr="00D63C3D">
        <w:rPr>
          <w:rFonts w:ascii="Times New Roman" w:hAnsi="Times New Roman"/>
          <w:i/>
          <w:color w:val="000000"/>
          <w:spacing w:val="-2"/>
          <w:sz w:val="24"/>
          <w:szCs w:val="24"/>
        </w:rPr>
        <w:t xml:space="preserve">Задача № 4. </w:t>
      </w:r>
      <w:r w:rsidRPr="00D63C3D">
        <w:rPr>
          <w:rFonts w:ascii="Times New Roman" w:hAnsi="Times New Roman"/>
          <w:bCs/>
          <w:color w:val="000000"/>
          <w:spacing w:val="-1"/>
          <w:sz w:val="24"/>
          <w:szCs w:val="24"/>
        </w:rPr>
        <w:t xml:space="preserve">В ООО «Вега», занимающемся разработкой и поставками программного обеспечения, были объявлены выборы президента фирмы. </w:t>
      </w:r>
    </w:p>
    <w:p w:rsidR="003D3B25" w:rsidRPr="00D63C3D" w:rsidRDefault="003D3B25" w:rsidP="003D3B25">
      <w:pPr>
        <w:pStyle w:val="a5"/>
        <w:ind w:firstLine="426"/>
        <w:contextualSpacing/>
        <w:jc w:val="both"/>
        <w:rPr>
          <w:rFonts w:ascii="Times New Roman" w:hAnsi="Times New Roman"/>
          <w:bCs/>
          <w:sz w:val="24"/>
          <w:szCs w:val="24"/>
        </w:rPr>
      </w:pPr>
      <w:r w:rsidRPr="00D63C3D">
        <w:rPr>
          <w:rFonts w:ascii="Times New Roman" w:hAnsi="Times New Roman"/>
          <w:bCs/>
          <w:color w:val="000000"/>
          <w:spacing w:val="2"/>
          <w:sz w:val="24"/>
          <w:szCs w:val="24"/>
        </w:rPr>
        <w:t xml:space="preserve">Проведите анализ ситуации с точки зрения трудового права. Могут ли </w:t>
      </w:r>
      <w:r w:rsidRPr="00D63C3D">
        <w:rPr>
          <w:rFonts w:ascii="Times New Roman" w:hAnsi="Times New Roman"/>
          <w:bCs/>
          <w:color w:val="000000"/>
          <w:spacing w:val="1"/>
          <w:sz w:val="24"/>
          <w:szCs w:val="24"/>
        </w:rPr>
        <w:t xml:space="preserve">возникнуть трудовые отношения в результате избрания на должность? </w:t>
      </w:r>
      <w:r w:rsidRPr="00D63C3D">
        <w:rPr>
          <w:rFonts w:ascii="Times New Roman" w:hAnsi="Times New Roman"/>
          <w:bCs/>
          <w:color w:val="000000"/>
          <w:sz w:val="24"/>
          <w:szCs w:val="24"/>
        </w:rPr>
        <w:t>Если да, то на каких условиях?</w:t>
      </w:r>
    </w:p>
    <w:bookmarkEnd w:id="1"/>
    <w:p w:rsidR="003D3B25" w:rsidRPr="009707C6" w:rsidRDefault="003D3B25" w:rsidP="0021502B">
      <w:pPr>
        <w:spacing w:line="240" w:lineRule="auto"/>
        <w:ind w:firstLine="426"/>
        <w:jc w:val="both"/>
        <w:rPr>
          <w:rFonts w:eastAsia="Times New Roman"/>
          <w:b/>
          <w:lang w:eastAsia="ru-RU"/>
        </w:rPr>
      </w:pPr>
      <w:r>
        <w:rPr>
          <w:rFonts w:eastAsia="Times New Roman"/>
          <w:b/>
          <w:lang w:eastAsia="ru-RU"/>
        </w:rPr>
        <w:t>3.</w:t>
      </w:r>
      <w:r w:rsidRPr="009707C6">
        <w:rPr>
          <w:rFonts w:eastAsia="Times New Roman"/>
          <w:b/>
          <w:lang w:eastAsia="ru-RU"/>
        </w:rPr>
        <w:t>Тем</w:t>
      </w:r>
      <w:r>
        <w:rPr>
          <w:rFonts w:eastAsia="Times New Roman"/>
          <w:b/>
          <w:lang w:eastAsia="ru-RU"/>
        </w:rPr>
        <w:t>а</w:t>
      </w:r>
      <w:r w:rsidRPr="009707C6">
        <w:rPr>
          <w:rFonts w:eastAsia="Times New Roman"/>
          <w:b/>
          <w:lang w:eastAsia="ru-RU"/>
        </w:rPr>
        <w:t xml:space="preserve"> сообщени</w:t>
      </w:r>
      <w:r>
        <w:rPr>
          <w:rFonts w:eastAsia="Times New Roman"/>
          <w:b/>
          <w:lang w:eastAsia="ru-RU"/>
        </w:rPr>
        <w:t>я: «</w:t>
      </w:r>
      <w:r w:rsidRPr="00D63C3D">
        <w:t>Трудовой договор и гражданско-правовой договор: соотношение и правовое регулирование, «скрытые» трудовые отношения</w:t>
      </w:r>
      <w:r>
        <w:t>».</w:t>
      </w:r>
    </w:p>
    <w:p w:rsidR="003D3B25" w:rsidRPr="009707C6" w:rsidRDefault="003D3B25" w:rsidP="0021502B">
      <w:pPr>
        <w:spacing w:line="240" w:lineRule="auto"/>
        <w:ind w:firstLine="426"/>
        <w:jc w:val="both"/>
        <w:rPr>
          <w:b/>
        </w:rPr>
      </w:pPr>
      <w:r>
        <w:rPr>
          <w:b/>
        </w:rPr>
        <w:t>4.</w:t>
      </w:r>
      <w:r w:rsidRPr="009707C6">
        <w:rPr>
          <w:b/>
        </w:rPr>
        <w:t>Тестирование</w:t>
      </w:r>
      <w:r>
        <w:rPr>
          <w:b/>
        </w:rPr>
        <w:t>.</w:t>
      </w:r>
    </w:p>
    <w:p w:rsidR="003D3B25" w:rsidRDefault="003D3B25" w:rsidP="003D3B25">
      <w:pPr>
        <w:pStyle w:val="a5"/>
        <w:contextualSpacing/>
        <w:jc w:val="both"/>
        <w:rPr>
          <w:rFonts w:ascii="Times New Roman" w:hAnsi="Times New Roman"/>
          <w:b/>
          <w:iCs/>
          <w:sz w:val="24"/>
          <w:szCs w:val="24"/>
        </w:rPr>
      </w:pPr>
    </w:p>
    <w:p w:rsidR="003D3B25" w:rsidRPr="00725FCC" w:rsidRDefault="003D3B25" w:rsidP="003D3B25">
      <w:pPr>
        <w:jc w:val="center"/>
        <w:rPr>
          <w:b/>
        </w:rPr>
      </w:pPr>
      <w:r w:rsidRPr="00725FCC">
        <w:rPr>
          <w:b/>
          <w:spacing w:val="-1"/>
        </w:rPr>
        <w:t xml:space="preserve">Тема </w:t>
      </w:r>
      <w:r>
        <w:rPr>
          <w:b/>
          <w:spacing w:val="-1"/>
        </w:rPr>
        <w:t>3</w:t>
      </w:r>
      <w:r w:rsidRPr="00725FCC">
        <w:rPr>
          <w:b/>
          <w:spacing w:val="-1"/>
        </w:rPr>
        <w:t>.</w:t>
      </w:r>
    </w:p>
    <w:p w:rsidR="003D3B25" w:rsidRPr="009C455F" w:rsidRDefault="003D3B25" w:rsidP="003D3B25">
      <w:pPr>
        <w:spacing w:line="240" w:lineRule="auto"/>
        <w:jc w:val="center"/>
        <w:rPr>
          <w:b/>
        </w:rPr>
      </w:pPr>
      <w:r w:rsidRPr="009C455F">
        <w:rPr>
          <w:b/>
        </w:rPr>
        <w:t>Социальное партнерство в сфере труда</w:t>
      </w:r>
    </w:p>
    <w:p w:rsidR="003D3B25" w:rsidRPr="00D63C3D" w:rsidRDefault="003D3B25" w:rsidP="003D3B25">
      <w:pPr>
        <w:pStyle w:val="a5"/>
        <w:jc w:val="center"/>
        <w:rPr>
          <w:rFonts w:ascii="Times New Roman" w:hAnsi="Times New Roman"/>
          <w:i/>
          <w:sz w:val="24"/>
          <w:szCs w:val="24"/>
        </w:rPr>
      </w:pPr>
      <w:r w:rsidRPr="00D63C3D">
        <w:rPr>
          <w:rFonts w:ascii="Times New Roman" w:hAnsi="Times New Roman"/>
          <w:i/>
          <w:sz w:val="24"/>
          <w:szCs w:val="24"/>
        </w:rPr>
        <w:t>План заняти</w:t>
      </w:r>
      <w:r w:rsidR="009B5438">
        <w:rPr>
          <w:rFonts w:ascii="Times New Roman" w:hAnsi="Times New Roman"/>
          <w:i/>
          <w:sz w:val="24"/>
          <w:szCs w:val="24"/>
        </w:rPr>
        <w:t>й</w:t>
      </w:r>
      <w:r w:rsidRPr="00D63C3D">
        <w:rPr>
          <w:rFonts w:ascii="Times New Roman" w:hAnsi="Times New Roman"/>
          <w:i/>
          <w:sz w:val="24"/>
          <w:szCs w:val="24"/>
        </w:rPr>
        <w:t>:</w:t>
      </w:r>
    </w:p>
    <w:p w:rsidR="003D3B25" w:rsidRPr="00D63C3D" w:rsidRDefault="003D3B25" w:rsidP="00A81C42">
      <w:pPr>
        <w:pStyle w:val="aa"/>
        <w:widowControl w:val="0"/>
        <w:numPr>
          <w:ilvl w:val="0"/>
          <w:numId w:val="6"/>
        </w:numPr>
        <w:autoSpaceDE w:val="0"/>
        <w:autoSpaceDN w:val="0"/>
        <w:adjustRightInd w:val="0"/>
        <w:spacing w:line="19" w:lineRule="atLeast"/>
        <w:ind w:left="0" w:firstLine="426"/>
        <w:jc w:val="both"/>
      </w:pPr>
      <w:r w:rsidRPr="00D63C3D">
        <w:t>Социальное партнерство в сфере труда: понятие, принципы, стороны, органы, формы.</w:t>
      </w:r>
    </w:p>
    <w:p w:rsidR="003D3B25" w:rsidRPr="00D63C3D" w:rsidRDefault="003D3B25" w:rsidP="00A81C42">
      <w:pPr>
        <w:pStyle w:val="aa"/>
        <w:widowControl w:val="0"/>
        <w:numPr>
          <w:ilvl w:val="0"/>
          <w:numId w:val="6"/>
        </w:numPr>
        <w:autoSpaceDE w:val="0"/>
        <w:autoSpaceDN w:val="0"/>
        <w:adjustRightInd w:val="0"/>
        <w:spacing w:line="19" w:lineRule="atLeast"/>
        <w:ind w:left="0" w:firstLine="426"/>
        <w:jc w:val="both"/>
      </w:pPr>
      <w:r w:rsidRPr="00D63C3D">
        <w:t>Коллективные переговоры.</w:t>
      </w:r>
    </w:p>
    <w:p w:rsidR="003D3B25" w:rsidRPr="00D63C3D" w:rsidRDefault="003D3B25" w:rsidP="00A81C42">
      <w:pPr>
        <w:pStyle w:val="aa"/>
        <w:widowControl w:val="0"/>
        <w:numPr>
          <w:ilvl w:val="0"/>
          <w:numId w:val="6"/>
        </w:numPr>
        <w:autoSpaceDE w:val="0"/>
        <w:autoSpaceDN w:val="0"/>
        <w:adjustRightInd w:val="0"/>
        <w:spacing w:line="19" w:lineRule="atLeast"/>
        <w:ind w:left="0" w:firstLine="426"/>
        <w:jc w:val="both"/>
      </w:pPr>
      <w:r w:rsidRPr="00D63C3D">
        <w:t>Соглашения: понятие, виды, содержание, действие, регистрация.</w:t>
      </w:r>
    </w:p>
    <w:p w:rsidR="003D3B25" w:rsidRPr="00D63C3D" w:rsidRDefault="003D3B25" w:rsidP="00A81C42">
      <w:pPr>
        <w:pStyle w:val="aa"/>
        <w:widowControl w:val="0"/>
        <w:numPr>
          <w:ilvl w:val="0"/>
          <w:numId w:val="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autoSpaceDE w:val="0"/>
        <w:autoSpaceDN w:val="0"/>
        <w:adjustRightInd w:val="0"/>
        <w:spacing w:line="19" w:lineRule="atLeast"/>
        <w:jc w:val="both"/>
      </w:pPr>
      <w:r w:rsidRPr="00D63C3D">
        <w:t>Коллективный договор – акт социального партнерства.</w:t>
      </w:r>
    </w:p>
    <w:p w:rsidR="003D3B25" w:rsidRPr="00D63C3D" w:rsidRDefault="003D3B25" w:rsidP="00A81C42">
      <w:pPr>
        <w:pStyle w:val="aa"/>
        <w:widowControl w:val="0"/>
        <w:numPr>
          <w:ilvl w:val="0"/>
          <w:numId w:val="7"/>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autoSpaceDE w:val="0"/>
        <w:autoSpaceDN w:val="0"/>
        <w:adjustRightInd w:val="0"/>
        <w:spacing w:line="19" w:lineRule="atLeast"/>
        <w:ind w:left="0" w:firstLine="426"/>
        <w:jc w:val="both"/>
      </w:pPr>
      <w:r w:rsidRPr="00D63C3D">
        <w:lastRenderedPageBreak/>
        <w:t>Содержание коллективного договора, срок действия, регистрация</w:t>
      </w:r>
    </w:p>
    <w:p w:rsidR="003D3B25" w:rsidRPr="00D63C3D" w:rsidRDefault="003D3B25" w:rsidP="003D3B25">
      <w:pPr>
        <w:pStyle w:val="a5"/>
        <w:tabs>
          <w:tab w:val="left" w:pos="0"/>
          <w:tab w:val="left" w:pos="567"/>
          <w:tab w:val="left" w:pos="851"/>
        </w:tabs>
        <w:overflowPunct/>
        <w:autoSpaceDE/>
        <w:autoSpaceDN/>
        <w:adjustRightInd/>
        <w:ind w:left="360"/>
        <w:jc w:val="both"/>
        <w:rPr>
          <w:rStyle w:val="apple-style-span"/>
          <w:rFonts w:eastAsia="ヒラギノ角ゴ Pro W3"/>
          <w:i/>
          <w:sz w:val="24"/>
          <w:szCs w:val="24"/>
        </w:rPr>
      </w:pPr>
    </w:p>
    <w:p w:rsidR="003D3B25" w:rsidRDefault="003D3B25" w:rsidP="003D3B25">
      <w:pPr>
        <w:pStyle w:val="a5"/>
        <w:contextualSpacing/>
        <w:jc w:val="both"/>
        <w:rPr>
          <w:rFonts w:ascii="Times New Roman" w:hAnsi="Times New Roman"/>
          <w:i/>
          <w:iCs/>
          <w:sz w:val="24"/>
          <w:szCs w:val="24"/>
        </w:rPr>
      </w:pPr>
      <w:r w:rsidRPr="00E250EE">
        <w:rPr>
          <w:rFonts w:ascii="Times New Roman" w:hAnsi="Times New Roman"/>
          <w:i/>
          <w:iCs/>
          <w:sz w:val="24"/>
          <w:szCs w:val="24"/>
        </w:rPr>
        <w:t>Задания</w:t>
      </w:r>
    </w:p>
    <w:p w:rsidR="003D3B25" w:rsidRDefault="000D72F5" w:rsidP="00A81C42">
      <w:pPr>
        <w:pStyle w:val="a5"/>
        <w:numPr>
          <w:ilvl w:val="0"/>
          <w:numId w:val="41"/>
        </w:numPr>
        <w:ind w:left="0" w:firstLine="426"/>
        <w:jc w:val="both"/>
        <w:rPr>
          <w:rFonts w:ascii="Times New Roman" w:hAnsi="Times New Roman"/>
          <w:sz w:val="24"/>
          <w:szCs w:val="24"/>
        </w:rPr>
      </w:pPr>
      <w:r>
        <w:rPr>
          <w:rFonts w:ascii="Times New Roman" w:hAnsi="Times New Roman"/>
          <w:b/>
          <w:sz w:val="24"/>
          <w:szCs w:val="24"/>
        </w:rPr>
        <w:t>Н</w:t>
      </w:r>
      <w:r w:rsidR="003D3B25" w:rsidRPr="00E250EE">
        <w:rPr>
          <w:rFonts w:ascii="Times New Roman" w:hAnsi="Times New Roman"/>
          <w:b/>
          <w:sz w:val="24"/>
          <w:szCs w:val="24"/>
        </w:rPr>
        <w:t>аучн</w:t>
      </w:r>
      <w:r>
        <w:rPr>
          <w:rFonts w:ascii="Times New Roman" w:hAnsi="Times New Roman"/>
          <w:b/>
          <w:sz w:val="24"/>
          <w:szCs w:val="24"/>
        </w:rPr>
        <w:t>ая</w:t>
      </w:r>
      <w:r w:rsidR="003D3B25" w:rsidRPr="00E250EE">
        <w:rPr>
          <w:rFonts w:ascii="Times New Roman" w:hAnsi="Times New Roman"/>
          <w:b/>
          <w:sz w:val="24"/>
          <w:szCs w:val="24"/>
        </w:rPr>
        <w:t xml:space="preserve"> дискусси</w:t>
      </w:r>
      <w:r>
        <w:rPr>
          <w:rFonts w:ascii="Times New Roman" w:hAnsi="Times New Roman"/>
          <w:b/>
          <w:sz w:val="24"/>
          <w:szCs w:val="24"/>
        </w:rPr>
        <w:t>я на тему</w:t>
      </w:r>
      <w:r w:rsidR="003D3B25">
        <w:rPr>
          <w:b/>
        </w:rPr>
        <w:t>: «</w:t>
      </w:r>
      <w:r w:rsidR="003D3B25">
        <w:rPr>
          <w:rFonts w:ascii="Times New Roman" w:hAnsi="Times New Roman"/>
          <w:sz w:val="24"/>
          <w:szCs w:val="24"/>
        </w:rPr>
        <w:t>О</w:t>
      </w:r>
      <w:r w:rsidR="003D3B25" w:rsidRPr="00D63C3D">
        <w:rPr>
          <w:rFonts w:ascii="Times New Roman" w:hAnsi="Times New Roman"/>
          <w:sz w:val="24"/>
          <w:szCs w:val="24"/>
        </w:rPr>
        <w:t xml:space="preserve"> добровольности или принуждении работодателей к заключению коллективного договора</w:t>
      </w:r>
      <w:r w:rsidR="003D3B25">
        <w:rPr>
          <w:rFonts w:ascii="Times New Roman" w:hAnsi="Times New Roman"/>
          <w:sz w:val="24"/>
          <w:szCs w:val="24"/>
        </w:rPr>
        <w:t>»</w:t>
      </w:r>
    </w:p>
    <w:p w:rsidR="003D3B25" w:rsidRPr="009C455F" w:rsidRDefault="003D3B25" w:rsidP="003D3B25">
      <w:pPr>
        <w:spacing w:line="240" w:lineRule="auto"/>
        <w:ind w:firstLine="425"/>
        <w:jc w:val="both"/>
        <w:rPr>
          <w:i/>
        </w:rPr>
      </w:pPr>
      <w:r w:rsidRPr="009C455F">
        <w:rPr>
          <w:i/>
        </w:rPr>
        <w:t>Вопросы для обсуждения:</w:t>
      </w:r>
    </w:p>
    <w:p w:rsidR="003D3B25" w:rsidRPr="009C455F" w:rsidRDefault="003D3B25" w:rsidP="00A81C42">
      <w:pPr>
        <w:pStyle w:val="a5"/>
        <w:numPr>
          <w:ilvl w:val="0"/>
          <w:numId w:val="9"/>
        </w:numPr>
        <w:overflowPunct/>
        <w:autoSpaceDE/>
        <w:autoSpaceDN/>
        <w:adjustRightInd/>
        <w:ind w:left="0" w:firstLine="357"/>
        <w:jc w:val="both"/>
        <w:rPr>
          <w:rFonts w:ascii="Times New Roman" w:eastAsiaTheme="minorHAnsi" w:hAnsi="Times New Roman"/>
          <w:bCs/>
          <w:i/>
          <w:sz w:val="24"/>
          <w:szCs w:val="24"/>
        </w:rPr>
      </w:pPr>
      <w:r w:rsidRPr="009C455F">
        <w:rPr>
          <w:rFonts w:ascii="Times New Roman" w:eastAsiaTheme="minorHAnsi" w:hAnsi="Times New Roman"/>
          <w:bCs/>
          <w:i/>
          <w:sz w:val="24"/>
          <w:szCs w:val="24"/>
        </w:rPr>
        <w:t>обязан ли работодатель заключать коллективный договор?</w:t>
      </w:r>
    </w:p>
    <w:p w:rsidR="003D3B25" w:rsidRPr="009C455F" w:rsidRDefault="003D3B25" w:rsidP="00A81C42">
      <w:pPr>
        <w:pStyle w:val="a5"/>
        <w:numPr>
          <w:ilvl w:val="0"/>
          <w:numId w:val="9"/>
        </w:numPr>
        <w:overflowPunct/>
        <w:autoSpaceDE/>
        <w:autoSpaceDN/>
        <w:adjustRightInd/>
        <w:ind w:left="0" w:firstLine="357"/>
        <w:jc w:val="both"/>
        <w:rPr>
          <w:rFonts w:ascii="Times New Roman" w:eastAsiaTheme="minorHAnsi" w:hAnsi="Times New Roman"/>
          <w:bCs/>
          <w:i/>
          <w:sz w:val="24"/>
          <w:szCs w:val="24"/>
        </w:rPr>
      </w:pPr>
      <w:r w:rsidRPr="009C455F">
        <w:rPr>
          <w:rFonts w:ascii="Times New Roman" w:eastAsiaTheme="minorHAnsi" w:hAnsi="Times New Roman"/>
          <w:bCs/>
          <w:i/>
          <w:sz w:val="24"/>
          <w:szCs w:val="24"/>
        </w:rPr>
        <w:t>значение коллективного договора для работодателя</w:t>
      </w:r>
    </w:p>
    <w:p w:rsidR="003D3B25" w:rsidRPr="009C455F" w:rsidRDefault="003D3B25" w:rsidP="00A81C42">
      <w:pPr>
        <w:pStyle w:val="a5"/>
        <w:numPr>
          <w:ilvl w:val="0"/>
          <w:numId w:val="9"/>
        </w:numPr>
        <w:overflowPunct/>
        <w:autoSpaceDE/>
        <w:autoSpaceDN/>
        <w:adjustRightInd/>
        <w:ind w:left="0" w:firstLine="357"/>
        <w:jc w:val="both"/>
        <w:rPr>
          <w:rFonts w:ascii="Times New Roman" w:eastAsiaTheme="minorHAnsi" w:hAnsi="Times New Roman"/>
          <w:bCs/>
          <w:i/>
          <w:sz w:val="24"/>
          <w:szCs w:val="24"/>
        </w:rPr>
      </w:pPr>
      <w:r w:rsidRPr="009C455F">
        <w:rPr>
          <w:rFonts w:ascii="Times New Roman" w:eastAsiaTheme="minorHAnsi" w:hAnsi="Times New Roman"/>
          <w:bCs/>
          <w:i/>
          <w:sz w:val="24"/>
          <w:szCs w:val="24"/>
        </w:rPr>
        <w:t>значение коллективного договора для работников.</w:t>
      </w:r>
    </w:p>
    <w:p w:rsidR="003D3B25" w:rsidRPr="009C455F" w:rsidRDefault="003D3B25" w:rsidP="00A81C42">
      <w:pPr>
        <w:pStyle w:val="a5"/>
        <w:numPr>
          <w:ilvl w:val="0"/>
          <w:numId w:val="9"/>
        </w:numPr>
        <w:overflowPunct/>
        <w:autoSpaceDE/>
        <w:autoSpaceDN/>
        <w:adjustRightInd/>
        <w:ind w:left="0" w:firstLine="357"/>
        <w:jc w:val="both"/>
        <w:rPr>
          <w:rFonts w:ascii="Times New Roman" w:eastAsiaTheme="minorHAnsi" w:hAnsi="Times New Roman"/>
          <w:bCs/>
          <w:i/>
          <w:sz w:val="24"/>
          <w:szCs w:val="24"/>
        </w:rPr>
      </w:pPr>
      <w:r w:rsidRPr="009C455F">
        <w:rPr>
          <w:rFonts w:ascii="Times New Roman" w:eastAsiaTheme="minorHAnsi" w:hAnsi="Times New Roman"/>
          <w:bCs/>
          <w:i/>
          <w:sz w:val="24"/>
          <w:szCs w:val="24"/>
        </w:rPr>
        <w:t>действие принципа равенства сторон и добровольности при заключении коллективного договора.</w:t>
      </w:r>
    </w:p>
    <w:p w:rsidR="003D3B25" w:rsidRPr="00D63C3D" w:rsidRDefault="003D3B25" w:rsidP="003D3B25">
      <w:pPr>
        <w:pStyle w:val="a5"/>
        <w:ind w:firstLine="426"/>
        <w:jc w:val="both"/>
        <w:rPr>
          <w:rFonts w:eastAsiaTheme="minorHAnsi"/>
          <w:b/>
          <w:bCs/>
          <w:sz w:val="24"/>
          <w:szCs w:val="24"/>
        </w:rPr>
      </w:pPr>
      <w:r w:rsidRPr="009C455F">
        <w:rPr>
          <w:rFonts w:ascii="Times New Roman" w:eastAsiaTheme="minorHAnsi" w:hAnsi="Times New Roman"/>
          <w:bCs/>
          <w:i/>
          <w:sz w:val="24"/>
          <w:szCs w:val="24"/>
        </w:rPr>
        <w:t>отсутствие коллективного договора в организации: правовые последствия для работников.</w:t>
      </w:r>
    </w:p>
    <w:p w:rsidR="003D3B25" w:rsidRDefault="003D3B25" w:rsidP="000D72F5">
      <w:pPr>
        <w:ind w:firstLine="426"/>
        <w:jc w:val="both"/>
        <w:rPr>
          <w:b/>
          <w:bCs/>
          <w:i/>
        </w:rPr>
      </w:pPr>
      <w:r>
        <w:rPr>
          <w:b/>
        </w:rPr>
        <w:t>2.</w:t>
      </w:r>
      <w:r w:rsidRPr="007954C3">
        <w:rPr>
          <w:b/>
        </w:rPr>
        <w:t xml:space="preserve">Компетентностно-ориентированная задача </w:t>
      </w:r>
      <w:r w:rsidRPr="007954C3">
        <w:rPr>
          <w:b/>
          <w:bCs/>
          <w:i/>
        </w:rPr>
        <w:t>(ситуационная)</w:t>
      </w:r>
    </w:p>
    <w:p w:rsidR="003D3B25" w:rsidRPr="00D63C3D" w:rsidRDefault="003D3B25" w:rsidP="003D3B25">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1.</w:t>
      </w:r>
      <w:r w:rsidRPr="00D63C3D">
        <w:rPr>
          <w:rFonts w:ascii="Times New Roman" w:hAnsi="Times New Roman"/>
          <w:sz w:val="24"/>
          <w:szCs w:val="24"/>
        </w:rPr>
        <w:t>В коллективный договор ООО «Юг – торг» уже после регистрации были внесены изменения. Новый вариант коллективного договора регистрацию не проходил. Через три месяца после внесения изменений именно по этому вопросу возник конфликт – работодатель отказался от своих обязательств, мотивируя это тем, что юридическую силу имеет официально зарегистрированный вариант коллективного договора, а дополнение он не обязан выполнять, так как оно не зарегистрировано.</w:t>
      </w:r>
    </w:p>
    <w:p w:rsidR="003D3B25" w:rsidRPr="00D63C3D" w:rsidRDefault="003D3B25" w:rsidP="003D3B25">
      <w:pPr>
        <w:pStyle w:val="a5"/>
        <w:ind w:firstLine="426"/>
        <w:contextualSpacing/>
        <w:jc w:val="both"/>
        <w:rPr>
          <w:rFonts w:ascii="Times New Roman" w:hAnsi="Times New Roman"/>
          <w:sz w:val="24"/>
          <w:szCs w:val="24"/>
        </w:rPr>
      </w:pPr>
      <w:r w:rsidRPr="00D63C3D">
        <w:rPr>
          <w:rFonts w:ascii="Times New Roman" w:hAnsi="Times New Roman"/>
          <w:sz w:val="24"/>
          <w:szCs w:val="24"/>
        </w:rPr>
        <w:t xml:space="preserve">Представители работников обратились в государственную инспекцию труда за разъяснениями. </w:t>
      </w:r>
    </w:p>
    <w:p w:rsidR="003D3B25" w:rsidRPr="00D63C3D" w:rsidRDefault="003D3B25" w:rsidP="003D3B25">
      <w:pPr>
        <w:pStyle w:val="a5"/>
        <w:ind w:firstLine="426"/>
        <w:contextualSpacing/>
        <w:jc w:val="both"/>
        <w:rPr>
          <w:rFonts w:ascii="Times New Roman" w:hAnsi="Times New Roman"/>
          <w:sz w:val="24"/>
          <w:szCs w:val="24"/>
        </w:rPr>
      </w:pPr>
      <w:r w:rsidRPr="00D63C3D">
        <w:rPr>
          <w:rFonts w:ascii="Times New Roman" w:hAnsi="Times New Roman"/>
          <w:sz w:val="24"/>
          <w:szCs w:val="24"/>
        </w:rPr>
        <w:lastRenderedPageBreak/>
        <w:t>На основе закона дайте оценку действиям работодателя. Каков порядок регистрации коллективных договоров и соглашений?</w:t>
      </w:r>
    </w:p>
    <w:p w:rsidR="003D3B25" w:rsidRPr="00D63C3D" w:rsidRDefault="003D3B25" w:rsidP="003D3B25">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2.</w:t>
      </w:r>
      <w:r w:rsidRPr="00D63C3D">
        <w:rPr>
          <w:rFonts w:ascii="Times New Roman" w:hAnsi="Times New Roman"/>
          <w:sz w:val="24"/>
          <w:szCs w:val="24"/>
        </w:rPr>
        <w:t>В ООО «Бригантина» проведение коллективных переговоров длилось 16 недель. В последний день переговоров член комиссии, представляющий работодателя, Фролов совершил прогул и на следующий день был уволен по подп. «а» п. 6 ч.1 ст. 81 ТК за прогул. Представительный орган работников считает, что права члена профсоюза Фролова были нарушены, что его увольнение было возможно только с предварительного согласия профкома и что членов комиссии в период ведения переговоров увольнять вообще нельзя.</w:t>
      </w:r>
    </w:p>
    <w:p w:rsidR="003D3B25" w:rsidRPr="00D63C3D" w:rsidRDefault="003D3B25" w:rsidP="003D3B25">
      <w:pPr>
        <w:pStyle w:val="a5"/>
        <w:ind w:firstLine="426"/>
        <w:contextualSpacing/>
        <w:jc w:val="both"/>
        <w:rPr>
          <w:rFonts w:ascii="Times New Roman" w:hAnsi="Times New Roman"/>
          <w:sz w:val="24"/>
          <w:szCs w:val="24"/>
        </w:rPr>
      </w:pPr>
      <w:r w:rsidRPr="00D63C3D">
        <w:rPr>
          <w:rFonts w:ascii="Times New Roman" w:hAnsi="Times New Roman"/>
          <w:sz w:val="24"/>
          <w:szCs w:val="24"/>
        </w:rPr>
        <w:t>Оцените законность действий работодателя. Можно ли расторгнуть трудовой договор с членами комиссии по коллективным переговорам? Какие гарантии и компенсации предусмотрены законодательством для этих лиц? Дайте мотивированный ответ.</w:t>
      </w:r>
    </w:p>
    <w:p w:rsidR="003D3B25" w:rsidRPr="00D63C3D" w:rsidRDefault="003D3B25" w:rsidP="003D3B25">
      <w:pPr>
        <w:pStyle w:val="a5"/>
        <w:ind w:firstLine="426"/>
        <w:contextualSpacing/>
        <w:jc w:val="both"/>
        <w:rPr>
          <w:rFonts w:ascii="Times New Roman" w:hAnsi="Times New Roman"/>
          <w:sz w:val="24"/>
          <w:szCs w:val="24"/>
        </w:rPr>
      </w:pPr>
      <w:r w:rsidRPr="00D63C3D">
        <w:rPr>
          <w:rFonts w:ascii="Times New Roman" w:hAnsi="Times New Roman"/>
          <w:i/>
          <w:sz w:val="24"/>
          <w:szCs w:val="24"/>
        </w:rPr>
        <w:t xml:space="preserve">Задача 3. </w:t>
      </w:r>
      <w:r w:rsidRPr="00D63C3D">
        <w:rPr>
          <w:rFonts w:ascii="Times New Roman" w:hAnsi="Times New Roman"/>
          <w:sz w:val="24"/>
          <w:szCs w:val="24"/>
        </w:rPr>
        <w:t>В коллективном договоре ООО «Целлюлознобумажный комбинат» содержалось условие о ежегодной индексации заработной платы работников в размере индекса цен. Работодатель, ссылаясь на экономические трудности, возникшие в орга</w:t>
      </w:r>
      <w:r w:rsidRPr="00D63C3D">
        <w:rPr>
          <w:rFonts w:ascii="Times New Roman" w:hAnsi="Times New Roman"/>
          <w:sz w:val="24"/>
          <w:szCs w:val="24"/>
        </w:rPr>
        <w:softHyphen/>
        <w:t>низации, отказался от выполнения соответствующих ус</w:t>
      </w:r>
      <w:r w:rsidRPr="00D63C3D">
        <w:rPr>
          <w:rFonts w:ascii="Times New Roman" w:hAnsi="Times New Roman"/>
          <w:sz w:val="24"/>
          <w:szCs w:val="24"/>
        </w:rPr>
        <w:softHyphen/>
        <w:t>ловий коллективного договора. Председатель профсоюз</w:t>
      </w:r>
      <w:r w:rsidRPr="00D63C3D">
        <w:rPr>
          <w:rFonts w:ascii="Times New Roman" w:hAnsi="Times New Roman"/>
          <w:sz w:val="24"/>
          <w:szCs w:val="24"/>
        </w:rPr>
        <w:softHyphen/>
        <w:t>ного органа за разъяснениями обратился к государствен</w:t>
      </w:r>
      <w:r w:rsidRPr="00D63C3D">
        <w:rPr>
          <w:rFonts w:ascii="Times New Roman" w:hAnsi="Times New Roman"/>
          <w:sz w:val="24"/>
          <w:szCs w:val="24"/>
        </w:rPr>
        <w:softHyphen/>
        <w:t>ному инспектору труда.</w:t>
      </w:r>
    </w:p>
    <w:p w:rsidR="003D3B25" w:rsidRPr="00D63C3D" w:rsidRDefault="003D3B25" w:rsidP="003D3B25">
      <w:pPr>
        <w:pStyle w:val="a5"/>
        <w:ind w:firstLine="426"/>
        <w:contextualSpacing/>
        <w:jc w:val="both"/>
        <w:rPr>
          <w:rFonts w:ascii="Times New Roman" w:hAnsi="Times New Roman"/>
          <w:sz w:val="24"/>
          <w:szCs w:val="24"/>
        </w:rPr>
      </w:pPr>
      <w:r w:rsidRPr="00D63C3D">
        <w:rPr>
          <w:rFonts w:ascii="Times New Roman" w:hAnsi="Times New Roman"/>
          <w:sz w:val="24"/>
          <w:szCs w:val="24"/>
        </w:rPr>
        <w:t>Подготовьте письменный ответ инспектора заявителю, в котором укажите: какие действия может предпринять профсоюзный комитет предприятия? Вправе ли он оспо</w:t>
      </w:r>
      <w:r w:rsidRPr="00D63C3D">
        <w:rPr>
          <w:rFonts w:ascii="Times New Roman" w:hAnsi="Times New Roman"/>
          <w:sz w:val="24"/>
          <w:szCs w:val="24"/>
        </w:rPr>
        <w:softHyphen/>
        <w:t xml:space="preserve">рить отказ работодателя в судебном порядке? Какой суд должен рассматривать этот спор? Является ли возникший трудовой спор коллективным </w:t>
      </w:r>
      <w:r w:rsidRPr="00D63C3D">
        <w:rPr>
          <w:rFonts w:ascii="Times New Roman" w:hAnsi="Times New Roman"/>
          <w:sz w:val="24"/>
          <w:szCs w:val="24"/>
        </w:rPr>
        <w:lastRenderedPageBreak/>
        <w:t>трудовым спором? Какая от</w:t>
      </w:r>
      <w:r w:rsidRPr="00D63C3D">
        <w:rPr>
          <w:rFonts w:ascii="Times New Roman" w:hAnsi="Times New Roman"/>
          <w:sz w:val="24"/>
          <w:szCs w:val="24"/>
        </w:rPr>
        <w:softHyphen/>
        <w:t>ветственность сторон за нарушение условий коллективно</w:t>
      </w:r>
      <w:r w:rsidRPr="00D63C3D">
        <w:rPr>
          <w:rFonts w:ascii="Times New Roman" w:hAnsi="Times New Roman"/>
          <w:sz w:val="24"/>
          <w:szCs w:val="24"/>
        </w:rPr>
        <w:softHyphen/>
        <w:t>го договора предусмотрена действующим законодатель</w:t>
      </w:r>
      <w:r w:rsidRPr="00D63C3D">
        <w:rPr>
          <w:rFonts w:ascii="Times New Roman" w:hAnsi="Times New Roman"/>
          <w:sz w:val="24"/>
          <w:szCs w:val="24"/>
        </w:rPr>
        <w:softHyphen/>
        <w:t>ством? Дайте квалифицированную юридическую консультацию.</w:t>
      </w:r>
    </w:p>
    <w:p w:rsidR="003D3B25" w:rsidRPr="00D63C3D" w:rsidRDefault="003D3B25" w:rsidP="003D3B25">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4.</w:t>
      </w:r>
      <w:r w:rsidRPr="00D63C3D">
        <w:rPr>
          <w:rFonts w:ascii="Times New Roman" w:hAnsi="Times New Roman"/>
          <w:sz w:val="24"/>
          <w:szCs w:val="24"/>
        </w:rPr>
        <w:t>При обсуждении проекта коллективного договора на собрании сотрудников коммерческого банка было предложено включить в него следующие пункты:</w:t>
      </w:r>
    </w:p>
    <w:p w:rsidR="003D3B25" w:rsidRPr="00D63C3D" w:rsidRDefault="003D3B25" w:rsidP="003D3B25">
      <w:pPr>
        <w:pStyle w:val="a5"/>
        <w:ind w:firstLine="426"/>
        <w:contextualSpacing/>
        <w:jc w:val="both"/>
        <w:rPr>
          <w:rFonts w:ascii="Times New Roman" w:hAnsi="Times New Roman"/>
          <w:sz w:val="24"/>
          <w:szCs w:val="24"/>
        </w:rPr>
      </w:pPr>
      <w:r w:rsidRPr="00D63C3D">
        <w:rPr>
          <w:rFonts w:ascii="Times New Roman" w:hAnsi="Times New Roman"/>
          <w:sz w:val="24"/>
          <w:szCs w:val="24"/>
        </w:rPr>
        <w:t>– запретить совместительство работникам банка в других организациях;</w:t>
      </w:r>
    </w:p>
    <w:p w:rsidR="003D3B25" w:rsidRPr="00D63C3D" w:rsidRDefault="003D3B25" w:rsidP="003D3B25">
      <w:pPr>
        <w:pStyle w:val="a5"/>
        <w:ind w:firstLine="426"/>
        <w:contextualSpacing/>
        <w:jc w:val="both"/>
        <w:rPr>
          <w:rFonts w:ascii="Times New Roman" w:hAnsi="Times New Roman"/>
          <w:sz w:val="24"/>
          <w:szCs w:val="24"/>
        </w:rPr>
      </w:pPr>
      <w:r w:rsidRPr="00D63C3D">
        <w:rPr>
          <w:rFonts w:ascii="Times New Roman" w:hAnsi="Times New Roman"/>
          <w:sz w:val="24"/>
          <w:szCs w:val="24"/>
        </w:rPr>
        <w:t>– уменьшать продолжительность отпуска сотрудникам на количество дней прогулов;</w:t>
      </w:r>
    </w:p>
    <w:p w:rsidR="003D3B25" w:rsidRPr="00D63C3D" w:rsidRDefault="003D3B25" w:rsidP="003D3B25">
      <w:pPr>
        <w:pStyle w:val="a5"/>
        <w:ind w:firstLine="426"/>
        <w:contextualSpacing/>
        <w:jc w:val="both"/>
        <w:rPr>
          <w:rFonts w:ascii="Times New Roman" w:hAnsi="Times New Roman"/>
          <w:sz w:val="24"/>
          <w:szCs w:val="24"/>
        </w:rPr>
      </w:pPr>
      <w:r w:rsidRPr="00D63C3D">
        <w:rPr>
          <w:rFonts w:ascii="Times New Roman" w:hAnsi="Times New Roman"/>
          <w:sz w:val="24"/>
          <w:szCs w:val="24"/>
        </w:rPr>
        <w:t>– производить 50% удержание из заработной платы сотрудников, в случае задержки возврата полученной ссуды в банке;</w:t>
      </w:r>
    </w:p>
    <w:p w:rsidR="003D3B25" w:rsidRPr="00D63C3D" w:rsidRDefault="003D3B25" w:rsidP="003D3B25">
      <w:pPr>
        <w:pStyle w:val="a5"/>
        <w:ind w:firstLine="426"/>
        <w:contextualSpacing/>
        <w:jc w:val="both"/>
        <w:rPr>
          <w:rFonts w:ascii="Times New Roman" w:hAnsi="Times New Roman"/>
          <w:sz w:val="24"/>
          <w:szCs w:val="24"/>
        </w:rPr>
      </w:pPr>
      <w:r w:rsidRPr="00D63C3D">
        <w:rPr>
          <w:rFonts w:ascii="Times New Roman" w:hAnsi="Times New Roman"/>
          <w:sz w:val="24"/>
          <w:szCs w:val="24"/>
        </w:rPr>
        <w:t>– обязательное ежедневное участие сотрудников в 15-минутной производственной гимнастике на рабочем месте;</w:t>
      </w:r>
    </w:p>
    <w:p w:rsidR="003D3B25" w:rsidRPr="00D63C3D" w:rsidRDefault="003D3B25" w:rsidP="003D3B25">
      <w:pPr>
        <w:pStyle w:val="a5"/>
        <w:ind w:firstLine="426"/>
        <w:contextualSpacing/>
        <w:jc w:val="both"/>
        <w:rPr>
          <w:rFonts w:ascii="Times New Roman" w:hAnsi="Times New Roman"/>
          <w:sz w:val="24"/>
          <w:szCs w:val="24"/>
        </w:rPr>
      </w:pPr>
      <w:r w:rsidRPr="00D63C3D">
        <w:rPr>
          <w:rFonts w:ascii="Times New Roman" w:hAnsi="Times New Roman"/>
          <w:sz w:val="24"/>
          <w:szCs w:val="24"/>
        </w:rPr>
        <w:t>– в случаях опоздания на работу уменьшать размер ежемесячной премии;</w:t>
      </w:r>
    </w:p>
    <w:p w:rsidR="003D3B25" w:rsidRPr="00D63C3D" w:rsidRDefault="003D3B25" w:rsidP="003D3B25">
      <w:pPr>
        <w:pStyle w:val="a5"/>
        <w:ind w:firstLine="426"/>
        <w:contextualSpacing/>
        <w:jc w:val="both"/>
        <w:rPr>
          <w:rFonts w:ascii="Times New Roman" w:hAnsi="Times New Roman"/>
          <w:color w:val="000000"/>
          <w:sz w:val="24"/>
          <w:szCs w:val="24"/>
        </w:rPr>
      </w:pPr>
      <w:r w:rsidRPr="00D63C3D">
        <w:rPr>
          <w:rFonts w:ascii="Times New Roman" w:hAnsi="Times New Roman"/>
          <w:sz w:val="24"/>
          <w:szCs w:val="24"/>
        </w:rPr>
        <w:t xml:space="preserve">-   </w:t>
      </w:r>
      <w:r w:rsidRPr="00D63C3D">
        <w:rPr>
          <w:rFonts w:ascii="Times New Roman" w:hAnsi="Times New Roman"/>
          <w:color w:val="000000"/>
          <w:sz w:val="24"/>
          <w:szCs w:val="24"/>
        </w:rPr>
        <w:t xml:space="preserve">право работодателя сокращать продолжительность ежегодного основного отпуска работникам, появившимся на рабочем месте в состоянии алкогольного опьянения и вследствие этого отстраненным от работы. </w:t>
      </w:r>
    </w:p>
    <w:p w:rsidR="003D3B25" w:rsidRPr="007954C3" w:rsidRDefault="003D3B25" w:rsidP="003D3B25">
      <w:pPr>
        <w:jc w:val="both"/>
        <w:rPr>
          <w:b/>
          <w:bCs/>
          <w:i/>
        </w:rPr>
      </w:pPr>
      <w:r w:rsidRPr="00D63C3D">
        <w:t>Правомерно ли включение данных условий в содержание коллективного договора? Дайте квалифицированную юридическую консультацию.</w:t>
      </w:r>
    </w:p>
    <w:p w:rsidR="003D3B25" w:rsidRDefault="003D3B25" w:rsidP="000D72F5">
      <w:pPr>
        <w:pStyle w:val="aa"/>
        <w:ind w:left="0" w:firstLine="426"/>
        <w:jc w:val="both"/>
        <w:rPr>
          <w:b/>
        </w:rPr>
      </w:pPr>
      <w:r>
        <w:rPr>
          <w:b/>
        </w:rPr>
        <w:t>3.</w:t>
      </w:r>
      <w:r w:rsidRPr="00E250EE">
        <w:rPr>
          <w:b/>
        </w:rPr>
        <w:t>Темы сообщений</w:t>
      </w:r>
      <w:r>
        <w:rPr>
          <w:b/>
        </w:rPr>
        <w:t>:</w:t>
      </w:r>
    </w:p>
    <w:p w:rsidR="003D3B25" w:rsidRPr="00D63C3D" w:rsidRDefault="003D3B25" w:rsidP="00A81C42">
      <w:pPr>
        <w:pStyle w:val="a5"/>
        <w:numPr>
          <w:ilvl w:val="0"/>
          <w:numId w:val="10"/>
        </w:numPr>
        <w:ind w:left="0" w:firstLine="426"/>
        <w:jc w:val="both"/>
        <w:rPr>
          <w:sz w:val="24"/>
          <w:szCs w:val="24"/>
        </w:rPr>
      </w:pPr>
      <w:r w:rsidRPr="00D63C3D">
        <w:rPr>
          <w:b/>
          <w:sz w:val="24"/>
          <w:szCs w:val="24"/>
        </w:rPr>
        <w:t>«</w:t>
      </w:r>
      <w:r w:rsidRPr="00D63C3D">
        <w:rPr>
          <w:sz w:val="24"/>
          <w:szCs w:val="24"/>
        </w:rPr>
        <w:t>История развития коллективно-договорного установления условий труда»;</w:t>
      </w:r>
    </w:p>
    <w:p w:rsidR="003D3B25" w:rsidRPr="00D63C3D" w:rsidRDefault="003D3B25" w:rsidP="00A81C42">
      <w:pPr>
        <w:pStyle w:val="a5"/>
        <w:numPr>
          <w:ilvl w:val="0"/>
          <w:numId w:val="10"/>
        </w:numPr>
        <w:ind w:left="0" w:firstLine="426"/>
        <w:jc w:val="both"/>
        <w:rPr>
          <w:bCs/>
          <w:sz w:val="24"/>
          <w:szCs w:val="24"/>
        </w:rPr>
      </w:pPr>
      <w:r w:rsidRPr="00D63C3D">
        <w:rPr>
          <w:sz w:val="24"/>
          <w:szCs w:val="24"/>
        </w:rPr>
        <w:t>«Основные формы участия работников в управлении организацией»</w:t>
      </w:r>
      <w:r w:rsidRPr="00D63C3D">
        <w:rPr>
          <w:bCs/>
          <w:sz w:val="24"/>
          <w:szCs w:val="24"/>
        </w:rPr>
        <w:t>.</w:t>
      </w:r>
    </w:p>
    <w:p w:rsidR="003D3B25" w:rsidRDefault="003D3B25" w:rsidP="000D72F5">
      <w:pPr>
        <w:pStyle w:val="aa"/>
        <w:ind w:left="0" w:firstLine="426"/>
        <w:jc w:val="both"/>
        <w:rPr>
          <w:b/>
        </w:rPr>
      </w:pPr>
      <w:r>
        <w:rPr>
          <w:b/>
        </w:rPr>
        <w:t>4.</w:t>
      </w:r>
      <w:r w:rsidRPr="00E250EE">
        <w:rPr>
          <w:b/>
        </w:rPr>
        <w:t>Тестирование</w:t>
      </w:r>
      <w:r>
        <w:rPr>
          <w:b/>
        </w:rPr>
        <w:t>.</w:t>
      </w:r>
    </w:p>
    <w:p w:rsidR="003D3B25" w:rsidRDefault="003D3B25" w:rsidP="003D3B25">
      <w:pPr>
        <w:pStyle w:val="aa"/>
        <w:ind w:left="0"/>
        <w:jc w:val="center"/>
        <w:rPr>
          <w:b/>
        </w:rPr>
      </w:pPr>
      <w:r>
        <w:rPr>
          <w:b/>
        </w:rPr>
        <w:lastRenderedPageBreak/>
        <w:t>Тема 4.</w:t>
      </w:r>
    </w:p>
    <w:p w:rsidR="003D3B25" w:rsidRPr="009C455F" w:rsidRDefault="003D3B25" w:rsidP="00174FE2">
      <w:pPr>
        <w:spacing w:line="240" w:lineRule="auto"/>
        <w:jc w:val="center"/>
        <w:rPr>
          <w:b/>
        </w:rPr>
      </w:pPr>
      <w:r w:rsidRPr="009C455F">
        <w:rPr>
          <w:b/>
        </w:rPr>
        <w:t>Правовое регулирование занятости населения</w:t>
      </w:r>
    </w:p>
    <w:p w:rsidR="003D3B25" w:rsidRPr="00D63C3D" w:rsidRDefault="003D3B25" w:rsidP="003D3B25">
      <w:pPr>
        <w:pStyle w:val="a5"/>
        <w:jc w:val="center"/>
        <w:rPr>
          <w:rFonts w:ascii="Times New Roman" w:hAnsi="Times New Roman"/>
          <w:i/>
          <w:sz w:val="24"/>
          <w:szCs w:val="24"/>
        </w:rPr>
      </w:pPr>
      <w:r w:rsidRPr="00D63C3D">
        <w:rPr>
          <w:rFonts w:ascii="Times New Roman" w:hAnsi="Times New Roman"/>
          <w:i/>
          <w:sz w:val="24"/>
          <w:szCs w:val="24"/>
        </w:rPr>
        <w:t>План заняти</w:t>
      </w:r>
      <w:r w:rsidR="009B5438">
        <w:rPr>
          <w:rFonts w:ascii="Times New Roman" w:hAnsi="Times New Roman"/>
          <w:i/>
          <w:sz w:val="24"/>
          <w:szCs w:val="24"/>
        </w:rPr>
        <w:t>й</w:t>
      </w:r>
      <w:r w:rsidRPr="00D63C3D">
        <w:rPr>
          <w:rFonts w:ascii="Times New Roman" w:hAnsi="Times New Roman"/>
          <w:i/>
          <w:sz w:val="24"/>
          <w:szCs w:val="24"/>
        </w:rPr>
        <w:t>:</w:t>
      </w:r>
    </w:p>
    <w:p w:rsidR="003D3B25" w:rsidRPr="00D63C3D" w:rsidRDefault="003D3B25" w:rsidP="003D3B25">
      <w:pPr>
        <w:pStyle w:val="aa"/>
        <w:widowControl w:val="0"/>
        <w:autoSpaceDE w:val="0"/>
        <w:autoSpaceDN w:val="0"/>
        <w:adjustRightInd w:val="0"/>
        <w:ind w:left="0" w:firstLine="426"/>
        <w:jc w:val="both"/>
        <w:rPr>
          <w:bCs/>
        </w:rPr>
      </w:pPr>
      <w:r w:rsidRPr="00D63C3D">
        <w:t xml:space="preserve">1. </w:t>
      </w:r>
      <w:r w:rsidRPr="00D63C3D">
        <w:rPr>
          <w:bCs/>
        </w:rPr>
        <w:t>Понятие занятости, их виды. Формы занятости.</w:t>
      </w:r>
    </w:p>
    <w:p w:rsidR="003D3B25" w:rsidRPr="00D63C3D" w:rsidRDefault="003D3B25" w:rsidP="003D3B25">
      <w:pPr>
        <w:pStyle w:val="aa"/>
        <w:widowControl w:val="0"/>
        <w:autoSpaceDE w:val="0"/>
        <w:autoSpaceDN w:val="0"/>
        <w:adjustRightInd w:val="0"/>
        <w:ind w:left="0" w:firstLine="426"/>
        <w:jc w:val="both"/>
        <w:rPr>
          <w:bCs/>
        </w:rPr>
      </w:pPr>
      <w:r w:rsidRPr="00D63C3D">
        <w:rPr>
          <w:bCs/>
        </w:rPr>
        <w:t xml:space="preserve">2. Понятие трудоустройства, пути трудоустройства. </w:t>
      </w:r>
    </w:p>
    <w:p w:rsidR="003D3B25" w:rsidRPr="00D63C3D" w:rsidRDefault="003D3B25" w:rsidP="003D3B25">
      <w:pPr>
        <w:pStyle w:val="aa"/>
        <w:widowControl w:val="0"/>
        <w:autoSpaceDE w:val="0"/>
        <w:autoSpaceDN w:val="0"/>
        <w:adjustRightInd w:val="0"/>
        <w:ind w:left="0" w:firstLine="426"/>
        <w:jc w:val="both"/>
        <w:rPr>
          <w:bCs/>
        </w:rPr>
      </w:pPr>
      <w:r w:rsidRPr="00D63C3D">
        <w:rPr>
          <w:bCs/>
        </w:rPr>
        <w:t>3. Государственная политика в области занятости населения.</w:t>
      </w:r>
    </w:p>
    <w:p w:rsidR="003D3B25" w:rsidRPr="00D63C3D" w:rsidRDefault="003D3B25" w:rsidP="003D3B25">
      <w:pPr>
        <w:pStyle w:val="aa"/>
        <w:widowControl w:val="0"/>
        <w:autoSpaceDE w:val="0"/>
        <w:autoSpaceDN w:val="0"/>
        <w:adjustRightInd w:val="0"/>
        <w:ind w:left="0" w:firstLine="426"/>
        <w:jc w:val="both"/>
        <w:rPr>
          <w:bCs/>
        </w:rPr>
      </w:pPr>
      <w:r w:rsidRPr="00D63C3D">
        <w:rPr>
          <w:bCs/>
        </w:rPr>
        <w:t>4. Государственная служба занятости. Негосударственные агентства занятости.</w:t>
      </w:r>
    </w:p>
    <w:p w:rsidR="003D3B25" w:rsidRPr="00D63C3D" w:rsidRDefault="003D3B25" w:rsidP="003D3B25">
      <w:pPr>
        <w:pStyle w:val="aa"/>
        <w:widowControl w:val="0"/>
        <w:autoSpaceDE w:val="0"/>
        <w:autoSpaceDN w:val="0"/>
        <w:adjustRightInd w:val="0"/>
        <w:ind w:left="0" w:firstLine="426"/>
        <w:jc w:val="both"/>
        <w:rPr>
          <w:bCs/>
        </w:rPr>
      </w:pPr>
      <w:r w:rsidRPr="00D63C3D">
        <w:t>5. Понятие безработного, его основные права и обязанности.</w:t>
      </w:r>
    </w:p>
    <w:p w:rsidR="003D3B25" w:rsidRPr="00D63C3D" w:rsidRDefault="003D3B25" w:rsidP="003D3B25">
      <w:pPr>
        <w:pStyle w:val="aa"/>
        <w:widowControl w:val="0"/>
        <w:autoSpaceDE w:val="0"/>
        <w:autoSpaceDN w:val="0"/>
        <w:adjustRightInd w:val="0"/>
        <w:ind w:left="0" w:firstLine="426"/>
        <w:jc w:val="both"/>
        <w:rPr>
          <w:bCs/>
        </w:rPr>
      </w:pPr>
      <w:r w:rsidRPr="00D63C3D">
        <w:t>6. Порядок регистрации безработных граждан.</w:t>
      </w:r>
    </w:p>
    <w:p w:rsidR="003D3B25" w:rsidRPr="00D63C3D" w:rsidRDefault="003D3B25" w:rsidP="003D3B25">
      <w:pPr>
        <w:tabs>
          <w:tab w:val="left" w:pos="709"/>
        </w:tabs>
        <w:ind w:firstLine="426"/>
        <w:jc w:val="both"/>
        <w:outlineLvl w:val="0"/>
      </w:pPr>
      <w:r w:rsidRPr="00D63C3D">
        <w:t>7. Меры социальной поддержки безработных.</w:t>
      </w:r>
    </w:p>
    <w:p w:rsidR="003D3B25" w:rsidRPr="00E250EE" w:rsidRDefault="003D3B25" w:rsidP="003D3B25">
      <w:pPr>
        <w:pStyle w:val="aa"/>
        <w:ind w:left="0"/>
        <w:jc w:val="center"/>
        <w:rPr>
          <w:b/>
        </w:rPr>
      </w:pPr>
    </w:p>
    <w:p w:rsidR="003D3B25" w:rsidRDefault="003D3B25" w:rsidP="003D3B25">
      <w:pPr>
        <w:spacing w:line="240" w:lineRule="auto"/>
        <w:jc w:val="both"/>
        <w:rPr>
          <w:i/>
        </w:rPr>
      </w:pPr>
      <w:r w:rsidRPr="007954C3">
        <w:rPr>
          <w:i/>
        </w:rPr>
        <w:t>Задания</w:t>
      </w:r>
    </w:p>
    <w:p w:rsidR="003D3B25" w:rsidRPr="00963E1C" w:rsidRDefault="000D72F5" w:rsidP="00A81C42">
      <w:pPr>
        <w:pStyle w:val="aa"/>
        <w:numPr>
          <w:ilvl w:val="0"/>
          <w:numId w:val="8"/>
        </w:numPr>
        <w:ind w:left="0" w:firstLine="426"/>
        <w:jc w:val="both"/>
        <w:rPr>
          <w:b/>
        </w:rPr>
      </w:pPr>
      <w:r>
        <w:rPr>
          <w:b/>
        </w:rPr>
        <w:t>Н</w:t>
      </w:r>
      <w:r w:rsidRPr="00E250EE">
        <w:rPr>
          <w:b/>
        </w:rPr>
        <w:t>аучн</w:t>
      </w:r>
      <w:r>
        <w:rPr>
          <w:b/>
        </w:rPr>
        <w:t>ая</w:t>
      </w:r>
      <w:r w:rsidRPr="00E250EE">
        <w:rPr>
          <w:b/>
        </w:rPr>
        <w:t xml:space="preserve"> дискусси</w:t>
      </w:r>
      <w:r>
        <w:rPr>
          <w:b/>
        </w:rPr>
        <w:t>я на тему</w:t>
      </w:r>
      <w:r w:rsidR="003D3B25">
        <w:rPr>
          <w:b/>
        </w:rPr>
        <w:t>: «</w:t>
      </w:r>
      <w:r w:rsidR="003D3B25" w:rsidRPr="00963E1C">
        <w:t>О роли профсоюзов</w:t>
      </w:r>
      <w:r w:rsidR="003D3B25">
        <w:t>, работодателей, органов местного самоуправления в содействии занятости населения»</w:t>
      </w:r>
    </w:p>
    <w:p w:rsidR="003D3B25" w:rsidRPr="009C455F" w:rsidRDefault="003D3B25" w:rsidP="000D72F5">
      <w:pPr>
        <w:spacing w:line="240" w:lineRule="auto"/>
        <w:ind w:firstLine="426"/>
        <w:jc w:val="both"/>
        <w:rPr>
          <w:i/>
        </w:rPr>
      </w:pPr>
      <w:r w:rsidRPr="009C455F">
        <w:rPr>
          <w:i/>
        </w:rPr>
        <w:t>Вопросы для обсуждения:</w:t>
      </w:r>
    </w:p>
    <w:p w:rsidR="003D3B25" w:rsidRPr="009C455F" w:rsidRDefault="003D3B25" w:rsidP="00A81C42">
      <w:pPr>
        <w:pStyle w:val="aa"/>
        <w:numPr>
          <w:ilvl w:val="0"/>
          <w:numId w:val="11"/>
        </w:numPr>
        <w:ind w:left="0" w:firstLine="426"/>
        <w:jc w:val="both"/>
        <w:rPr>
          <w:i/>
        </w:rPr>
      </w:pPr>
      <w:r w:rsidRPr="009C455F">
        <w:rPr>
          <w:i/>
        </w:rPr>
        <w:t>роль и значение профсоюзов на рынке труда</w:t>
      </w:r>
    </w:p>
    <w:p w:rsidR="003D3B25" w:rsidRPr="009C455F" w:rsidRDefault="003D3B25" w:rsidP="00A81C42">
      <w:pPr>
        <w:pStyle w:val="aa"/>
        <w:numPr>
          <w:ilvl w:val="0"/>
          <w:numId w:val="11"/>
        </w:numPr>
        <w:ind w:left="0" w:firstLine="426"/>
        <w:jc w:val="both"/>
        <w:rPr>
          <w:i/>
        </w:rPr>
      </w:pPr>
      <w:r w:rsidRPr="009C455F">
        <w:rPr>
          <w:i/>
        </w:rPr>
        <w:t>роль работодателей на рынке труда и их влияние на занятость населения</w:t>
      </w:r>
    </w:p>
    <w:p w:rsidR="003D3B25" w:rsidRPr="009C455F" w:rsidRDefault="003D3B25" w:rsidP="00A81C42">
      <w:pPr>
        <w:pStyle w:val="aa"/>
        <w:numPr>
          <w:ilvl w:val="0"/>
          <w:numId w:val="11"/>
        </w:numPr>
        <w:ind w:left="0" w:firstLine="426"/>
        <w:jc w:val="both"/>
        <w:rPr>
          <w:i/>
        </w:rPr>
      </w:pPr>
      <w:r w:rsidRPr="009C455F">
        <w:rPr>
          <w:i/>
        </w:rPr>
        <w:t>роль органов местного самоуправления в регулировании вопросов занятости</w:t>
      </w:r>
    </w:p>
    <w:p w:rsidR="003D3B25" w:rsidRDefault="003D3B25" w:rsidP="00A81C42">
      <w:pPr>
        <w:pStyle w:val="aa"/>
        <w:numPr>
          <w:ilvl w:val="0"/>
          <w:numId w:val="8"/>
        </w:numPr>
        <w:tabs>
          <w:tab w:val="left" w:pos="284"/>
        </w:tabs>
        <w:ind w:left="0" w:firstLine="426"/>
        <w:jc w:val="both"/>
        <w:rPr>
          <w:b/>
          <w:bCs/>
          <w:i/>
        </w:rPr>
      </w:pPr>
      <w:r w:rsidRPr="00963E1C">
        <w:rPr>
          <w:b/>
        </w:rPr>
        <w:t xml:space="preserve">Компетентностно-ориентированная задача </w:t>
      </w:r>
      <w:r w:rsidRPr="00963E1C">
        <w:rPr>
          <w:b/>
          <w:bCs/>
          <w:i/>
        </w:rPr>
        <w:t>(ситуационная)</w:t>
      </w:r>
    </w:p>
    <w:p w:rsidR="003D3B25" w:rsidRPr="00D63C3D" w:rsidRDefault="003D3B25" w:rsidP="003D3B25">
      <w:pPr>
        <w:spacing w:line="240" w:lineRule="auto"/>
        <w:ind w:firstLine="709"/>
        <w:jc w:val="both"/>
      </w:pPr>
      <w:r w:rsidRPr="00963E1C">
        <w:rPr>
          <w:i/>
        </w:rPr>
        <w:t>Задача № 1.</w:t>
      </w:r>
      <w:r w:rsidRPr="00D63C3D">
        <w:t>Обратившись в службу занятости населения, Камышев получил отказ в предоставлении информации о вакантных рабочих местах. Одновременно в службе занятости населения Камышеву предложили поработать на общественных работах, а в случае отказа он лишиться услуг, предоставляемых службой занятости населения.</w:t>
      </w:r>
    </w:p>
    <w:p w:rsidR="003D3B25" w:rsidRPr="00D63C3D" w:rsidRDefault="003D3B25" w:rsidP="000D72F5">
      <w:pPr>
        <w:pStyle w:val="a5"/>
        <w:ind w:firstLine="426"/>
        <w:contextualSpacing/>
        <w:jc w:val="both"/>
        <w:rPr>
          <w:rFonts w:ascii="Times New Roman" w:hAnsi="Times New Roman"/>
          <w:sz w:val="24"/>
          <w:szCs w:val="24"/>
        </w:rPr>
      </w:pPr>
      <w:r w:rsidRPr="00D63C3D">
        <w:rPr>
          <w:rFonts w:ascii="Times New Roman" w:hAnsi="Times New Roman"/>
          <w:sz w:val="24"/>
          <w:szCs w:val="24"/>
        </w:rPr>
        <w:lastRenderedPageBreak/>
        <w:t>Законно ли предложение работников службы занятости населения? Вправе ли Камышев на получение какой-либо информации о вакантных рабочих местах? В роли юрисконсульта дайте письменную консультацию Камышеву.</w:t>
      </w:r>
    </w:p>
    <w:p w:rsidR="003D3B25" w:rsidRPr="00D63C3D" w:rsidRDefault="003D3B25" w:rsidP="000D72F5">
      <w:pPr>
        <w:pStyle w:val="a5"/>
        <w:ind w:firstLine="426"/>
        <w:contextualSpacing/>
        <w:jc w:val="both"/>
        <w:rPr>
          <w:rFonts w:ascii="Times New Roman" w:hAnsi="Times New Roman"/>
          <w:sz w:val="24"/>
          <w:szCs w:val="24"/>
          <w:lang w:eastAsia="ar-SA"/>
        </w:rPr>
      </w:pPr>
      <w:r w:rsidRPr="00D63C3D">
        <w:rPr>
          <w:rFonts w:ascii="Times New Roman" w:hAnsi="Times New Roman"/>
          <w:i/>
          <w:sz w:val="24"/>
          <w:szCs w:val="24"/>
        </w:rPr>
        <w:t>Задача № 2</w:t>
      </w:r>
      <w:r w:rsidRPr="00D63C3D">
        <w:rPr>
          <w:rFonts w:ascii="Times New Roman" w:hAnsi="Times New Roman"/>
          <w:b/>
          <w:sz w:val="24"/>
          <w:szCs w:val="24"/>
        </w:rPr>
        <w:t xml:space="preserve">. </w:t>
      </w:r>
      <w:r w:rsidRPr="00D63C3D">
        <w:rPr>
          <w:rFonts w:ascii="Times New Roman" w:hAnsi="Times New Roman"/>
          <w:sz w:val="24"/>
          <w:szCs w:val="24"/>
          <w:lang w:eastAsia="ar-SA"/>
        </w:rPr>
        <w:t>Кропин, постоянно зарегистрированный в г. Краснодар, временно зарегистрировался в г. Хабаровск и заключил трудовой договор на 3 года с организацией, находящейся в г. Хабаровск. После увольнения в связи с истечением срока трудового договора Кропин обратился в службу занятости населения в г. Хабаровск для регистрации в качестве безработного. Хабаровский орган занятости населения отказал ему в регистрации.</w:t>
      </w:r>
    </w:p>
    <w:p w:rsidR="003D3B25" w:rsidRPr="00F31E5D" w:rsidRDefault="003D3B25" w:rsidP="000D72F5">
      <w:pPr>
        <w:pStyle w:val="a5"/>
        <w:ind w:firstLine="426"/>
        <w:contextualSpacing/>
        <w:jc w:val="both"/>
        <w:rPr>
          <w:rFonts w:ascii="Times New Roman" w:hAnsi="Times New Roman"/>
          <w:spacing w:val="3"/>
          <w:sz w:val="24"/>
          <w:szCs w:val="24"/>
          <w:lang w:eastAsia="ar-SA"/>
        </w:rPr>
      </w:pPr>
      <w:r w:rsidRPr="00D63C3D">
        <w:rPr>
          <w:rFonts w:ascii="Times New Roman" w:hAnsi="Times New Roman"/>
          <w:sz w:val="24"/>
          <w:szCs w:val="24"/>
          <w:lang w:eastAsia="ar-SA"/>
        </w:rPr>
        <w:t xml:space="preserve"> Какие действия необходимо предпринять Кропину, чтобы зарегистрироваться в качестве безработного? </w:t>
      </w:r>
    </w:p>
    <w:p w:rsidR="003D3B25" w:rsidRDefault="003D3B25" w:rsidP="00A81C42">
      <w:pPr>
        <w:pStyle w:val="aa"/>
        <w:numPr>
          <w:ilvl w:val="0"/>
          <w:numId w:val="8"/>
        </w:numPr>
        <w:tabs>
          <w:tab w:val="left" w:pos="284"/>
        </w:tabs>
        <w:ind w:left="0" w:firstLine="426"/>
        <w:jc w:val="both"/>
        <w:rPr>
          <w:b/>
        </w:rPr>
      </w:pPr>
      <w:r w:rsidRPr="00963E1C">
        <w:rPr>
          <w:b/>
        </w:rPr>
        <w:t>Темы сообщений</w:t>
      </w:r>
      <w:r>
        <w:rPr>
          <w:b/>
        </w:rPr>
        <w:t>:</w:t>
      </w:r>
    </w:p>
    <w:p w:rsidR="003D3B25" w:rsidRPr="00D63C3D" w:rsidRDefault="003D3B25" w:rsidP="000D72F5">
      <w:pPr>
        <w:pStyle w:val="a5"/>
        <w:ind w:firstLine="426"/>
        <w:contextualSpacing/>
        <w:jc w:val="both"/>
        <w:rPr>
          <w:rFonts w:ascii="Times New Roman" w:hAnsi="Times New Roman"/>
          <w:iCs/>
          <w:color w:val="000000"/>
          <w:sz w:val="24"/>
          <w:szCs w:val="24"/>
        </w:rPr>
      </w:pPr>
      <w:r w:rsidRPr="00D63C3D">
        <w:rPr>
          <w:sz w:val="24"/>
          <w:szCs w:val="24"/>
        </w:rPr>
        <w:t xml:space="preserve">- </w:t>
      </w:r>
      <w:r w:rsidRPr="00D63C3D">
        <w:rPr>
          <w:b/>
          <w:sz w:val="24"/>
          <w:szCs w:val="24"/>
        </w:rPr>
        <w:t>«</w:t>
      </w:r>
      <w:r w:rsidRPr="00D63C3D">
        <w:rPr>
          <w:rFonts w:ascii="Times New Roman" w:hAnsi="Times New Roman"/>
          <w:iCs/>
          <w:color w:val="000000"/>
          <w:sz w:val="24"/>
          <w:szCs w:val="24"/>
        </w:rPr>
        <w:t>О перспективах государственной политики в области занятости населения»;</w:t>
      </w:r>
    </w:p>
    <w:p w:rsidR="003D3B25" w:rsidRPr="00F31E5D" w:rsidRDefault="003D3B25" w:rsidP="000D72F5">
      <w:pPr>
        <w:pStyle w:val="a5"/>
        <w:ind w:firstLine="426"/>
        <w:jc w:val="both"/>
        <w:rPr>
          <w:sz w:val="24"/>
          <w:szCs w:val="24"/>
        </w:rPr>
      </w:pPr>
      <w:r w:rsidRPr="00D63C3D">
        <w:rPr>
          <w:rFonts w:ascii="Times New Roman" w:hAnsi="Times New Roman"/>
          <w:iCs/>
          <w:color w:val="000000"/>
          <w:sz w:val="24"/>
          <w:szCs w:val="24"/>
        </w:rPr>
        <w:t>– «В</w:t>
      </w:r>
      <w:r w:rsidRPr="00D63C3D">
        <w:rPr>
          <w:rFonts w:ascii="Times New Roman" w:hAnsi="Times New Roman"/>
          <w:sz w:val="24"/>
          <w:szCs w:val="24"/>
        </w:rPr>
        <w:t>иды и причины безработицы</w:t>
      </w:r>
      <w:r w:rsidRPr="00D63C3D">
        <w:rPr>
          <w:sz w:val="24"/>
          <w:szCs w:val="24"/>
        </w:rPr>
        <w:t>».</w:t>
      </w:r>
    </w:p>
    <w:p w:rsidR="003D3B25" w:rsidRDefault="003D3B25" w:rsidP="00A81C42">
      <w:pPr>
        <w:pStyle w:val="aa"/>
        <w:numPr>
          <w:ilvl w:val="0"/>
          <w:numId w:val="8"/>
        </w:numPr>
        <w:tabs>
          <w:tab w:val="left" w:pos="284"/>
        </w:tabs>
        <w:ind w:left="0" w:firstLine="426"/>
        <w:jc w:val="both"/>
        <w:rPr>
          <w:b/>
        </w:rPr>
      </w:pPr>
      <w:r w:rsidRPr="00963E1C">
        <w:rPr>
          <w:b/>
        </w:rPr>
        <w:t>Тестирование</w:t>
      </w:r>
      <w:r>
        <w:rPr>
          <w:b/>
        </w:rPr>
        <w:t>.</w:t>
      </w:r>
    </w:p>
    <w:p w:rsidR="003D3B25" w:rsidRDefault="003D3B25" w:rsidP="003D3B25">
      <w:pPr>
        <w:tabs>
          <w:tab w:val="left" w:pos="284"/>
        </w:tabs>
        <w:jc w:val="both"/>
        <w:rPr>
          <w:b/>
        </w:rPr>
      </w:pPr>
    </w:p>
    <w:p w:rsidR="003D3B25" w:rsidRDefault="003D3B25" w:rsidP="003D3B25">
      <w:pPr>
        <w:tabs>
          <w:tab w:val="left" w:pos="284"/>
        </w:tabs>
        <w:jc w:val="center"/>
        <w:rPr>
          <w:b/>
        </w:rPr>
      </w:pPr>
      <w:r>
        <w:rPr>
          <w:b/>
        </w:rPr>
        <w:t>Тема 5.</w:t>
      </w:r>
    </w:p>
    <w:p w:rsidR="003D3B25" w:rsidRPr="00BB0A56" w:rsidRDefault="003D3B25" w:rsidP="003D3B25">
      <w:pPr>
        <w:tabs>
          <w:tab w:val="left" w:pos="284"/>
        </w:tabs>
        <w:jc w:val="center"/>
        <w:rPr>
          <w:b/>
        </w:rPr>
      </w:pPr>
      <w:r>
        <w:rPr>
          <w:b/>
        </w:rPr>
        <w:t>Трудовой договор</w:t>
      </w:r>
    </w:p>
    <w:p w:rsidR="003D3B25" w:rsidRPr="00C90B50" w:rsidRDefault="003D3B25" w:rsidP="003D3B25">
      <w:pPr>
        <w:tabs>
          <w:tab w:val="left" w:pos="284"/>
        </w:tabs>
        <w:jc w:val="both"/>
        <w:rPr>
          <w:b/>
        </w:rPr>
      </w:pPr>
    </w:p>
    <w:p w:rsidR="003D3B25" w:rsidRPr="00D63C3D" w:rsidRDefault="003D3B25" w:rsidP="003D3B25">
      <w:pPr>
        <w:pStyle w:val="a5"/>
        <w:ind w:firstLine="426"/>
        <w:jc w:val="center"/>
        <w:rPr>
          <w:rFonts w:ascii="Times New Roman" w:hAnsi="Times New Roman"/>
          <w:i/>
          <w:sz w:val="24"/>
          <w:szCs w:val="24"/>
        </w:rPr>
      </w:pPr>
      <w:r w:rsidRPr="00D63C3D">
        <w:rPr>
          <w:rFonts w:ascii="Times New Roman" w:hAnsi="Times New Roman"/>
          <w:i/>
          <w:sz w:val="24"/>
          <w:szCs w:val="24"/>
        </w:rPr>
        <w:t>План заняти</w:t>
      </w:r>
      <w:r w:rsidR="009B5438">
        <w:rPr>
          <w:rFonts w:ascii="Times New Roman" w:hAnsi="Times New Roman"/>
          <w:i/>
          <w:sz w:val="24"/>
          <w:szCs w:val="24"/>
        </w:rPr>
        <w:t>й</w:t>
      </w:r>
      <w:r w:rsidRPr="00D63C3D">
        <w:rPr>
          <w:rFonts w:ascii="Times New Roman" w:hAnsi="Times New Roman"/>
          <w:i/>
          <w:sz w:val="24"/>
          <w:szCs w:val="24"/>
        </w:rPr>
        <w:t>:</w:t>
      </w:r>
    </w:p>
    <w:p w:rsidR="003D3B25" w:rsidRPr="009B5438" w:rsidRDefault="003D3B25" w:rsidP="00A81C42">
      <w:pPr>
        <w:pStyle w:val="aa"/>
        <w:widowControl w:val="0"/>
        <w:numPr>
          <w:ilvl w:val="0"/>
          <w:numId w:val="42"/>
        </w:numPr>
        <w:tabs>
          <w:tab w:val="left" w:pos="851"/>
        </w:tabs>
        <w:autoSpaceDE w:val="0"/>
        <w:autoSpaceDN w:val="0"/>
        <w:adjustRightInd w:val="0"/>
        <w:ind w:left="0" w:firstLine="426"/>
        <w:jc w:val="both"/>
        <w:rPr>
          <w:bCs/>
        </w:rPr>
      </w:pPr>
      <w:r w:rsidRPr="009B5438">
        <w:rPr>
          <w:bCs/>
        </w:rPr>
        <w:t>Понятие и стороны трудового договора.</w:t>
      </w:r>
    </w:p>
    <w:p w:rsidR="003D3B25" w:rsidRPr="009B5438" w:rsidRDefault="003D3B25" w:rsidP="00A81C42">
      <w:pPr>
        <w:pStyle w:val="aa"/>
        <w:widowControl w:val="0"/>
        <w:numPr>
          <w:ilvl w:val="0"/>
          <w:numId w:val="42"/>
        </w:numPr>
        <w:tabs>
          <w:tab w:val="left" w:pos="851"/>
        </w:tabs>
        <w:autoSpaceDE w:val="0"/>
        <w:autoSpaceDN w:val="0"/>
        <w:adjustRightInd w:val="0"/>
        <w:ind w:left="0" w:firstLine="426"/>
        <w:jc w:val="both"/>
        <w:rPr>
          <w:bCs/>
        </w:rPr>
      </w:pPr>
      <w:r w:rsidRPr="009B5438">
        <w:rPr>
          <w:bCs/>
        </w:rPr>
        <w:t>Содержание трудового договора.</w:t>
      </w:r>
    </w:p>
    <w:p w:rsidR="003D3B25" w:rsidRPr="009B5438" w:rsidRDefault="003D3B25" w:rsidP="00A81C42">
      <w:pPr>
        <w:pStyle w:val="aa"/>
        <w:widowControl w:val="0"/>
        <w:numPr>
          <w:ilvl w:val="0"/>
          <w:numId w:val="42"/>
        </w:numPr>
        <w:tabs>
          <w:tab w:val="left" w:pos="851"/>
        </w:tabs>
        <w:autoSpaceDE w:val="0"/>
        <w:autoSpaceDN w:val="0"/>
        <w:adjustRightInd w:val="0"/>
        <w:ind w:left="0" w:firstLine="426"/>
        <w:jc w:val="both"/>
        <w:rPr>
          <w:bCs/>
        </w:rPr>
      </w:pPr>
      <w:r w:rsidRPr="009B5438">
        <w:rPr>
          <w:bCs/>
        </w:rPr>
        <w:t>Форма трудового договора. Фактический допуск к работе.</w:t>
      </w:r>
    </w:p>
    <w:p w:rsidR="003D3B25" w:rsidRPr="009B5438" w:rsidRDefault="003D3B25" w:rsidP="00A81C42">
      <w:pPr>
        <w:pStyle w:val="aa"/>
        <w:widowControl w:val="0"/>
        <w:numPr>
          <w:ilvl w:val="0"/>
          <w:numId w:val="42"/>
        </w:numPr>
        <w:tabs>
          <w:tab w:val="left" w:pos="851"/>
        </w:tabs>
        <w:autoSpaceDE w:val="0"/>
        <w:autoSpaceDN w:val="0"/>
        <w:adjustRightInd w:val="0"/>
        <w:ind w:left="0" w:firstLine="426"/>
        <w:jc w:val="both"/>
        <w:rPr>
          <w:bCs/>
        </w:rPr>
      </w:pPr>
      <w:r w:rsidRPr="009B5438">
        <w:rPr>
          <w:bCs/>
        </w:rPr>
        <w:t>Оформление приема на работу.</w:t>
      </w:r>
    </w:p>
    <w:p w:rsidR="003D3B25" w:rsidRPr="009B5438" w:rsidRDefault="003D3B25" w:rsidP="00A81C42">
      <w:pPr>
        <w:pStyle w:val="aa"/>
        <w:widowControl w:val="0"/>
        <w:numPr>
          <w:ilvl w:val="0"/>
          <w:numId w:val="42"/>
        </w:numPr>
        <w:tabs>
          <w:tab w:val="left" w:pos="851"/>
        </w:tabs>
        <w:autoSpaceDE w:val="0"/>
        <w:autoSpaceDN w:val="0"/>
        <w:adjustRightInd w:val="0"/>
        <w:ind w:left="0" w:firstLine="426"/>
        <w:jc w:val="both"/>
        <w:rPr>
          <w:bCs/>
        </w:rPr>
      </w:pPr>
      <w:r w:rsidRPr="009B5438">
        <w:rPr>
          <w:bCs/>
        </w:rPr>
        <w:t>Понятие перевода на другую работу, виды переводов. Отличие перевода от перемещения.</w:t>
      </w:r>
    </w:p>
    <w:p w:rsidR="003D3B25" w:rsidRPr="009B5438" w:rsidRDefault="003D3B25" w:rsidP="00A81C42">
      <w:pPr>
        <w:pStyle w:val="aa"/>
        <w:widowControl w:val="0"/>
        <w:numPr>
          <w:ilvl w:val="0"/>
          <w:numId w:val="42"/>
        </w:numPr>
        <w:tabs>
          <w:tab w:val="left" w:pos="851"/>
        </w:tabs>
        <w:autoSpaceDE w:val="0"/>
        <w:autoSpaceDN w:val="0"/>
        <w:adjustRightInd w:val="0"/>
        <w:ind w:left="0" w:firstLine="426"/>
        <w:jc w:val="both"/>
        <w:rPr>
          <w:bCs/>
        </w:rPr>
      </w:pPr>
      <w:r w:rsidRPr="009B5438">
        <w:rPr>
          <w:bCs/>
        </w:rPr>
        <w:t xml:space="preserve">Постоянные переводы на другую работу, их </w:t>
      </w:r>
      <w:r w:rsidRPr="009B5438">
        <w:rPr>
          <w:bCs/>
        </w:rPr>
        <w:lastRenderedPageBreak/>
        <w:t>виды.</w:t>
      </w:r>
    </w:p>
    <w:p w:rsidR="003D3B25" w:rsidRPr="009B5438" w:rsidRDefault="003D3B25" w:rsidP="00A81C42">
      <w:pPr>
        <w:pStyle w:val="aa"/>
        <w:widowControl w:val="0"/>
        <w:numPr>
          <w:ilvl w:val="0"/>
          <w:numId w:val="42"/>
        </w:numPr>
        <w:tabs>
          <w:tab w:val="left" w:pos="851"/>
        </w:tabs>
        <w:autoSpaceDE w:val="0"/>
        <w:autoSpaceDN w:val="0"/>
        <w:adjustRightInd w:val="0"/>
        <w:ind w:left="0" w:firstLine="426"/>
        <w:jc w:val="both"/>
        <w:rPr>
          <w:bCs/>
        </w:rPr>
      </w:pPr>
      <w:r w:rsidRPr="009B5438">
        <w:rPr>
          <w:bCs/>
        </w:rPr>
        <w:t>Временные переводы на другую работу, их виды.</w:t>
      </w:r>
    </w:p>
    <w:p w:rsidR="003D3B25" w:rsidRPr="009B5438" w:rsidRDefault="003D3B25" w:rsidP="00A81C42">
      <w:pPr>
        <w:pStyle w:val="aa"/>
        <w:widowControl w:val="0"/>
        <w:numPr>
          <w:ilvl w:val="0"/>
          <w:numId w:val="42"/>
        </w:numPr>
        <w:tabs>
          <w:tab w:val="left" w:pos="851"/>
        </w:tabs>
        <w:autoSpaceDE w:val="0"/>
        <w:autoSpaceDN w:val="0"/>
        <w:adjustRightInd w:val="0"/>
        <w:ind w:left="0" w:firstLine="426"/>
        <w:jc w:val="both"/>
        <w:rPr>
          <w:bCs/>
        </w:rPr>
      </w:pPr>
      <w:r w:rsidRPr="009B5438">
        <w:rPr>
          <w:bCs/>
        </w:rPr>
        <w:t xml:space="preserve">Изменение условий трудового договора по </w:t>
      </w:r>
      <w:r w:rsidRPr="009B5438">
        <w:rPr>
          <w:rStyle w:val="apple-style-span"/>
          <w:bCs/>
          <w:color w:val="000000"/>
        </w:rPr>
        <w:t>причинам, связанным с изменением организационных или технологических условий труда.</w:t>
      </w:r>
    </w:p>
    <w:p w:rsidR="003D3B25" w:rsidRPr="009B5438" w:rsidRDefault="003D3B25" w:rsidP="00A81C42">
      <w:pPr>
        <w:pStyle w:val="aa"/>
        <w:widowControl w:val="0"/>
        <w:numPr>
          <w:ilvl w:val="0"/>
          <w:numId w:val="42"/>
        </w:numPr>
        <w:tabs>
          <w:tab w:val="left" w:pos="851"/>
        </w:tabs>
        <w:autoSpaceDE w:val="0"/>
        <w:autoSpaceDN w:val="0"/>
        <w:adjustRightInd w:val="0"/>
        <w:ind w:left="0" w:firstLine="426"/>
        <w:jc w:val="both"/>
        <w:rPr>
          <w:bCs/>
        </w:rPr>
      </w:pPr>
      <w:r w:rsidRPr="009B5438">
        <w:rPr>
          <w:bCs/>
        </w:rPr>
        <w:t>Прекращение трудового договора, отличие от отстранения от работы.</w:t>
      </w:r>
    </w:p>
    <w:p w:rsidR="003D3B25" w:rsidRPr="009B5438" w:rsidRDefault="003D3B25" w:rsidP="00A81C42">
      <w:pPr>
        <w:pStyle w:val="aa"/>
        <w:widowControl w:val="0"/>
        <w:numPr>
          <w:ilvl w:val="0"/>
          <w:numId w:val="42"/>
        </w:numPr>
        <w:tabs>
          <w:tab w:val="left" w:pos="851"/>
        </w:tabs>
        <w:autoSpaceDE w:val="0"/>
        <w:autoSpaceDN w:val="0"/>
        <w:adjustRightInd w:val="0"/>
        <w:ind w:left="0" w:firstLine="426"/>
        <w:jc w:val="both"/>
        <w:rPr>
          <w:i/>
        </w:rPr>
      </w:pPr>
      <w:r w:rsidRPr="009B5438">
        <w:rPr>
          <w:bCs/>
        </w:rPr>
        <w:t xml:space="preserve">Общие основания прекращения трудового договора (ст.77 ТК РФ) </w:t>
      </w:r>
      <w:r w:rsidRPr="009B5438">
        <w:rPr>
          <w:rStyle w:val="apple-style-span"/>
          <w:color w:val="000000"/>
        </w:rPr>
        <w:t>(за исключением п.4 ст.77 ТК РФ).</w:t>
      </w:r>
    </w:p>
    <w:p w:rsidR="003D3B25" w:rsidRPr="009B5438" w:rsidRDefault="003D3B25" w:rsidP="00A81C42">
      <w:pPr>
        <w:pStyle w:val="aa"/>
        <w:widowControl w:val="0"/>
        <w:numPr>
          <w:ilvl w:val="0"/>
          <w:numId w:val="42"/>
        </w:numPr>
        <w:tabs>
          <w:tab w:val="left" w:pos="851"/>
        </w:tabs>
        <w:autoSpaceDE w:val="0"/>
        <w:autoSpaceDN w:val="0"/>
        <w:adjustRightInd w:val="0"/>
        <w:ind w:left="0" w:firstLine="426"/>
        <w:jc w:val="both"/>
        <w:rPr>
          <w:rStyle w:val="apple-style-span"/>
          <w:bCs/>
        </w:rPr>
      </w:pPr>
      <w:r w:rsidRPr="009B5438">
        <w:rPr>
          <w:rStyle w:val="apple-style-span"/>
          <w:color w:val="000000"/>
        </w:rPr>
        <w:t>Расторжение трудового договора по инициативе работодателя (п.4 ст.77 ТК РФ, ст.71, 81 ТК РФ).</w:t>
      </w:r>
    </w:p>
    <w:p w:rsidR="003D3B25" w:rsidRPr="009B5438" w:rsidRDefault="003D3B25" w:rsidP="00A81C42">
      <w:pPr>
        <w:pStyle w:val="aa"/>
        <w:widowControl w:val="0"/>
        <w:numPr>
          <w:ilvl w:val="0"/>
          <w:numId w:val="42"/>
        </w:numPr>
        <w:tabs>
          <w:tab w:val="left" w:pos="851"/>
          <w:tab w:val="left" w:pos="993"/>
        </w:tabs>
        <w:autoSpaceDE w:val="0"/>
        <w:autoSpaceDN w:val="0"/>
        <w:adjustRightInd w:val="0"/>
        <w:ind w:left="0" w:firstLine="426"/>
        <w:jc w:val="both"/>
        <w:rPr>
          <w:rStyle w:val="apple-style-span"/>
          <w:bCs/>
        </w:rPr>
      </w:pPr>
      <w:r w:rsidRPr="009B5438">
        <w:rPr>
          <w:rStyle w:val="apple-style-span"/>
          <w:color w:val="000000"/>
        </w:rPr>
        <w:t>Прекращение трудового договора по обстоятельствам, не зависящим от воли сторон.</w:t>
      </w:r>
    </w:p>
    <w:p w:rsidR="003D3B25" w:rsidRPr="009B5438" w:rsidRDefault="003D3B25" w:rsidP="00A81C42">
      <w:pPr>
        <w:pStyle w:val="aa"/>
        <w:widowControl w:val="0"/>
        <w:numPr>
          <w:ilvl w:val="0"/>
          <w:numId w:val="42"/>
        </w:numPr>
        <w:tabs>
          <w:tab w:val="left" w:pos="851"/>
        </w:tabs>
        <w:autoSpaceDE w:val="0"/>
        <w:autoSpaceDN w:val="0"/>
        <w:adjustRightInd w:val="0"/>
        <w:ind w:left="0" w:firstLine="426"/>
        <w:jc w:val="both"/>
        <w:rPr>
          <w:rStyle w:val="apple-style-span"/>
          <w:bCs/>
        </w:rPr>
      </w:pPr>
      <w:r w:rsidRPr="009B5438">
        <w:rPr>
          <w:rStyle w:val="apple-style-span"/>
          <w:color w:val="000000"/>
        </w:rPr>
        <w:t xml:space="preserve">Прекращение трудового договора за нарушение правил приема на работу.  </w:t>
      </w:r>
    </w:p>
    <w:p w:rsidR="003D3B25" w:rsidRPr="009B5438" w:rsidRDefault="003D3B25" w:rsidP="00A81C42">
      <w:pPr>
        <w:pStyle w:val="aa"/>
        <w:widowControl w:val="0"/>
        <w:numPr>
          <w:ilvl w:val="0"/>
          <w:numId w:val="42"/>
        </w:numPr>
        <w:tabs>
          <w:tab w:val="left" w:pos="851"/>
        </w:tabs>
        <w:autoSpaceDE w:val="0"/>
        <w:autoSpaceDN w:val="0"/>
        <w:adjustRightInd w:val="0"/>
        <w:ind w:left="0" w:firstLine="426"/>
        <w:jc w:val="both"/>
        <w:rPr>
          <w:bCs/>
        </w:rPr>
      </w:pPr>
      <w:r w:rsidRPr="009B5438">
        <w:rPr>
          <w:rStyle w:val="apple-style-span"/>
          <w:color w:val="000000"/>
        </w:rPr>
        <w:t>Иные основания прекращения трудового договора.</w:t>
      </w:r>
    </w:p>
    <w:p w:rsidR="003D3B25" w:rsidRPr="009B5438" w:rsidRDefault="003D3B25" w:rsidP="00A81C42">
      <w:pPr>
        <w:pStyle w:val="aa"/>
        <w:widowControl w:val="0"/>
        <w:numPr>
          <w:ilvl w:val="0"/>
          <w:numId w:val="42"/>
        </w:numPr>
        <w:tabs>
          <w:tab w:val="left" w:pos="851"/>
        </w:tabs>
        <w:autoSpaceDE w:val="0"/>
        <w:autoSpaceDN w:val="0"/>
        <w:adjustRightInd w:val="0"/>
        <w:ind w:left="0" w:firstLine="426"/>
        <w:jc w:val="both"/>
        <w:rPr>
          <w:bCs/>
        </w:rPr>
      </w:pPr>
      <w:r w:rsidRPr="009B5438">
        <w:rPr>
          <w:bCs/>
        </w:rPr>
        <w:t>Дополнительные основания прекращения трудового договора.</w:t>
      </w:r>
    </w:p>
    <w:p w:rsidR="003D3B25" w:rsidRPr="009B5438" w:rsidRDefault="003D3B25" w:rsidP="00A81C42">
      <w:pPr>
        <w:pStyle w:val="aa"/>
        <w:widowControl w:val="0"/>
        <w:numPr>
          <w:ilvl w:val="0"/>
          <w:numId w:val="42"/>
        </w:numPr>
        <w:tabs>
          <w:tab w:val="left" w:pos="851"/>
        </w:tabs>
        <w:autoSpaceDE w:val="0"/>
        <w:autoSpaceDN w:val="0"/>
        <w:adjustRightInd w:val="0"/>
        <w:ind w:left="0" w:firstLine="426"/>
        <w:jc w:val="both"/>
        <w:rPr>
          <w:bCs/>
        </w:rPr>
      </w:pPr>
      <w:r w:rsidRPr="009B5438">
        <w:rPr>
          <w:bCs/>
        </w:rPr>
        <w:t>Оформление прекращения трудового договора. Выдача трудовой книжки.</w:t>
      </w:r>
    </w:p>
    <w:p w:rsidR="003D3B25" w:rsidRPr="00963E1C" w:rsidRDefault="003D3B25" w:rsidP="003D3B25">
      <w:pPr>
        <w:spacing w:line="240" w:lineRule="auto"/>
        <w:jc w:val="both"/>
        <w:rPr>
          <w:b/>
        </w:rPr>
      </w:pPr>
    </w:p>
    <w:p w:rsidR="003D3B25" w:rsidRPr="001121D5" w:rsidRDefault="003D3B25" w:rsidP="009B5438">
      <w:pPr>
        <w:spacing w:line="240" w:lineRule="auto"/>
        <w:ind w:firstLine="426"/>
        <w:jc w:val="both"/>
        <w:rPr>
          <w:i/>
        </w:rPr>
      </w:pPr>
      <w:r w:rsidRPr="001121D5">
        <w:rPr>
          <w:i/>
        </w:rPr>
        <w:t>Задания</w:t>
      </w:r>
    </w:p>
    <w:p w:rsidR="003D3B25" w:rsidRDefault="009B5438" w:rsidP="00A81C42">
      <w:pPr>
        <w:pStyle w:val="aa"/>
        <w:numPr>
          <w:ilvl w:val="0"/>
          <w:numId w:val="12"/>
        </w:numPr>
        <w:tabs>
          <w:tab w:val="left" w:pos="426"/>
        </w:tabs>
        <w:ind w:left="0" w:firstLine="426"/>
        <w:jc w:val="both"/>
      </w:pPr>
      <w:r>
        <w:rPr>
          <w:b/>
        </w:rPr>
        <w:t>Н</w:t>
      </w:r>
      <w:r w:rsidRPr="00E250EE">
        <w:rPr>
          <w:b/>
        </w:rPr>
        <w:t>аучн</w:t>
      </w:r>
      <w:r>
        <w:rPr>
          <w:b/>
        </w:rPr>
        <w:t>ая</w:t>
      </w:r>
      <w:r w:rsidRPr="00E250EE">
        <w:rPr>
          <w:b/>
        </w:rPr>
        <w:t xml:space="preserve"> дискусси</w:t>
      </w:r>
      <w:r>
        <w:rPr>
          <w:b/>
        </w:rPr>
        <w:t>я на тему</w:t>
      </w:r>
      <w:r w:rsidR="003D3B25">
        <w:rPr>
          <w:b/>
        </w:rPr>
        <w:t xml:space="preserve">: </w:t>
      </w:r>
      <w:r w:rsidR="003D3B25" w:rsidRPr="001121D5">
        <w:t>«О внедрении электронного трудового договора, электронной трудовой книжки»</w:t>
      </w:r>
    </w:p>
    <w:p w:rsidR="003D3B25" w:rsidRPr="009C455F" w:rsidRDefault="003D3B25" w:rsidP="009B5438">
      <w:pPr>
        <w:spacing w:line="240" w:lineRule="auto"/>
        <w:ind w:firstLine="426"/>
        <w:jc w:val="both"/>
        <w:rPr>
          <w:i/>
        </w:rPr>
      </w:pPr>
      <w:r w:rsidRPr="009C455F">
        <w:rPr>
          <w:i/>
        </w:rPr>
        <w:t>Вопросы для обсуждения:</w:t>
      </w:r>
    </w:p>
    <w:p w:rsidR="003D3B25" w:rsidRPr="009C455F" w:rsidRDefault="003D3B25" w:rsidP="00A81C42">
      <w:pPr>
        <w:pStyle w:val="a5"/>
        <w:numPr>
          <w:ilvl w:val="0"/>
          <w:numId w:val="13"/>
        </w:numPr>
        <w:tabs>
          <w:tab w:val="left" w:pos="0"/>
          <w:tab w:val="left" w:pos="567"/>
          <w:tab w:val="left" w:pos="851"/>
        </w:tabs>
        <w:overflowPunct/>
        <w:autoSpaceDE/>
        <w:autoSpaceDN/>
        <w:adjustRightInd/>
        <w:ind w:left="0" w:firstLine="426"/>
        <w:jc w:val="both"/>
        <w:rPr>
          <w:rFonts w:ascii="Times New Roman" w:hAnsi="Times New Roman"/>
          <w:i/>
          <w:sz w:val="24"/>
          <w:szCs w:val="24"/>
        </w:rPr>
      </w:pPr>
      <w:r w:rsidRPr="009C455F">
        <w:rPr>
          <w:rFonts w:ascii="Times New Roman" w:hAnsi="Times New Roman"/>
          <w:i/>
          <w:sz w:val="24"/>
          <w:szCs w:val="24"/>
        </w:rPr>
        <w:t>есть ли необходимость во внедрении электронного трудового договора в современных условиях?</w:t>
      </w:r>
    </w:p>
    <w:p w:rsidR="003D3B25" w:rsidRPr="009C455F" w:rsidRDefault="003D3B25" w:rsidP="00A81C42">
      <w:pPr>
        <w:pStyle w:val="a5"/>
        <w:numPr>
          <w:ilvl w:val="0"/>
          <w:numId w:val="13"/>
        </w:numPr>
        <w:tabs>
          <w:tab w:val="left" w:pos="0"/>
          <w:tab w:val="left" w:pos="567"/>
          <w:tab w:val="left" w:pos="851"/>
        </w:tabs>
        <w:overflowPunct/>
        <w:autoSpaceDE/>
        <w:autoSpaceDN/>
        <w:adjustRightInd/>
        <w:ind w:left="0" w:firstLine="426"/>
        <w:jc w:val="both"/>
        <w:rPr>
          <w:rFonts w:ascii="Times New Roman" w:hAnsi="Times New Roman"/>
          <w:i/>
          <w:sz w:val="24"/>
          <w:szCs w:val="24"/>
        </w:rPr>
      </w:pPr>
      <w:r w:rsidRPr="009C455F">
        <w:rPr>
          <w:rFonts w:ascii="Times New Roman" w:hAnsi="Times New Roman"/>
          <w:i/>
          <w:sz w:val="24"/>
          <w:szCs w:val="24"/>
        </w:rPr>
        <w:t>плюсы и минусы электронного трудового договора для сторон</w:t>
      </w:r>
    </w:p>
    <w:p w:rsidR="003D3B25" w:rsidRPr="009C455F" w:rsidRDefault="003D3B25" w:rsidP="00A81C42">
      <w:pPr>
        <w:pStyle w:val="a5"/>
        <w:numPr>
          <w:ilvl w:val="0"/>
          <w:numId w:val="13"/>
        </w:numPr>
        <w:tabs>
          <w:tab w:val="left" w:pos="0"/>
          <w:tab w:val="left" w:pos="567"/>
          <w:tab w:val="left" w:pos="851"/>
        </w:tabs>
        <w:overflowPunct/>
        <w:autoSpaceDE/>
        <w:autoSpaceDN/>
        <w:adjustRightInd/>
        <w:ind w:left="0" w:firstLine="357"/>
        <w:jc w:val="both"/>
        <w:rPr>
          <w:rFonts w:ascii="Times New Roman" w:hAnsi="Times New Roman"/>
          <w:i/>
          <w:sz w:val="24"/>
          <w:szCs w:val="24"/>
        </w:rPr>
      </w:pPr>
      <w:r w:rsidRPr="009C455F">
        <w:rPr>
          <w:rFonts w:ascii="Times New Roman" w:hAnsi="Times New Roman"/>
          <w:i/>
          <w:sz w:val="24"/>
          <w:szCs w:val="24"/>
        </w:rPr>
        <w:lastRenderedPageBreak/>
        <w:t>внедрение цифровых технологий в сферу трудовых отношений</w:t>
      </w:r>
    </w:p>
    <w:p w:rsidR="003D3B25" w:rsidRPr="001121D5" w:rsidRDefault="003D3B25" w:rsidP="00A81C42">
      <w:pPr>
        <w:pStyle w:val="a5"/>
        <w:numPr>
          <w:ilvl w:val="0"/>
          <w:numId w:val="13"/>
        </w:numPr>
        <w:tabs>
          <w:tab w:val="left" w:pos="0"/>
          <w:tab w:val="left" w:pos="567"/>
          <w:tab w:val="left" w:pos="851"/>
        </w:tabs>
        <w:overflowPunct/>
        <w:autoSpaceDE/>
        <w:autoSpaceDN/>
        <w:adjustRightInd/>
        <w:ind w:left="0" w:firstLine="357"/>
        <w:jc w:val="both"/>
        <w:rPr>
          <w:rFonts w:ascii="Times New Roman" w:hAnsi="Times New Roman"/>
          <w:i/>
          <w:sz w:val="24"/>
          <w:szCs w:val="24"/>
        </w:rPr>
      </w:pPr>
      <w:r w:rsidRPr="009C455F">
        <w:rPr>
          <w:rFonts w:ascii="Times New Roman" w:hAnsi="Times New Roman"/>
          <w:i/>
          <w:sz w:val="24"/>
          <w:szCs w:val="24"/>
        </w:rPr>
        <w:t>электронные трудовые книжки: целесообразность внедрения.</w:t>
      </w:r>
    </w:p>
    <w:p w:rsidR="003D3B25" w:rsidRDefault="003D3B25" w:rsidP="00A81C42">
      <w:pPr>
        <w:pStyle w:val="aa"/>
        <w:numPr>
          <w:ilvl w:val="0"/>
          <w:numId w:val="12"/>
        </w:numPr>
        <w:tabs>
          <w:tab w:val="left" w:pos="426"/>
        </w:tabs>
        <w:ind w:left="0" w:firstLine="426"/>
        <w:jc w:val="both"/>
        <w:rPr>
          <w:b/>
          <w:bCs/>
          <w:i/>
        </w:rPr>
      </w:pPr>
      <w:r w:rsidRPr="001121D5">
        <w:rPr>
          <w:b/>
        </w:rPr>
        <w:t xml:space="preserve">Компетентностно-ориентированная задача </w:t>
      </w:r>
      <w:r w:rsidRPr="001121D5">
        <w:rPr>
          <w:b/>
          <w:bCs/>
          <w:i/>
        </w:rPr>
        <w:t>(ситуационная)</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i/>
          <w:sz w:val="24"/>
          <w:szCs w:val="24"/>
        </w:rPr>
        <w:t>Задача № 1.</w:t>
      </w:r>
      <w:r w:rsidRPr="00D63C3D">
        <w:rPr>
          <w:rFonts w:ascii="Times New Roman" w:hAnsi="Times New Roman"/>
          <w:sz w:val="24"/>
          <w:szCs w:val="24"/>
          <w:lang w:eastAsia="ar-SA"/>
        </w:rPr>
        <w:t>При заключении трудового договора с 16-летним Тимченко начальник отдела кадров ГУП КК Телерадиокомпания НТК потребовал следующие документы:</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 паспорт;</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 трудовую книжку;</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 разрешение от родителей;</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 справку о прохождении медицинского осмотра;</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 аттестат об окончании школы;</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 характеристику от школы.</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Правомерно ли требование начальника отдела кадров?  Какие документы имеет право потребовать работодатель при приеме на работу? Дайте квалифицированную юридическую консультацию.</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i/>
          <w:sz w:val="24"/>
          <w:szCs w:val="24"/>
        </w:rPr>
        <w:t>Задача № 2.</w:t>
      </w:r>
      <w:r w:rsidRPr="00D63C3D">
        <w:rPr>
          <w:rFonts w:ascii="Times New Roman" w:hAnsi="Times New Roman"/>
          <w:sz w:val="24"/>
          <w:szCs w:val="24"/>
          <w:lang w:eastAsia="ar-SA"/>
        </w:rPr>
        <w:t>Правомерно ли отказано при приеме на работу по следующим основаниям:</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 достижение пенсионного возраста;</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 отсутствие регистрации по месту жительства;</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 недостаточная квалификация, которая требуется федеральным законом для занятия данной должности;</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 xml:space="preserve">– лицу, претендующему на вакантную должность секретаря, в связи с отсутствием приятной внешности; </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 женщине в связи с наличием у нее 4 детей.</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i/>
          <w:sz w:val="24"/>
          <w:szCs w:val="24"/>
        </w:rPr>
        <w:t>Задача № 3.</w:t>
      </w:r>
      <w:r w:rsidRPr="00D63C3D">
        <w:rPr>
          <w:rFonts w:ascii="Times New Roman" w:hAnsi="Times New Roman"/>
          <w:sz w:val="24"/>
          <w:szCs w:val="24"/>
          <w:lang w:eastAsia="ar-SA"/>
        </w:rPr>
        <w:t xml:space="preserve">При приеме на работу на должность начальника цеха переработки с Тумановым был заключен трудовой договор, в котором оговаривалось, что срок испытания составит 6 месяцев. Кроме того, указывалось, что изначально размер оклада Туманова </w:t>
      </w:r>
      <w:r w:rsidRPr="00D63C3D">
        <w:rPr>
          <w:rFonts w:ascii="Times New Roman" w:hAnsi="Times New Roman"/>
          <w:sz w:val="24"/>
          <w:szCs w:val="24"/>
          <w:lang w:eastAsia="ar-SA"/>
        </w:rPr>
        <w:lastRenderedPageBreak/>
        <w:t>будет установлен в размере 200000 руб., а после прохождения испытания составит 350000 руб. В момент заключения трудового договора от Туманова потребовали подписать расписку, в которой содержались следующие обязательства: не разглашать сведения, полученные в связи с осуществлением трудовой деятельности; не совмещать работу в других организациях; не покупать акций других организаций.</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Оцените соответствие действий работодателя нормам трудового законодательства.</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4.</w:t>
      </w:r>
      <w:r w:rsidRPr="00D63C3D">
        <w:rPr>
          <w:rFonts w:ascii="Times New Roman" w:hAnsi="Times New Roman"/>
          <w:sz w:val="24"/>
          <w:szCs w:val="24"/>
        </w:rPr>
        <w:t>В результате урагана были существенно повреждены производственные постройки завода «Деталь». Директор завода издал приказ о переводе всего инженерно-технического персонала на работы по расчистке территории и ликвидации последствий урагана. Часть работников отказались от такого перевода, мотивируя свой отказ тем, что они заключали трудовой договор о выполнении другой работы, а расчищать территорию – не их трудовая функция.</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sz w:val="24"/>
          <w:szCs w:val="24"/>
        </w:rPr>
        <w:t>Правомерны ли действия директора завода? Как осуществляется перевод на другую работу в связи с экстраординарными ситуациями?</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5.</w:t>
      </w:r>
      <w:r w:rsidRPr="00D63C3D">
        <w:rPr>
          <w:rFonts w:ascii="Times New Roman" w:hAnsi="Times New Roman"/>
          <w:sz w:val="24"/>
          <w:szCs w:val="24"/>
        </w:rPr>
        <w:t>Инженер-конструктор Дмитров, будучи профгруппоргом конструкторского отдела электромеханического завода, приказом директора был переведен на две недели разнорабочим на работы, связанные с ликвидацией последствий производственной аварии. Однако приказу он не подчинился, мотивируя свой отказ тем, что его отсутствие в отделе может неблагоприятно отразиться на деятельности профсоюзной группы.</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sz w:val="24"/>
          <w:szCs w:val="24"/>
        </w:rPr>
        <w:t xml:space="preserve">Считая указанные им причины отказа неуважительными, директор завода объявил ему выговор и потребовал приступить к исполнению </w:t>
      </w:r>
      <w:r w:rsidRPr="00D63C3D">
        <w:rPr>
          <w:rFonts w:ascii="Times New Roman" w:hAnsi="Times New Roman"/>
          <w:sz w:val="24"/>
          <w:szCs w:val="24"/>
        </w:rPr>
        <w:lastRenderedPageBreak/>
        <w:t>временных обязанностей. Дмитров отказался вновь и был уволен по п. 5 ст. 81 ТК  РФ.</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sz w:val="24"/>
          <w:szCs w:val="24"/>
        </w:rPr>
        <w:t>Дмитров обратился в суд с иском о восстановлении на работе и о выплате ему утраченного заработка за время вынужденного прогула, а также о возмещении морального вреда.</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sz w:val="24"/>
          <w:szCs w:val="24"/>
        </w:rPr>
        <w:t>Решите дело.</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6.</w:t>
      </w:r>
      <w:r w:rsidRPr="00D63C3D">
        <w:rPr>
          <w:rFonts w:ascii="Times New Roman" w:hAnsi="Times New Roman"/>
          <w:sz w:val="24"/>
          <w:szCs w:val="24"/>
        </w:rPr>
        <w:t xml:space="preserve">В связи с резким уменьшением объёма работ в организации был издан приказ о переходе на неполную (24-часовую) рабочую неделю с пропорциональным уменьшением размеров заработной платы. Некоторые из работников не согласились с таким приказом и стали требовать увольнения по сокращению штата, в связи с тем, что организация не в состоянии обеспечить всех своих сотрудников необходимой работой. </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rPr>
        <w:t xml:space="preserve">Как должен действовать в данной ситуации руководитель организации? </w:t>
      </w:r>
      <w:r w:rsidRPr="00D63C3D">
        <w:rPr>
          <w:rFonts w:ascii="Times New Roman" w:hAnsi="Times New Roman"/>
          <w:sz w:val="24"/>
          <w:szCs w:val="24"/>
          <w:lang w:eastAsia="ar-SA"/>
        </w:rPr>
        <w:t>Дайте квалифицированную юридическую консультацию.</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7.</w:t>
      </w:r>
      <w:r w:rsidRPr="00D63C3D">
        <w:rPr>
          <w:rFonts w:ascii="Times New Roman" w:hAnsi="Times New Roman"/>
          <w:sz w:val="24"/>
          <w:szCs w:val="24"/>
        </w:rPr>
        <w:t xml:space="preserve">Инженер ООО «Юг-Вест» Тихомиров 15.01.2018 подал в отдел кадров заявление об увольнении по собственному желанию с 01.02.2018. </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sz w:val="24"/>
          <w:szCs w:val="24"/>
        </w:rPr>
        <w:t xml:space="preserve">25.01.2018 он пришел в отдел кадров и заявил, что хочет забрать своё заявление в связи с тем, что обстоятельства изменились, и, следовательно, увольняться он передумал. Однако отдать заявление в отделе кадров ему отказались, сославшись на то, что приказ об увольнении с 01.02.2018 уже издан и на это место будет переведён инженер из другого отдела, где намечено сокращение штатов. </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rPr>
        <w:t xml:space="preserve">Законны ли действия работодателя в отношении Тихомирова? </w:t>
      </w:r>
      <w:r w:rsidRPr="00D63C3D">
        <w:rPr>
          <w:rFonts w:ascii="Times New Roman" w:hAnsi="Times New Roman"/>
          <w:sz w:val="24"/>
          <w:szCs w:val="24"/>
          <w:lang w:eastAsia="ar-SA"/>
        </w:rPr>
        <w:t>Дайте квалифицированную юридическую консультацию.</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i/>
          <w:sz w:val="24"/>
          <w:szCs w:val="24"/>
        </w:rPr>
        <w:lastRenderedPageBreak/>
        <w:t>Задача № 8.</w:t>
      </w:r>
      <w:r w:rsidRPr="00D63C3D">
        <w:rPr>
          <w:rFonts w:ascii="Times New Roman" w:hAnsi="Times New Roman"/>
          <w:sz w:val="24"/>
          <w:szCs w:val="24"/>
        </w:rPr>
        <w:t xml:space="preserve">Синицына была принята на работу на завод лаборантом с испытательным сроком три месяца. Против установления ей испытания она не возражала. В течение испытательного срока ею был допущен ряд нарушений в работе, поэтому за день до окончания испытания инспектор отдела кадров объявила Синицыной о том, что ее увольняют, как не выдержавшую испытания. Синицына не согласилась с таким решением и предъявила справку о том, что находится на четвертом месяце беременности. </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sz w:val="24"/>
          <w:szCs w:val="24"/>
        </w:rPr>
        <w:t>Может ли быть Синицына уволена с работы по результатам испытания? Если нет, то на основании, каких юридических норм?</w:t>
      </w:r>
    </w:p>
    <w:p w:rsidR="003D3B25" w:rsidRPr="00374BF3" w:rsidRDefault="003D3B25" w:rsidP="009B5438">
      <w:pPr>
        <w:pStyle w:val="ConsPlusNormal"/>
        <w:ind w:firstLine="426"/>
        <w:jc w:val="both"/>
        <w:rPr>
          <w:sz w:val="24"/>
          <w:szCs w:val="24"/>
        </w:rPr>
      </w:pPr>
      <w:r>
        <w:rPr>
          <w:i/>
          <w:sz w:val="24"/>
          <w:szCs w:val="24"/>
        </w:rPr>
        <w:t>Задача 9</w:t>
      </w:r>
      <w:r w:rsidRPr="00374BF3">
        <w:rPr>
          <w:i/>
          <w:sz w:val="24"/>
          <w:szCs w:val="24"/>
        </w:rPr>
        <w:t>.</w:t>
      </w:r>
      <w:r w:rsidRPr="00073208">
        <w:rPr>
          <w:sz w:val="24"/>
          <w:szCs w:val="24"/>
        </w:rPr>
        <w:t>Прокурор г. Горячий Ключ обратился в суд с административным иском к главе муниципального образования город Горячий Ключ Ф. о при</w:t>
      </w:r>
      <w:r>
        <w:rPr>
          <w:sz w:val="24"/>
          <w:szCs w:val="24"/>
        </w:rPr>
        <w:t xml:space="preserve">знании незаконным бездействия </w:t>
      </w:r>
      <w:r w:rsidRPr="00073208">
        <w:rPr>
          <w:sz w:val="24"/>
          <w:szCs w:val="24"/>
        </w:rPr>
        <w:t xml:space="preserve">административного ответчика </w:t>
      </w:r>
      <w:r>
        <w:rPr>
          <w:sz w:val="24"/>
          <w:szCs w:val="24"/>
        </w:rPr>
        <w:t xml:space="preserve">и </w:t>
      </w:r>
      <w:r w:rsidRPr="00073208">
        <w:rPr>
          <w:sz w:val="24"/>
          <w:szCs w:val="24"/>
        </w:rPr>
        <w:t xml:space="preserve">просил возложить обязанность на административного ответчика безотлагательно рассмотреть вопрос о прекращении </w:t>
      </w:r>
      <w:r w:rsidRPr="00374BF3">
        <w:rPr>
          <w:sz w:val="24"/>
          <w:szCs w:val="24"/>
        </w:rPr>
        <w:t xml:space="preserve">допуска &lt; Ф.И.О. &gt; к государственной тайне, расторжении трудового договора с первым заместителем главы муниципального образования город Горячий Ключ &lt; Ф.И.О. &gt; по основаниям, указанным в </w:t>
      </w:r>
      <w:hyperlink r:id="rId10" w:history="1">
        <w:r w:rsidRPr="00374BF3">
          <w:rPr>
            <w:sz w:val="24"/>
            <w:szCs w:val="24"/>
          </w:rPr>
          <w:t>пункте 14 статьи 81</w:t>
        </w:r>
      </w:hyperlink>
      <w:r w:rsidRPr="00374BF3">
        <w:rPr>
          <w:sz w:val="24"/>
          <w:szCs w:val="24"/>
        </w:rPr>
        <w:t xml:space="preserve">, </w:t>
      </w:r>
      <w:hyperlink r:id="rId11" w:history="1">
        <w:r w:rsidRPr="00374BF3">
          <w:rPr>
            <w:sz w:val="24"/>
            <w:szCs w:val="24"/>
          </w:rPr>
          <w:t>пункте 10 части 1 статьи 83</w:t>
        </w:r>
      </w:hyperlink>
      <w:r w:rsidRPr="00374BF3">
        <w:rPr>
          <w:sz w:val="24"/>
          <w:szCs w:val="24"/>
        </w:rPr>
        <w:t xml:space="preserve"> Трудового кодекса Российской Федерации, </w:t>
      </w:r>
      <w:hyperlink r:id="rId12" w:history="1">
        <w:r w:rsidRPr="00374BF3">
          <w:rPr>
            <w:sz w:val="24"/>
            <w:szCs w:val="24"/>
          </w:rPr>
          <w:t>пункте 8 части 1 статьи 13</w:t>
        </w:r>
      </w:hyperlink>
      <w:r w:rsidRPr="00374BF3">
        <w:rPr>
          <w:sz w:val="24"/>
          <w:szCs w:val="24"/>
        </w:rPr>
        <w:t xml:space="preserve"> Федерального закона от 02 марта 2007 года N 25-ФЗ "О муниципальной службе в Российской Федерации".</w:t>
      </w:r>
    </w:p>
    <w:p w:rsidR="003D3B25" w:rsidRPr="001121D5" w:rsidRDefault="003D3B25" w:rsidP="009B5438">
      <w:pPr>
        <w:autoSpaceDE w:val="0"/>
        <w:autoSpaceDN w:val="0"/>
        <w:adjustRightInd w:val="0"/>
        <w:spacing w:line="240" w:lineRule="auto"/>
        <w:ind w:firstLine="426"/>
        <w:jc w:val="both"/>
        <w:rPr>
          <w:i/>
        </w:rPr>
      </w:pPr>
      <w:r>
        <w:t>Используя п</w:t>
      </w:r>
      <w:r w:rsidRPr="00073208">
        <w:t xml:space="preserve">остановление Президиума Краснодарского краевого суда от 21.03.2018 по </w:t>
      </w:r>
      <w:r>
        <w:t xml:space="preserve">данному </w:t>
      </w:r>
      <w:r w:rsidRPr="00073208">
        <w:t>делу N 44г-83/2018</w:t>
      </w:r>
      <w:r>
        <w:t xml:space="preserve">, составьте административное исковое заявление </w:t>
      </w:r>
      <w:r w:rsidRPr="001121D5">
        <w:rPr>
          <w:i/>
        </w:rPr>
        <w:t>(СПС «КонсультантПлюс»).</w:t>
      </w:r>
    </w:p>
    <w:p w:rsidR="003D3B25" w:rsidRDefault="003D3B25" w:rsidP="00A81C42">
      <w:pPr>
        <w:pStyle w:val="aa"/>
        <w:numPr>
          <w:ilvl w:val="0"/>
          <w:numId w:val="12"/>
        </w:numPr>
        <w:tabs>
          <w:tab w:val="left" w:pos="426"/>
        </w:tabs>
        <w:ind w:left="0" w:firstLine="426"/>
        <w:jc w:val="both"/>
        <w:rPr>
          <w:b/>
        </w:rPr>
      </w:pPr>
      <w:r w:rsidRPr="001121D5">
        <w:rPr>
          <w:b/>
        </w:rPr>
        <w:t>Темы сообщений</w:t>
      </w:r>
      <w:r>
        <w:rPr>
          <w:b/>
        </w:rPr>
        <w:t>:</w:t>
      </w:r>
    </w:p>
    <w:p w:rsidR="003D3B25" w:rsidRPr="00D63C3D" w:rsidRDefault="003D3B25" w:rsidP="00A81C42">
      <w:pPr>
        <w:pStyle w:val="a5"/>
        <w:numPr>
          <w:ilvl w:val="0"/>
          <w:numId w:val="14"/>
        </w:numPr>
        <w:ind w:left="0" w:firstLine="426"/>
        <w:contextualSpacing/>
        <w:jc w:val="both"/>
        <w:rPr>
          <w:rFonts w:ascii="Times New Roman" w:hAnsi="Times New Roman"/>
          <w:iCs/>
          <w:color w:val="000000"/>
          <w:sz w:val="24"/>
          <w:szCs w:val="24"/>
        </w:rPr>
      </w:pPr>
      <w:r w:rsidRPr="00D63C3D">
        <w:rPr>
          <w:b/>
          <w:sz w:val="24"/>
          <w:szCs w:val="24"/>
        </w:rPr>
        <w:lastRenderedPageBreak/>
        <w:t>«</w:t>
      </w:r>
      <w:r w:rsidRPr="00D63C3D">
        <w:rPr>
          <w:sz w:val="24"/>
          <w:szCs w:val="24"/>
        </w:rPr>
        <w:t>Переводы на другую работу в соответствии с медицинским заключением</w:t>
      </w:r>
      <w:r w:rsidRPr="00D63C3D">
        <w:rPr>
          <w:rFonts w:ascii="Times New Roman" w:hAnsi="Times New Roman"/>
          <w:iCs/>
          <w:color w:val="000000"/>
          <w:sz w:val="24"/>
          <w:szCs w:val="24"/>
        </w:rPr>
        <w:t>»;</w:t>
      </w:r>
    </w:p>
    <w:p w:rsidR="003D3B25" w:rsidRPr="001121D5" w:rsidRDefault="003D3B25" w:rsidP="00A81C42">
      <w:pPr>
        <w:pStyle w:val="a5"/>
        <w:numPr>
          <w:ilvl w:val="0"/>
          <w:numId w:val="14"/>
        </w:numPr>
        <w:ind w:left="0" w:firstLine="426"/>
        <w:jc w:val="both"/>
        <w:rPr>
          <w:sz w:val="24"/>
          <w:szCs w:val="24"/>
        </w:rPr>
      </w:pPr>
      <w:r w:rsidRPr="00D63C3D">
        <w:rPr>
          <w:rFonts w:ascii="Times New Roman" w:hAnsi="Times New Roman"/>
          <w:iCs/>
          <w:color w:val="000000"/>
          <w:sz w:val="24"/>
          <w:szCs w:val="24"/>
        </w:rPr>
        <w:t>«В</w:t>
      </w:r>
      <w:r w:rsidRPr="00D63C3D">
        <w:rPr>
          <w:rFonts w:ascii="Times New Roman" w:hAnsi="Times New Roman"/>
          <w:sz w:val="24"/>
          <w:szCs w:val="24"/>
        </w:rPr>
        <w:t>иды и причины безработицы</w:t>
      </w:r>
      <w:r w:rsidRPr="00D63C3D">
        <w:rPr>
          <w:sz w:val="24"/>
          <w:szCs w:val="24"/>
        </w:rPr>
        <w:t>»</w:t>
      </w:r>
    </w:p>
    <w:p w:rsidR="003D3B25" w:rsidRPr="001121D5" w:rsidRDefault="003D3B25" w:rsidP="00A81C42">
      <w:pPr>
        <w:pStyle w:val="aa"/>
        <w:numPr>
          <w:ilvl w:val="0"/>
          <w:numId w:val="12"/>
        </w:numPr>
        <w:tabs>
          <w:tab w:val="left" w:pos="426"/>
        </w:tabs>
        <w:ind w:left="0" w:firstLine="426"/>
        <w:jc w:val="both"/>
        <w:rPr>
          <w:b/>
          <w:i/>
        </w:rPr>
      </w:pPr>
      <w:r w:rsidRPr="001121D5">
        <w:rPr>
          <w:b/>
        </w:rPr>
        <w:t xml:space="preserve">Компетентностно-ориентированная задача </w:t>
      </w:r>
      <w:r w:rsidRPr="001121D5">
        <w:rPr>
          <w:b/>
          <w:bCs/>
          <w:i/>
        </w:rPr>
        <w:t>(подготовка проекта документа)</w:t>
      </w:r>
    </w:p>
    <w:p w:rsidR="003D3B25" w:rsidRPr="009C455F" w:rsidRDefault="003D3B25" w:rsidP="00A81C42">
      <w:pPr>
        <w:pStyle w:val="a5"/>
        <w:numPr>
          <w:ilvl w:val="0"/>
          <w:numId w:val="15"/>
        </w:numPr>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подготовьте проект приказа о приеме на работу с испытательным сроком повара в ресторан, директора, несовершеннолетнего работника;</w:t>
      </w:r>
    </w:p>
    <w:p w:rsidR="003D3B25" w:rsidRPr="009C455F" w:rsidRDefault="003D3B25" w:rsidP="00A81C42">
      <w:pPr>
        <w:pStyle w:val="a5"/>
        <w:numPr>
          <w:ilvl w:val="0"/>
          <w:numId w:val="15"/>
        </w:numPr>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подготовьте проект приказа о временном переводе на другую работу водителя ст.72.2 ТК РФ;</w:t>
      </w:r>
    </w:p>
    <w:p w:rsidR="003D3B25" w:rsidRPr="009C455F" w:rsidRDefault="003D3B25" w:rsidP="00A81C42">
      <w:pPr>
        <w:pStyle w:val="a5"/>
        <w:numPr>
          <w:ilvl w:val="0"/>
          <w:numId w:val="15"/>
        </w:numPr>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подготовьте проект приказа о переводе на другую работу в соответствии с медицинским заключением ст.73 ТК РФ;</w:t>
      </w:r>
    </w:p>
    <w:p w:rsidR="003D3B25" w:rsidRPr="009C455F" w:rsidRDefault="003D3B25" w:rsidP="00A81C42">
      <w:pPr>
        <w:pStyle w:val="a5"/>
        <w:numPr>
          <w:ilvl w:val="0"/>
          <w:numId w:val="15"/>
        </w:numPr>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подготовьте проект приказа об увольнении члена выборного профсоюзного органа по п.2 ч.1 ст.81 ТК РФ;</w:t>
      </w:r>
    </w:p>
    <w:p w:rsidR="003D3B25" w:rsidRPr="001121D5" w:rsidRDefault="003D3B25" w:rsidP="00A81C42">
      <w:pPr>
        <w:pStyle w:val="a5"/>
        <w:numPr>
          <w:ilvl w:val="0"/>
          <w:numId w:val="15"/>
        </w:numPr>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подготовьте проект приказа об увольнении агронома по п.2 ст.83 ТК РФ.</w:t>
      </w:r>
    </w:p>
    <w:p w:rsidR="003D3B25" w:rsidRPr="001121D5" w:rsidRDefault="003D3B25" w:rsidP="00A81C42">
      <w:pPr>
        <w:pStyle w:val="aa"/>
        <w:numPr>
          <w:ilvl w:val="0"/>
          <w:numId w:val="12"/>
        </w:numPr>
        <w:tabs>
          <w:tab w:val="left" w:pos="426"/>
        </w:tabs>
        <w:ind w:left="0" w:firstLine="426"/>
        <w:jc w:val="both"/>
        <w:rPr>
          <w:b/>
        </w:rPr>
      </w:pPr>
      <w:r w:rsidRPr="001121D5">
        <w:rPr>
          <w:b/>
        </w:rPr>
        <w:t>Тестирование</w:t>
      </w:r>
    </w:p>
    <w:p w:rsidR="003D3B25" w:rsidRDefault="003D3B25" w:rsidP="003D3B25">
      <w:pPr>
        <w:pStyle w:val="a5"/>
        <w:contextualSpacing/>
        <w:jc w:val="both"/>
        <w:rPr>
          <w:rFonts w:ascii="Times New Roman" w:hAnsi="Times New Roman"/>
          <w:i/>
          <w:iCs/>
          <w:sz w:val="24"/>
          <w:szCs w:val="24"/>
        </w:rPr>
      </w:pPr>
    </w:p>
    <w:p w:rsidR="003D3B25" w:rsidRDefault="003D3B25" w:rsidP="003D3B25">
      <w:pPr>
        <w:pStyle w:val="a5"/>
        <w:contextualSpacing/>
        <w:jc w:val="center"/>
        <w:rPr>
          <w:rFonts w:ascii="Times New Roman" w:hAnsi="Times New Roman"/>
          <w:b/>
          <w:iCs/>
          <w:sz w:val="24"/>
          <w:szCs w:val="24"/>
        </w:rPr>
      </w:pPr>
      <w:r>
        <w:rPr>
          <w:rFonts w:ascii="Times New Roman" w:hAnsi="Times New Roman"/>
          <w:b/>
          <w:iCs/>
          <w:sz w:val="24"/>
          <w:szCs w:val="24"/>
        </w:rPr>
        <w:t>Тема 6.</w:t>
      </w:r>
    </w:p>
    <w:p w:rsidR="003D3B25" w:rsidRDefault="003D3B25" w:rsidP="003D3B25">
      <w:pPr>
        <w:pStyle w:val="a5"/>
        <w:contextualSpacing/>
        <w:jc w:val="center"/>
        <w:rPr>
          <w:rFonts w:ascii="Times New Roman" w:hAnsi="Times New Roman"/>
          <w:b/>
          <w:sz w:val="24"/>
          <w:szCs w:val="24"/>
        </w:rPr>
      </w:pPr>
      <w:r w:rsidRPr="009C455F">
        <w:rPr>
          <w:rFonts w:ascii="Times New Roman" w:hAnsi="Times New Roman"/>
          <w:b/>
          <w:sz w:val="24"/>
          <w:szCs w:val="24"/>
        </w:rPr>
        <w:t>Правовое регулирование рабочего времени и времени отдыха</w:t>
      </w:r>
    </w:p>
    <w:p w:rsidR="003D3B25" w:rsidRPr="00D63C3D" w:rsidRDefault="003D3B25" w:rsidP="003D3B25">
      <w:pPr>
        <w:pStyle w:val="a5"/>
        <w:ind w:firstLine="426"/>
        <w:jc w:val="center"/>
        <w:rPr>
          <w:rFonts w:ascii="Times New Roman" w:hAnsi="Times New Roman"/>
          <w:i/>
          <w:sz w:val="24"/>
          <w:szCs w:val="24"/>
        </w:rPr>
      </w:pPr>
      <w:r w:rsidRPr="00D63C3D">
        <w:rPr>
          <w:rFonts w:ascii="Times New Roman" w:hAnsi="Times New Roman"/>
          <w:i/>
          <w:sz w:val="24"/>
          <w:szCs w:val="24"/>
        </w:rPr>
        <w:t>План заняти</w:t>
      </w:r>
      <w:r w:rsidR="009B5438">
        <w:rPr>
          <w:rFonts w:ascii="Times New Roman" w:hAnsi="Times New Roman"/>
          <w:i/>
          <w:sz w:val="24"/>
          <w:szCs w:val="24"/>
        </w:rPr>
        <w:t>й</w:t>
      </w:r>
      <w:r w:rsidRPr="00D63C3D">
        <w:rPr>
          <w:rFonts w:ascii="Times New Roman" w:hAnsi="Times New Roman"/>
          <w:i/>
          <w:sz w:val="24"/>
          <w:szCs w:val="24"/>
        </w:rPr>
        <w:t>:</w:t>
      </w:r>
    </w:p>
    <w:p w:rsidR="003D3B25" w:rsidRPr="00D63C3D" w:rsidRDefault="003D3B25" w:rsidP="00A81C42">
      <w:pPr>
        <w:pStyle w:val="aa"/>
        <w:numPr>
          <w:ilvl w:val="0"/>
          <w:numId w:val="43"/>
        </w:numPr>
        <w:spacing w:line="252" w:lineRule="auto"/>
        <w:ind w:left="0" w:firstLine="426"/>
        <w:jc w:val="both"/>
      </w:pPr>
      <w:r w:rsidRPr="00D63C3D">
        <w:t>Понятие рабочего времени.</w:t>
      </w:r>
    </w:p>
    <w:p w:rsidR="003D3B25" w:rsidRDefault="003D3B25" w:rsidP="00A81C42">
      <w:pPr>
        <w:pStyle w:val="aa"/>
        <w:numPr>
          <w:ilvl w:val="0"/>
          <w:numId w:val="43"/>
        </w:numPr>
        <w:spacing w:line="252" w:lineRule="auto"/>
        <w:ind w:left="0" w:firstLine="426"/>
        <w:jc w:val="both"/>
      </w:pPr>
      <w:r w:rsidRPr="00D63C3D">
        <w:t>Виды рабочего времени.</w:t>
      </w:r>
    </w:p>
    <w:p w:rsidR="003D3B25" w:rsidRPr="00D63C3D" w:rsidRDefault="003D3B25" w:rsidP="00A81C42">
      <w:pPr>
        <w:pStyle w:val="aa"/>
        <w:numPr>
          <w:ilvl w:val="0"/>
          <w:numId w:val="43"/>
        </w:numPr>
        <w:spacing w:line="252" w:lineRule="auto"/>
        <w:ind w:left="0" w:firstLine="426"/>
        <w:jc w:val="both"/>
      </w:pPr>
      <w:r w:rsidRPr="00D63C3D">
        <w:t>Режим рабочего времени, его виды.</w:t>
      </w:r>
    </w:p>
    <w:p w:rsidR="003D3B25" w:rsidRPr="00D63C3D" w:rsidRDefault="003D3B25" w:rsidP="00A81C42">
      <w:pPr>
        <w:pStyle w:val="aa"/>
        <w:numPr>
          <w:ilvl w:val="0"/>
          <w:numId w:val="43"/>
        </w:numPr>
        <w:spacing w:line="252" w:lineRule="auto"/>
        <w:ind w:left="0" w:firstLine="426"/>
        <w:jc w:val="both"/>
      </w:pPr>
      <w:r w:rsidRPr="00D63C3D">
        <w:t>Понятие времени отдыха, его виды.</w:t>
      </w:r>
    </w:p>
    <w:p w:rsidR="003D3B25" w:rsidRPr="00D63C3D" w:rsidRDefault="003D3B25" w:rsidP="00A81C42">
      <w:pPr>
        <w:pStyle w:val="aa"/>
        <w:numPr>
          <w:ilvl w:val="0"/>
          <w:numId w:val="43"/>
        </w:numPr>
        <w:spacing w:line="252" w:lineRule="auto"/>
        <w:ind w:left="0" w:firstLine="426"/>
        <w:jc w:val="both"/>
      </w:pPr>
      <w:r w:rsidRPr="00D63C3D">
        <w:t xml:space="preserve">Отпуск – вид времени отдыха, виды. </w:t>
      </w:r>
    </w:p>
    <w:p w:rsidR="009B5438" w:rsidRDefault="003D3B25" w:rsidP="00A81C42">
      <w:pPr>
        <w:pStyle w:val="aa"/>
        <w:numPr>
          <w:ilvl w:val="0"/>
          <w:numId w:val="43"/>
        </w:numPr>
        <w:spacing w:line="252" w:lineRule="auto"/>
        <w:ind w:left="0" w:firstLine="426"/>
        <w:jc w:val="both"/>
      </w:pPr>
      <w:r w:rsidRPr="00D63C3D">
        <w:t xml:space="preserve">Порядок предоставления ежегодных оплачиваемых отпусков. </w:t>
      </w:r>
    </w:p>
    <w:p w:rsidR="009B5438" w:rsidRDefault="003D3B25" w:rsidP="00A81C42">
      <w:pPr>
        <w:pStyle w:val="aa"/>
        <w:numPr>
          <w:ilvl w:val="0"/>
          <w:numId w:val="43"/>
        </w:numPr>
        <w:spacing w:line="252" w:lineRule="auto"/>
        <w:ind w:left="0" w:firstLine="426"/>
        <w:jc w:val="both"/>
      </w:pPr>
      <w:r w:rsidRPr="00D63C3D">
        <w:t>Разделение отпуска на части. Отзыв из отпуска.</w:t>
      </w:r>
    </w:p>
    <w:p w:rsidR="003D3B25" w:rsidRPr="00D63C3D" w:rsidRDefault="003D3B25" w:rsidP="00A81C42">
      <w:pPr>
        <w:pStyle w:val="aa"/>
        <w:numPr>
          <w:ilvl w:val="0"/>
          <w:numId w:val="43"/>
        </w:numPr>
        <w:spacing w:line="252" w:lineRule="auto"/>
        <w:ind w:left="0" w:firstLine="426"/>
        <w:jc w:val="both"/>
      </w:pPr>
      <w:r w:rsidRPr="00D63C3D">
        <w:t xml:space="preserve"> Замена отпуска денежной компенсацией.</w:t>
      </w:r>
    </w:p>
    <w:p w:rsidR="003D3B25" w:rsidRPr="00D63C3D" w:rsidRDefault="003D3B25" w:rsidP="003D3B25">
      <w:pPr>
        <w:ind w:firstLine="426"/>
        <w:jc w:val="both"/>
      </w:pPr>
    </w:p>
    <w:p w:rsidR="003D3B25" w:rsidRPr="00D63C3D" w:rsidRDefault="003D3B25" w:rsidP="003D3B25">
      <w:pPr>
        <w:ind w:firstLine="426"/>
        <w:jc w:val="both"/>
        <w:rPr>
          <w:i/>
        </w:rPr>
      </w:pPr>
      <w:r w:rsidRPr="00D63C3D">
        <w:rPr>
          <w:i/>
        </w:rPr>
        <w:lastRenderedPageBreak/>
        <w:t>Задания:</w:t>
      </w:r>
    </w:p>
    <w:p w:rsidR="003D3B25" w:rsidRDefault="009B5438" w:rsidP="00A81C42">
      <w:pPr>
        <w:pStyle w:val="aa"/>
        <w:numPr>
          <w:ilvl w:val="0"/>
          <w:numId w:val="16"/>
        </w:numPr>
        <w:tabs>
          <w:tab w:val="left" w:pos="426"/>
        </w:tabs>
        <w:ind w:left="0" w:firstLine="357"/>
        <w:jc w:val="both"/>
      </w:pPr>
      <w:r>
        <w:rPr>
          <w:b/>
        </w:rPr>
        <w:t>Н</w:t>
      </w:r>
      <w:r w:rsidRPr="00E250EE">
        <w:rPr>
          <w:b/>
        </w:rPr>
        <w:t>аучн</w:t>
      </w:r>
      <w:r>
        <w:rPr>
          <w:b/>
        </w:rPr>
        <w:t>ая</w:t>
      </w:r>
      <w:r w:rsidRPr="00E250EE">
        <w:rPr>
          <w:b/>
        </w:rPr>
        <w:t xml:space="preserve"> дискусси</w:t>
      </w:r>
      <w:r>
        <w:rPr>
          <w:b/>
        </w:rPr>
        <w:t xml:space="preserve">я на тему: </w:t>
      </w:r>
      <w:r w:rsidR="003D3B25">
        <w:rPr>
          <w:b/>
        </w:rPr>
        <w:t>«</w:t>
      </w:r>
      <w:r w:rsidR="003D3B25" w:rsidRPr="00816586">
        <w:t>О проблемах и перспективах развития</w:t>
      </w:r>
      <w:r w:rsidR="003D3B25">
        <w:t xml:space="preserve"> законодательства об учебных отпусках»</w:t>
      </w:r>
    </w:p>
    <w:p w:rsidR="003D3B25" w:rsidRPr="009C455F" w:rsidRDefault="003D3B25" w:rsidP="003D3B25">
      <w:pPr>
        <w:spacing w:line="240" w:lineRule="auto"/>
        <w:ind w:firstLine="425"/>
        <w:jc w:val="both"/>
        <w:rPr>
          <w:i/>
        </w:rPr>
      </w:pPr>
      <w:r w:rsidRPr="009C455F">
        <w:rPr>
          <w:i/>
        </w:rPr>
        <w:t>Вопросы для обсуждения:</w:t>
      </w:r>
    </w:p>
    <w:p w:rsidR="003D3B25" w:rsidRPr="009C455F" w:rsidRDefault="003D3B25" w:rsidP="00A81C42">
      <w:pPr>
        <w:pStyle w:val="a5"/>
        <w:numPr>
          <w:ilvl w:val="0"/>
          <w:numId w:val="22"/>
        </w:numPr>
        <w:tabs>
          <w:tab w:val="left" w:pos="0"/>
          <w:tab w:val="left" w:pos="567"/>
          <w:tab w:val="left" w:pos="851"/>
        </w:tabs>
        <w:overflowPunct/>
        <w:autoSpaceDE/>
        <w:autoSpaceDN/>
        <w:adjustRightInd/>
        <w:ind w:left="0" w:firstLine="357"/>
        <w:jc w:val="both"/>
        <w:rPr>
          <w:rFonts w:ascii="Times New Roman" w:hAnsi="Times New Roman"/>
          <w:sz w:val="24"/>
          <w:szCs w:val="24"/>
        </w:rPr>
      </w:pPr>
      <w:r w:rsidRPr="009C455F">
        <w:rPr>
          <w:rFonts w:ascii="Times New Roman" w:hAnsi="Times New Roman"/>
          <w:sz w:val="24"/>
          <w:szCs w:val="24"/>
        </w:rPr>
        <w:t>следует ли предоставлять дополнительный отпуск при получении второго высшего образования?</w:t>
      </w:r>
    </w:p>
    <w:p w:rsidR="003D3B25" w:rsidRPr="009C455F" w:rsidRDefault="003D3B25" w:rsidP="00A81C42">
      <w:pPr>
        <w:pStyle w:val="a5"/>
        <w:numPr>
          <w:ilvl w:val="0"/>
          <w:numId w:val="22"/>
        </w:numPr>
        <w:tabs>
          <w:tab w:val="left" w:pos="0"/>
          <w:tab w:val="left" w:pos="567"/>
          <w:tab w:val="left" w:pos="851"/>
        </w:tabs>
        <w:overflowPunct/>
        <w:autoSpaceDE/>
        <w:autoSpaceDN/>
        <w:adjustRightInd/>
        <w:ind w:left="0" w:firstLine="357"/>
        <w:jc w:val="both"/>
        <w:rPr>
          <w:rFonts w:ascii="Times New Roman" w:hAnsi="Times New Roman"/>
          <w:sz w:val="24"/>
          <w:szCs w:val="24"/>
        </w:rPr>
      </w:pPr>
      <w:r w:rsidRPr="009C455F">
        <w:rPr>
          <w:rFonts w:ascii="Times New Roman" w:hAnsi="Times New Roman"/>
          <w:sz w:val="24"/>
          <w:szCs w:val="24"/>
        </w:rPr>
        <w:t>наличие гарантий для работников в трудовом законодательстве по вопросам учебных отпусков:</w:t>
      </w:r>
    </w:p>
    <w:p w:rsidR="003D3B25" w:rsidRPr="00816586" w:rsidRDefault="003D3B25" w:rsidP="00A81C42">
      <w:pPr>
        <w:pStyle w:val="a5"/>
        <w:numPr>
          <w:ilvl w:val="0"/>
          <w:numId w:val="22"/>
        </w:numPr>
        <w:tabs>
          <w:tab w:val="left" w:pos="0"/>
          <w:tab w:val="left" w:pos="567"/>
          <w:tab w:val="left" w:pos="851"/>
        </w:tabs>
        <w:overflowPunct/>
        <w:autoSpaceDE/>
        <w:autoSpaceDN/>
        <w:adjustRightInd/>
        <w:ind w:left="0" w:firstLine="357"/>
        <w:jc w:val="both"/>
        <w:rPr>
          <w:rFonts w:ascii="Times New Roman" w:hAnsi="Times New Roman"/>
          <w:sz w:val="24"/>
          <w:szCs w:val="24"/>
        </w:rPr>
      </w:pPr>
      <w:r w:rsidRPr="009C455F">
        <w:rPr>
          <w:rFonts w:ascii="Times New Roman" w:hAnsi="Times New Roman"/>
          <w:sz w:val="24"/>
          <w:szCs w:val="24"/>
        </w:rPr>
        <w:t>судебная практика по вопросам предоставления учебных отпусков.</w:t>
      </w:r>
    </w:p>
    <w:p w:rsidR="003D3B25" w:rsidRDefault="003D3B25" w:rsidP="00A81C42">
      <w:pPr>
        <w:pStyle w:val="aa"/>
        <w:numPr>
          <w:ilvl w:val="0"/>
          <w:numId w:val="16"/>
        </w:numPr>
        <w:tabs>
          <w:tab w:val="left" w:pos="426"/>
        </w:tabs>
        <w:ind w:left="0" w:firstLine="426"/>
        <w:jc w:val="both"/>
        <w:rPr>
          <w:b/>
          <w:bCs/>
          <w:i/>
        </w:rPr>
      </w:pPr>
      <w:r w:rsidRPr="00282437">
        <w:rPr>
          <w:b/>
        </w:rPr>
        <w:t>Компетентностно-ориентированная задача</w:t>
      </w:r>
      <w:r w:rsidR="009B5438">
        <w:rPr>
          <w:b/>
        </w:rPr>
        <w:t xml:space="preserve"> </w:t>
      </w:r>
      <w:r w:rsidRPr="00282437">
        <w:rPr>
          <w:b/>
          <w:bCs/>
          <w:i/>
        </w:rPr>
        <w:t>(ситуационная)</w:t>
      </w:r>
    </w:p>
    <w:p w:rsidR="003D3B25" w:rsidRPr="00816586" w:rsidRDefault="003D3B25" w:rsidP="009B5438">
      <w:pPr>
        <w:spacing w:line="240" w:lineRule="auto"/>
        <w:ind w:firstLine="426"/>
        <w:jc w:val="both"/>
      </w:pPr>
      <w:r w:rsidRPr="00816586">
        <w:rPr>
          <w:i/>
        </w:rPr>
        <w:t>Задача № 1.</w:t>
      </w:r>
      <w:r w:rsidRPr="00816586">
        <w:t xml:space="preserve">При производстве ремонтных работ по газоснабжению 17-летний Молодцов, отработав дневную смену – 7 ч., отказался от дальнейшего выполнения работы сверхурочно, за что ему работодателем был объявлен выговор. Однако Молодцов посчитал наложение на него дисциплинарного взыскания неправомерным и обратился в государственную инспекцию труда в субъекте РФ за разъяснениями. </w:t>
      </w:r>
    </w:p>
    <w:p w:rsidR="003D3B25" w:rsidRPr="00816586" w:rsidRDefault="003D3B25" w:rsidP="009B5438">
      <w:pPr>
        <w:spacing w:line="240" w:lineRule="auto"/>
        <w:ind w:firstLine="426"/>
        <w:jc w:val="both"/>
      </w:pPr>
      <w:r w:rsidRPr="00816586">
        <w:t>В роли государственного инспектора труда дайте обоснованную правовую оценку действий работодателя. Законно ли принятое им решение? Кто прав в данной ситуации?</w:t>
      </w:r>
    </w:p>
    <w:p w:rsidR="003D3B25" w:rsidRPr="00D63C3D" w:rsidRDefault="003D3B25" w:rsidP="009B5438">
      <w:pPr>
        <w:spacing w:line="240" w:lineRule="auto"/>
        <w:ind w:firstLine="426"/>
        <w:jc w:val="both"/>
      </w:pPr>
      <w:r w:rsidRPr="00816586">
        <w:rPr>
          <w:rFonts w:eastAsia="Times New Roman"/>
          <w:i/>
        </w:rPr>
        <w:t>Задача № 2.</w:t>
      </w:r>
      <w:r w:rsidRPr="00D63C3D">
        <w:t xml:space="preserve">Завод получил выгодный заказ. Для его выполнения к назначенному сроку потребовалось временное увеличение рабочего времени. Получив письменное согласие работников, директор издал приказ о сверхурочной работе продолжительностью 2 ч. через день (с чередованием групп работников) в течение 4-х месяцев с компенсацией переработки путем предоставления дополнительного времени отдыха. Ряд </w:t>
      </w:r>
      <w:r w:rsidRPr="00D63C3D">
        <w:lastRenderedPageBreak/>
        <w:t xml:space="preserve">работников, среди которых оказались: Жарова, имеющая ребенка 3-летнего; несовершеннолетний Климцов и инвалид Пермякова несколько раз не остались на сверхурочные работы. Всех работников, не вышедших на сверхурочные работы, директор своим приказом привлек к дисциплинарной ответственности. </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Законны ли приказы директора завода? Что означает формулировка «ознакомлен со своим правом отказаться»? Мотивируйте свой ответ.</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3.</w:t>
      </w:r>
      <w:r w:rsidRPr="00D63C3D">
        <w:rPr>
          <w:rFonts w:ascii="Times New Roman" w:hAnsi="Times New Roman"/>
          <w:sz w:val="24"/>
          <w:szCs w:val="24"/>
        </w:rPr>
        <w:t>Н</w:t>
      </w:r>
      <w:r w:rsidRPr="00D63C3D">
        <w:rPr>
          <w:rFonts w:ascii="Times New Roman" w:hAnsi="Times New Roman"/>
          <w:color w:val="000000"/>
          <w:sz w:val="24"/>
          <w:szCs w:val="24"/>
        </w:rPr>
        <w:t>ачальник цеха в целях скорейшего выполнения производственного задания предложил работникам двух производственных участков в устной форме остаться после смены на 5 часов. Это поручение ими было выполнено. Руководитель фирмы, ссылаясь на отсутствие письменного приказа о сверхурочных работах, отказался их оплачивать</w:t>
      </w:r>
      <w:r w:rsidRPr="00D63C3D">
        <w:rPr>
          <w:rFonts w:ascii="Times New Roman" w:hAnsi="Times New Roman"/>
          <w:color w:val="000000"/>
          <w:spacing w:val="1"/>
          <w:sz w:val="24"/>
          <w:szCs w:val="24"/>
        </w:rPr>
        <w:t xml:space="preserve">. Кроме того, начальнику цеха, по мнению руководителя, не надо объявлять выговор, так как он действовал в </w:t>
      </w:r>
      <w:r w:rsidRPr="00D63C3D">
        <w:rPr>
          <w:rFonts w:ascii="Times New Roman" w:hAnsi="Times New Roman"/>
          <w:color w:val="000000"/>
          <w:sz w:val="24"/>
          <w:szCs w:val="24"/>
        </w:rPr>
        <w:t xml:space="preserve">интересах организации. К тому же работники не возражали против </w:t>
      </w:r>
      <w:r w:rsidRPr="00D63C3D">
        <w:rPr>
          <w:rFonts w:ascii="Times New Roman" w:hAnsi="Times New Roman"/>
          <w:color w:val="000000"/>
          <w:spacing w:val="-1"/>
          <w:sz w:val="24"/>
          <w:szCs w:val="24"/>
        </w:rPr>
        <w:t>предложения дополнительно поработать.</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color w:val="000000"/>
          <w:spacing w:val="-1"/>
          <w:sz w:val="24"/>
          <w:szCs w:val="24"/>
        </w:rPr>
        <w:t>Следует ли считать указанную работу сверхурочной?</w:t>
      </w:r>
    </w:p>
    <w:p w:rsidR="003D3B25" w:rsidRPr="00D63C3D" w:rsidRDefault="003D3B25" w:rsidP="009B5438">
      <w:pPr>
        <w:pStyle w:val="a5"/>
        <w:ind w:firstLine="426"/>
        <w:contextualSpacing/>
        <w:jc w:val="both"/>
        <w:rPr>
          <w:rFonts w:ascii="Times New Roman" w:hAnsi="Times New Roman"/>
          <w:color w:val="000000"/>
          <w:spacing w:val="-1"/>
          <w:sz w:val="24"/>
          <w:szCs w:val="24"/>
        </w:rPr>
      </w:pPr>
      <w:r w:rsidRPr="00D63C3D">
        <w:rPr>
          <w:rFonts w:ascii="Times New Roman" w:hAnsi="Times New Roman"/>
          <w:color w:val="000000"/>
          <w:spacing w:val="-1"/>
          <w:sz w:val="24"/>
          <w:szCs w:val="24"/>
        </w:rPr>
        <w:t>Имеет ли значение наличие письменного приказа?</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4.</w:t>
      </w:r>
      <w:r w:rsidRPr="00D63C3D">
        <w:rPr>
          <w:rFonts w:ascii="Times New Roman" w:hAnsi="Times New Roman"/>
          <w:color w:val="000000"/>
          <w:sz w:val="24"/>
          <w:szCs w:val="24"/>
        </w:rPr>
        <w:t xml:space="preserve">В связи с аварией на производстве начальник отдела </w:t>
      </w:r>
      <w:r w:rsidRPr="00D63C3D">
        <w:rPr>
          <w:rFonts w:ascii="Times New Roman" w:hAnsi="Times New Roman"/>
          <w:color w:val="000000"/>
          <w:spacing w:val="1"/>
          <w:sz w:val="24"/>
          <w:szCs w:val="24"/>
        </w:rPr>
        <w:t xml:space="preserve">предложил всем работникам выйти на работу в воскресенье </w:t>
      </w:r>
      <w:r w:rsidRPr="00D63C3D">
        <w:rPr>
          <w:rFonts w:ascii="Times New Roman" w:hAnsi="Times New Roman"/>
          <w:color w:val="000000"/>
          <w:spacing w:val="-1"/>
          <w:sz w:val="24"/>
          <w:szCs w:val="24"/>
        </w:rPr>
        <w:t xml:space="preserve">(выходной день), пообещав отгул присоединить к ежегодному отпуску. </w:t>
      </w:r>
      <w:r w:rsidRPr="00D63C3D">
        <w:rPr>
          <w:rFonts w:ascii="Times New Roman" w:hAnsi="Times New Roman"/>
          <w:color w:val="000000"/>
          <w:spacing w:val="5"/>
          <w:sz w:val="24"/>
          <w:szCs w:val="24"/>
        </w:rPr>
        <w:t xml:space="preserve">Одни работники согласились с предложением начальника отдела, </w:t>
      </w:r>
      <w:r w:rsidRPr="00D63C3D">
        <w:rPr>
          <w:rFonts w:ascii="Times New Roman" w:hAnsi="Times New Roman"/>
          <w:color w:val="000000"/>
          <w:spacing w:val="-1"/>
          <w:sz w:val="24"/>
          <w:szCs w:val="24"/>
        </w:rPr>
        <w:t>другие заявили, что было бы лучше оплатить работу в двойном размере, третьи не согласились вообще выйти на работу в выходной день, сказав, что она возможна только по распоряжению Правительства РФ.</w:t>
      </w:r>
    </w:p>
    <w:p w:rsidR="003D3B25" w:rsidRPr="00D63C3D" w:rsidRDefault="003D3B25" w:rsidP="009B5438">
      <w:pPr>
        <w:pStyle w:val="a5"/>
        <w:ind w:firstLine="426"/>
        <w:contextualSpacing/>
        <w:jc w:val="both"/>
        <w:rPr>
          <w:rFonts w:ascii="Times New Roman" w:hAnsi="Times New Roman"/>
          <w:color w:val="000000"/>
          <w:spacing w:val="-1"/>
          <w:sz w:val="24"/>
          <w:szCs w:val="24"/>
        </w:rPr>
      </w:pPr>
      <w:r w:rsidRPr="00D63C3D">
        <w:rPr>
          <w:rFonts w:ascii="Times New Roman" w:hAnsi="Times New Roman"/>
          <w:color w:val="000000"/>
          <w:spacing w:val="-1"/>
          <w:sz w:val="24"/>
          <w:szCs w:val="24"/>
        </w:rPr>
        <w:lastRenderedPageBreak/>
        <w:t>Законны ли действия начальника отдела?</w:t>
      </w:r>
      <w:r w:rsidR="00174FE2">
        <w:rPr>
          <w:rFonts w:ascii="Times New Roman" w:hAnsi="Times New Roman"/>
          <w:color w:val="000000"/>
          <w:spacing w:val="-1"/>
          <w:sz w:val="24"/>
          <w:szCs w:val="24"/>
        </w:rPr>
        <w:t xml:space="preserve"> </w:t>
      </w:r>
      <w:r w:rsidRPr="00D63C3D">
        <w:rPr>
          <w:rFonts w:ascii="Times New Roman" w:hAnsi="Times New Roman"/>
          <w:color w:val="000000"/>
          <w:spacing w:val="-1"/>
          <w:sz w:val="24"/>
          <w:szCs w:val="24"/>
        </w:rPr>
        <w:t>Прокомментируйте действия каждой группы работников.</w:t>
      </w:r>
    </w:p>
    <w:p w:rsidR="003D3B25" w:rsidRPr="00D63C3D" w:rsidRDefault="003D3B25" w:rsidP="009B5438">
      <w:pPr>
        <w:pStyle w:val="a5"/>
        <w:ind w:firstLine="426"/>
        <w:contextualSpacing/>
        <w:jc w:val="both"/>
        <w:rPr>
          <w:rFonts w:ascii="Times New Roman" w:hAnsi="Times New Roman"/>
          <w:color w:val="000000"/>
          <w:spacing w:val="-1"/>
          <w:sz w:val="24"/>
          <w:szCs w:val="24"/>
        </w:rPr>
      </w:pPr>
      <w:r w:rsidRPr="00D63C3D">
        <w:rPr>
          <w:rFonts w:ascii="Times New Roman" w:hAnsi="Times New Roman"/>
          <w:i/>
          <w:sz w:val="24"/>
          <w:szCs w:val="24"/>
        </w:rPr>
        <w:t>Задача № 5.</w:t>
      </w:r>
      <w:r w:rsidRPr="00D63C3D">
        <w:rPr>
          <w:rFonts w:ascii="Times New Roman" w:hAnsi="Times New Roman"/>
          <w:color w:val="000000"/>
          <w:spacing w:val="-1"/>
          <w:sz w:val="24"/>
          <w:szCs w:val="24"/>
        </w:rPr>
        <w:t>В некоторых субъектах РФ установлены дополнительные нерабочие праздничные дни, которые не предусмотрены ТК РФ. Имеют ли они право это делать и должна ли организация, не являющаяся бюджетной, их соблюдать?</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sz w:val="24"/>
          <w:szCs w:val="24"/>
        </w:rPr>
        <w:t>Насколько законны действия работодателя при отказе установить неполную рабочую неделю работнику, воспитывающему сыновей-близнецов в возрасте 3,5 года?</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sz w:val="24"/>
          <w:szCs w:val="24"/>
        </w:rPr>
        <w:t>Один из производственных цехов организации планируется закрыть на 2 месяца для переоборудования. Можно ли отправить работников данного цеха в отпуск без сохранения заработной платы?</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rPr>
        <w:t xml:space="preserve">Разберитесь в данных ситуациях и дайте </w:t>
      </w:r>
      <w:r w:rsidRPr="00D63C3D">
        <w:rPr>
          <w:rFonts w:ascii="Times New Roman" w:hAnsi="Times New Roman"/>
          <w:sz w:val="24"/>
          <w:szCs w:val="24"/>
          <w:lang w:eastAsia="ar-SA"/>
        </w:rPr>
        <w:t>квалифицированное юридическое заключение.</w:t>
      </w:r>
    </w:p>
    <w:p w:rsidR="003D3B25" w:rsidRPr="00D63C3D" w:rsidRDefault="003D3B25" w:rsidP="009B5438">
      <w:pPr>
        <w:pStyle w:val="a5"/>
        <w:ind w:firstLine="426"/>
        <w:contextualSpacing/>
        <w:jc w:val="both"/>
        <w:rPr>
          <w:rFonts w:ascii="Times New Roman" w:hAnsi="Times New Roman"/>
          <w:iCs/>
          <w:sz w:val="24"/>
          <w:szCs w:val="24"/>
        </w:rPr>
      </w:pPr>
      <w:r w:rsidRPr="00D63C3D">
        <w:rPr>
          <w:rFonts w:ascii="Times New Roman" w:hAnsi="Times New Roman"/>
          <w:i/>
          <w:sz w:val="24"/>
          <w:szCs w:val="24"/>
        </w:rPr>
        <w:t>Задача № 6.</w:t>
      </w:r>
      <w:r w:rsidRPr="00D63C3D">
        <w:rPr>
          <w:rFonts w:ascii="Times New Roman" w:hAnsi="Times New Roman"/>
          <w:iCs/>
          <w:sz w:val="24"/>
          <w:szCs w:val="24"/>
        </w:rPr>
        <w:t xml:space="preserve"> Синий А. работал по срочному трудовому договору, заключенному на пять лет – с 16.04.2013 по 16.04.2018. Он написал заявление о предоставлении ему с 01.03.2018 отпуска за два года работы, так как в 2014 г. он не использовал право на отпуск по просьбе работодателя. Продолжительность отпуска за два года составила 56 календарных дней. Работодатель издал приказ, в котором первым пунктом удовлетворил просьбу Зелёного, вторым уволил его 16 апреля в связи с истечением срока договора, а третьим распорядился о выплате денежной компенсации за неиспользованные дни отпуска.</w:t>
      </w:r>
    </w:p>
    <w:p w:rsidR="003D3B25" w:rsidRPr="00D63C3D" w:rsidRDefault="003D3B25" w:rsidP="009B5438">
      <w:pPr>
        <w:pStyle w:val="a5"/>
        <w:ind w:firstLine="426"/>
        <w:contextualSpacing/>
        <w:jc w:val="both"/>
        <w:rPr>
          <w:rFonts w:ascii="Times New Roman" w:hAnsi="Times New Roman"/>
          <w:iCs/>
          <w:sz w:val="24"/>
          <w:szCs w:val="24"/>
        </w:rPr>
      </w:pPr>
      <w:r w:rsidRPr="00D63C3D">
        <w:rPr>
          <w:rFonts w:ascii="Times New Roman" w:hAnsi="Times New Roman"/>
          <w:iCs/>
          <w:sz w:val="24"/>
          <w:szCs w:val="24"/>
        </w:rPr>
        <w:t>Соответствуют ли действия работодателя закону? Какие допущены нарушения?</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i/>
          <w:sz w:val="24"/>
          <w:szCs w:val="24"/>
        </w:rPr>
        <w:lastRenderedPageBreak/>
        <w:t>Задача № 7.</w:t>
      </w:r>
      <w:r w:rsidRPr="00D63C3D">
        <w:rPr>
          <w:rFonts w:ascii="Times New Roman" w:hAnsi="Times New Roman"/>
          <w:sz w:val="24"/>
          <w:szCs w:val="24"/>
          <w:lang w:eastAsia="ar-SA"/>
        </w:rPr>
        <w:t xml:space="preserve">Игнатьева, мать двоих детей, находилась в очередном отпуске с 16.07.2018 по 10.09.2018. </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 xml:space="preserve">08.09.2018 она обратилась к руководителю организации с просьбой о продлении ей отпуска на десять дней, так как с 21 по 30 июля в связи с болезнью ребенка ей был выдан листок нетрудоспособности. Руководитель организации отказался продлить Игнатьевой отпуск. </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 xml:space="preserve">Правомерно ли решение руководителя данной организации? В каких случаях и в каком порядке допускается продление и перенесение отпусков? На какие виды отпусков не распространяются правила об их продлении и перенесении? </w:t>
      </w:r>
    </w:p>
    <w:p w:rsidR="003D3B25" w:rsidRPr="00D63C3D" w:rsidRDefault="003D3B25" w:rsidP="009B5438">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Дайте мотивированный ответ.</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8.</w:t>
      </w:r>
      <w:r w:rsidRPr="00D63C3D">
        <w:rPr>
          <w:rFonts w:ascii="Times New Roman" w:hAnsi="Times New Roman"/>
          <w:sz w:val="24"/>
          <w:szCs w:val="24"/>
        </w:rPr>
        <w:t>В организации график очередности предоставления отпусков в установленном порядке не утверждался. По истечении года работы работник обратился к руководителю организации с заявлением о предоставлении отпуска. В предоставлении отпуска ему было отказано в связи с наличием объема работ. Однако работник воспользовался отпуском и уехал отдыхать с семьей по путевке. Работодатель привлек работника к дисциплинарной ответственности.</w:t>
      </w:r>
    </w:p>
    <w:p w:rsidR="003D3B25" w:rsidRPr="00D63C3D" w:rsidRDefault="003D3B25" w:rsidP="009B5438">
      <w:pPr>
        <w:pStyle w:val="a5"/>
        <w:ind w:firstLine="426"/>
        <w:contextualSpacing/>
        <w:jc w:val="both"/>
        <w:rPr>
          <w:rFonts w:ascii="Times New Roman" w:hAnsi="Times New Roman"/>
          <w:sz w:val="24"/>
          <w:szCs w:val="24"/>
        </w:rPr>
      </w:pPr>
      <w:r w:rsidRPr="00D63C3D">
        <w:rPr>
          <w:rFonts w:ascii="Times New Roman" w:hAnsi="Times New Roman"/>
          <w:sz w:val="24"/>
          <w:szCs w:val="24"/>
        </w:rPr>
        <w:t>Какое правовое значение имеет наличие или отсутствие графика отпусков в организации? Правомерны ли действия работника и работодателя?</w:t>
      </w:r>
    </w:p>
    <w:p w:rsidR="003D3B25" w:rsidRDefault="003D3B25" w:rsidP="00A81C42">
      <w:pPr>
        <w:pStyle w:val="aa"/>
        <w:numPr>
          <w:ilvl w:val="0"/>
          <w:numId w:val="16"/>
        </w:numPr>
        <w:tabs>
          <w:tab w:val="left" w:pos="426"/>
        </w:tabs>
        <w:ind w:left="0" w:firstLine="426"/>
        <w:jc w:val="both"/>
        <w:rPr>
          <w:b/>
        </w:rPr>
      </w:pPr>
      <w:r w:rsidRPr="00282437">
        <w:rPr>
          <w:b/>
        </w:rPr>
        <w:t>Темы сообщений</w:t>
      </w:r>
      <w:r>
        <w:rPr>
          <w:b/>
        </w:rPr>
        <w:t>:</w:t>
      </w:r>
    </w:p>
    <w:p w:rsidR="003D3B25" w:rsidRPr="00D63C3D" w:rsidRDefault="003D3B25" w:rsidP="00A81C42">
      <w:pPr>
        <w:pStyle w:val="a5"/>
        <w:numPr>
          <w:ilvl w:val="0"/>
          <w:numId w:val="23"/>
        </w:numPr>
        <w:tabs>
          <w:tab w:val="left" w:pos="993"/>
        </w:tabs>
        <w:ind w:left="0" w:firstLine="426"/>
        <w:contextualSpacing/>
        <w:jc w:val="both"/>
        <w:rPr>
          <w:rFonts w:ascii="Times New Roman" w:hAnsi="Times New Roman"/>
          <w:iCs/>
          <w:color w:val="000000"/>
          <w:sz w:val="24"/>
          <w:szCs w:val="24"/>
        </w:rPr>
      </w:pPr>
      <w:r w:rsidRPr="00D63C3D">
        <w:rPr>
          <w:b/>
          <w:sz w:val="24"/>
          <w:szCs w:val="24"/>
        </w:rPr>
        <w:t>«</w:t>
      </w:r>
      <w:r w:rsidRPr="00D63C3D">
        <w:rPr>
          <w:sz w:val="24"/>
          <w:szCs w:val="24"/>
        </w:rPr>
        <w:t>Применение законодательства о рабочем времени и времени отдыха работодателями-физическими лицами, являющимися индивидуальными предпринимателями</w:t>
      </w:r>
      <w:r w:rsidRPr="00D63C3D">
        <w:rPr>
          <w:rFonts w:ascii="Times New Roman" w:hAnsi="Times New Roman"/>
          <w:iCs/>
          <w:color w:val="000000"/>
          <w:sz w:val="24"/>
          <w:szCs w:val="24"/>
        </w:rPr>
        <w:t>»;</w:t>
      </w:r>
    </w:p>
    <w:p w:rsidR="003D3B25" w:rsidRPr="00816586" w:rsidRDefault="003D3B25" w:rsidP="00A81C42">
      <w:pPr>
        <w:pStyle w:val="a5"/>
        <w:numPr>
          <w:ilvl w:val="0"/>
          <w:numId w:val="23"/>
        </w:numPr>
        <w:tabs>
          <w:tab w:val="left" w:pos="993"/>
        </w:tabs>
        <w:ind w:left="0" w:firstLine="426"/>
        <w:jc w:val="both"/>
        <w:rPr>
          <w:sz w:val="24"/>
          <w:szCs w:val="24"/>
        </w:rPr>
      </w:pPr>
      <w:r w:rsidRPr="00D63C3D">
        <w:rPr>
          <w:rFonts w:ascii="Times New Roman" w:hAnsi="Times New Roman"/>
          <w:iCs/>
          <w:color w:val="000000"/>
          <w:sz w:val="24"/>
          <w:szCs w:val="24"/>
        </w:rPr>
        <w:t>«</w:t>
      </w:r>
      <w:r w:rsidRPr="00D63C3D">
        <w:rPr>
          <w:sz w:val="24"/>
          <w:szCs w:val="24"/>
        </w:rPr>
        <w:t>Отпуска по трудовому законодательству».</w:t>
      </w:r>
    </w:p>
    <w:p w:rsidR="003D3B25" w:rsidRPr="00816586" w:rsidRDefault="003D3B25" w:rsidP="00A81C42">
      <w:pPr>
        <w:pStyle w:val="aa"/>
        <w:numPr>
          <w:ilvl w:val="0"/>
          <w:numId w:val="16"/>
        </w:numPr>
        <w:tabs>
          <w:tab w:val="left" w:pos="426"/>
        </w:tabs>
        <w:ind w:left="0" w:firstLine="426"/>
        <w:jc w:val="both"/>
        <w:rPr>
          <w:b/>
          <w:i/>
        </w:rPr>
      </w:pPr>
      <w:r w:rsidRPr="00282437">
        <w:rPr>
          <w:b/>
        </w:rPr>
        <w:lastRenderedPageBreak/>
        <w:t xml:space="preserve">Компетентностно-ориентированная задача </w:t>
      </w:r>
      <w:r w:rsidRPr="00282437">
        <w:rPr>
          <w:b/>
          <w:bCs/>
          <w:i/>
        </w:rPr>
        <w:t>(подготовка проекта документа)</w:t>
      </w:r>
    </w:p>
    <w:p w:rsidR="003D3B25" w:rsidRPr="00816586" w:rsidRDefault="003D3B25" w:rsidP="009B5438">
      <w:pPr>
        <w:autoSpaceDE w:val="0"/>
        <w:autoSpaceDN w:val="0"/>
        <w:adjustRightInd w:val="0"/>
        <w:spacing w:line="240" w:lineRule="auto"/>
        <w:ind w:firstLine="426"/>
        <w:jc w:val="both"/>
        <w:rPr>
          <w:iCs/>
        </w:rPr>
      </w:pPr>
      <w:r>
        <w:t>П</w:t>
      </w:r>
      <w:r w:rsidRPr="009C455F">
        <w:t xml:space="preserve">одготовьте проект приказа о предоставлении отпуска лаборанту </w:t>
      </w:r>
      <w:r w:rsidRPr="00816586">
        <w:rPr>
          <w:iCs/>
        </w:rPr>
        <w:t>ветеринарной лаборатории, который работает с патологическим материалом от животных, больных туберкулезом.</w:t>
      </w:r>
    </w:p>
    <w:p w:rsidR="003D3B25" w:rsidRPr="00282437" w:rsidRDefault="003D3B25" w:rsidP="00A81C42">
      <w:pPr>
        <w:pStyle w:val="aa"/>
        <w:numPr>
          <w:ilvl w:val="0"/>
          <w:numId w:val="16"/>
        </w:numPr>
        <w:tabs>
          <w:tab w:val="left" w:pos="426"/>
        </w:tabs>
        <w:ind w:left="0" w:firstLine="426"/>
        <w:jc w:val="both"/>
        <w:rPr>
          <w:b/>
        </w:rPr>
      </w:pPr>
      <w:r w:rsidRPr="00282437">
        <w:rPr>
          <w:b/>
        </w:rPr>
        <w:t>Тестирование</w:t>
      </w:r>
    </w:p>
    <w:p w:rsidR="003D3B25" w:rsidRDefault="003D3B25" w:rsidP="003D3B25">
      <w:pPr>
        <w:pStyle w:val="a5"/>
        <w:contextualSpacing/>
        <w:jc w:val="center"/>
        <w:rPr>
          <w:rFonts w:ascii="Times New Roman" w:hAnsi="Times New Roman"/>
          <w:b/>
          <w:sz w:val="24"/>
          <w:szCs w:val="24"/>
        </w:rPr>
      </w:pPr>
    </w:p>
    <w:p w:rsidR="003D3B25" w:rsidRPr="00174FE2" w:rsidRDefault="003D3B25" w:rsidP="003D3B25">
      <w:pPr>
        <w:pStyle w:val="a5"/>
        <w:contextualSpacing/>
        <w:jc w:val="center"/>
        <w:rPr>
          <w:rFonts w:ascii="Times New Roman" w:hAnsi="Times New Roman"/>
          <w:b/>
          <w:iCs/>
          <w:sz w:val="24"/>
          <w:szCs w:val="24"/>
        </w:rPr>
      </w:pPr>
      <w:r w:rsidRPr="00174FE2">
        <w:rPr>
          <w:rFonts w:ascii="Times New Roman" w:hAnsi="Times New Roman"/>
          <w:b/>
          <w:iCs/>
          <w:sz w:val="24"/>
          <w:szCs w:val="24"/>
        </w:rPr>
        <w:t>Тема 7.</w:t>
      </w:r>
    </w:p>
    <w:p w:rsidR="003D3B25" w:rsidRDefault="003D3B25" w:rsidP="003D3B25">
      <w:pPr>
        <w:pStyle w:val="2"/>
        <w:spacing w:after="0" w:line="240" w:lineRule="auto"/>
        <w:ind w:left="0"/>
        <w:jc w:val="center"/>
        <w:rPr>
          <w:rFonts w:ascii="Times New Roman" w:hAnsi="Times New Roman" w:cs="Times New Roman"/>
          <w:b/>
          <w:sz w:val="24"/>
          <w:szCs w:val="24"/>
        </w:rPr>
      </w:pPr>
      <w:r w:rsidRPr="00174FE2">
        <w:rPr>
          <w:rFonts w:ascii="Times New Roman" w:hAnsi="Times New Roman" w:cs="Times New Roman"/>
          <w:b/>
          <w:sz w:val="24"/>
          <w:szCs w:val="24"/>
        </w:rPr>
        <w:t>Правовое регулирование оплаты труда</w:t>
      </w:r>
      <w:r w:rsidRPr="009C455F">
        <w:rPr>
          <w:rFonts w:ascii="Times New Roman" w:hAnsi="Times New Roman" w:cs="Times New Roman"/>
          <w:b/>
          <w:sz w:val="24"/>
          <w:szCs w:val="24"/>
        </w:rPr>
        <w:t>. Гарантии и компенсации</w:t>
      </w:r>
    </w:p>
    <w:p w:rsidR="003D3B25" w:rsidRPr="00D63C3D" w:rsidRDefault="009B5438" w:rsidP="003D3B25">
      <w:pPr>
        <w:pStyle w:val="a5"/>
        <w:ind w:firstLine="426"/>
        <w:jc w:val="center"/>
        <w:rPr>
          <w:rFonts w:ascii="Times New Roman" w:hAnsi="Times New Roman"/>
          <w:i/>
          <w:sz w:val="24"/>
          <w:szCs w:val="24"/>
        </w:rPr>
      </w:pPr>
      <w:r>
        <w:rPr>
          <w:rFonts w:ascii="Times New Roman" w:hAnsi="Times New Roman"/>
          <w:i/>
          <w:sz w:val="24"/>
          <w:szCs w:val="24"/>
        </w:rPr>
        <w:t>План занятий</w:t>
      </w:r>
      <w:r w:rsidR="003D3B25" w:rsidRPr="00D63C3D">
        <w:rPr>
          <w:rFonts w:ascii="Times New Roman" w:hAnsi="Times New Roman"/>
          <w:i/>
          <w:sz w:val="24"/>
          <w:szCs w:val="24"/>
        </w:rPr>
        <w:t>:</w:t>
      </w:r>
    </w:p>
    <w:p w:rsidR="003D3B25" w:rsidRPr="00D63C3D" w:rsidRDefault="003D3B25" w:rsidP="00A81C42">
      <w:pPr>
        <w:pStyle w:val="aa"/>
        <w:numPr>
          <w:ilvl w:val="0"/>
          <w:numId w:val="44"/>
        </w:numPr>
        <w:ind w:left="0" w:firstLine="426"/>
        <w:jc w:val="both"/>
      </w:pPr>
      <w:r w:rsidRPr="00D63C3D">
        <w:t>Понятие оплаты труда, ее виды, формы.</w:t>
      </w:r>
    </w:p>
    <w:p w:rsidR="003D3B25" w:rsidRPr="00D63C3D" w:rsidRDefault="003D3B25" w:rsidP="00A81C42">
      <w:pPr>
        <w:pStyle w:val="aa"/>
        <w:numPr>
          <w:ilvl w:val="0"/>
          <w:numId w:val="44"/>
        </w:numPr>
        <w:ind w:left="0" w:firstLine="426"/>
        <w:jc w:val="both"/>
      </w:pPr>
      <w:r w:rsidRPr="00D63C3D">
        <w:t>Основные государственные гарантии по оплате труда работников.</w:t>
      </w:r>
    </w:p>
    <w:p w:rsidR="003D3B25" w:rsidRPr="00D63C3D" w:rsidRDefault="003D3B25" w:rsidP="00A81C42">
      <w:pPr>
        <w:pStyle w:val="aa"/>
        <w:numPr>
          <w:ilvl w:val="0"/>
          <w:numId w:val="44"/>
        </w:numPr>
        <w:ind w:left="0" w:firstLine="426"/>
        <w:jc w:val="both"/>
      </w:pPr>
      <w:r w:rsidRPr="00D63C3D">
        <w:t>Порядок, сроки, место выплаты заработной платы.</w:t>
      </w:r>
    </w:p>
    <w:p w:rsidR="003D3B25" w:rsidRPr="00D63C3D" w:rsidRDefault="003D3B25" w:rsidP="00A81C42">
      <w:pPr>
        <w:pStyle w:val="aa"/>
        <w:numPr>
          <w:ilvl w:val="0"/>
          <w:numId w:val="44"/>
        </w:numPr>
        <w:ind w:left="0" w:firstLine="426"/>
        <w:jc w:val="both"/>
      </w:pPr>
      <w:r w:rsidRPr="00D63C3D">
        <w:t>Ограничение удержаний из заработной платы.</w:t>
      </w:r>
    </w:p>
    <w:p w:rsidR="003D3B25" w:rsidRPr="00D63C3D" w:rsidRDefault="003D3B25" w:rsidP="00A81C42">
      <w:pPr>
        <w:pStyle w:val="aa"/>
        <w:numPr>
          <w:ilvl w:val="0"/>
          <w:numId w:val="44"/>
        </w:numPr>
        <w:ind w:left="0" w:firstLine="426"/>
        <w:jc w:val="both"/>
      </w:pPr>
      <w:r w:rsidRPr="00D63C3D">
        <w:t>Сроки расчета при увольнении.</w:t>
      </w:r>
    </w:p>
    <w:p w:rsidR="003D3B25" w:rsidRPr="00D63C3D" w:rsidRDefault="003D3B25" w:rsidP="00A81C42">
      <w:pPr>
        <w:pStyle w:val="aa"/>
        <w:numPr>
          <w:ilvl w:val="0"/>
          <w:numId w:val="44"/>
        </w:numPr>
        <w:ind w:left="0" w:firstLine="426"/>
        <w:jc w:val="both"/>
        <w:rPr>
          <w:b/>
        </w:rPr>
      </w:pPr>
      <w:r w:rsidRPr="00D63C3D">
        <w:t>Оплата труда при отклонении от оптимальных, допустимых условий труда.</w:t>
      </w:r>
    </w:p>
    <w:p w:rsidR="003D3B25" w:rsidRPr="00D63C3D" w:rsidRDefault="003D3B25" w:rsidP="00A81C42">
      <w:pPr>
        <w:pStyle w:val="aa"/>
        <w:numPr>
          <w:ilvl w:val="0"/>
          <w:numId w:val="44"/>
        </w:numPr>
        <w:ind w:left="0" w:firstLine="426"/>
        <w:jc w:val="both"/>
        <w:rPr>
          <w:b/>
        </w:rPr>
      </w:pPr>
      <w:r w:rsidRPr="00D63C3D">
        <w:t>Понятие гарантий, их виды.</w:t>
      </w:r>
    </w:p>
    <w:p w:rsidR="003D3B25" w:rsidRDefault="003D3B25" w:rsidP="00A81C42">
      <w:pPr>
        <w:pStyle w:val="aa"/>
        <w:numPr>
          <w:ilvl w:val="0"/>
          <w:numId w:val="44"/>
        </w:numPr>
        <w:spacing w:line="252" w:lineRule="auto"/>
        <w:ind w:left="0" w:firstLine="426"/>
        <w:jc w:val="both"/>
      </w:pPr>
      <w:r w:rsidRPr="00D63C3D">
        <w:t>Компенсации: понятие, виды.</w:t>
      </w:r>
    </w:p>
    <w:p w:rsidR="003D3B25" w:rsidRPr="006F7EFB" w:rsidRDefault="003D3B25" w:rsidP="003D3B25">
      <w:pPr>
        <w:pStyle w:val="aa"/>
        <w:spacing w:line="252" w:lineRule="auto"/>
        <w:ind w:left="0" w:firstLine="426"/>
        <w:jc w:val="both"/>
      </w:pPr>
    </w:p>
    <w:p w:rsidR="003D3B25" w:rsidRPr="005D32C9" w:rsidRDefault="009B5438" w:rsidP="00A81C42">
      <w:pPr>
        <w:pStyle w:val="aa"/>
        <w:numPr>
          <w:ilvl w:val="0"/>
          <w:numId w:val="17"/>
        </w:numPr>
        <w:tabs>
          <w:tab w:val="left" w:pos="426"/>
        </w:tabs>
        <w:ind w:left="0" w:firstLine="426"/>
        <w:jc w:val="both"/>
        <w:rPr>
          <w:b/>
        </w:rPr>
      </w:pPr>
      <w:r>
        <w:rPr>
          <w:b/>
        </w:rPr>
        <w:t>Н</w:t>
      </w:r>
      <w:r w:rsidRPr="00E250EE">
        <w:rPr>
          <w:b/>
        </w:rPr>
        <w:t>аучн</w:t>
      </w:r>
      <w:r>
        <w:rPr>
          <w:b/>
        </w:rPr>
        <w:t>ая</w:t>
      </w:r>
      <w:r w:rsidRPr="00E250EE">
        <w:rPr>
          <w:b/>
        </w:rPr>
        <w:t xml:space="preserve"> дискусси</w:t>
      </w:r>
      <w:r>
        <w:rPr>
          <w:b/>
        </w:rPr>
        <w:t>я на тему:</w:t>
      </w:r>
      <w:r w:rsidR="003D3B25">
        <w:rPr>
          <w:b/>
        </w:rPr>
        <w:t xml:space="preserve"> «</w:t>
      </w:r>
      <w:r w:rsidR="003D3B25" w:rsidRPr="005D32C9">
        <w:t>О компенсациях за работу в условиях ненормированного рабочего дня</w:t>
      </w:r>
      <w:r w:rsidR="003D3B25">
        <w:t>»</w:t>
      </w:r>
    </w:p>
    <w:p w:rsidR="003D3B25" w:rsidRPr="009C455F" w:rsidRDefault="003D3B25" w:rsidP="006E728A">
      <w:pPr>
        <w:spacing w:line="240" w:lineRule="auto"/>
        <w:ind w:firstLine="426"/>
        <w:jc w:val="both"/>
        <w:rPr>
          <w:i/>
        </w:rPr>
      </w:pPr>
      <w:r w:rsidRPr="009C455F">
        <w:rPr>
          <w:i/>
        </w:rPr>
        <w:t>Вопросы для обсуждения:</w:t>
      </w:r>
    </w:p>
    <w:p w:rsidR="003D3B25" w:rsidRPr="009C455F" w:rsidRDefault="003D3B25" w:rsidP="00A81C42">
      <w:pPr>
        <w:pStyle w:val="a5"/>
        <w:numPr>
          <w:ilvl w:val="0"/>
          <w:numId w:val="24"/>
        </w:numPr>
        <w:tabs>
          <w:tab w:val="left" w:pos="0"/>
          <w:tab w:val="left" w:pos="567"/>
          <w:tab w:val="left" w:pos="851"/>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о целесообразности введения обязательных надбавок по оплате за ненормированный рабочий день;</w:t>
      </w:r>
    </w:p>
    <w:p w:rsidR="003D3B25" w:rsidRPr="009C455F" w:rsidRDefault="003D3B25" w:rsidP="00A81C42">
      <w:pPr>
        <w:pStyle w:val="a5"/>
        <w:numPr>
          <w:ilvl w:val="0"/>
          <w:numId w:val="24"/>
        </w:numPr>
        <w:tabs>
          <w:tab w:val="left" w:pos="0"/>
          <w:tab w:val="left" w:pos="567"/>
          <w:tab w:val="left" w:pos="851"/>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ненормированный рабочий день и сверхурочная работа: соотношение, различия;</w:t>
      </w:r>
    </w:p>
    <w:p w:rsidR="003D3B25" w:rsidRPr="009C455F" w:rsidRDefault="003D3B25" w:rsidP="00A81C42">
      <w:pPr>
        <w:pStyle w:val="a5"/>
        <w:numPr>
          <w:ilvl w:val="0"/>
          <w:numId w:val="24"/>
        </w:numPr>
        <w:tabs>
          <w:tab w:val="left" w:pos="0"/>
          <w:tab w:val="left" w:pos="567"/>
          <w:tab w:val="left" w:pos="851"/>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«неудобство» ненормированного рабочего времени;</w:t>
      </w:r>
    </w:p>
    <w:p w:rsidR="003D3B25" w:rsidRPr="009C455F" w:rsidRDefault="003D3B25" w:rsidP="00A81C42">
      <w:pPr>
        <w:pStyle w:val="a5"/>
        <w:numPr>
          <w:ilvl w:val="0"/>
          <w:numId w:val="24"/>
        </w:numPr>
        <w:tabs>
          <w:tab w:val="left" w:pos="0"/>
          <w:tab w:val="left" w:pos="567"/>
          <w:tab w:val="left" w:pos="851"/>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lastRenderedPageBreak/>
        <w:t>компенсации в локальных актах за ненормированное рабочее время: обязательность установления.</w:t>
      </w:r>
    </w:p>
    <w:p w:rsidR="003D3B25" w:rsidRDefault="003D3B25" w:rsidP="00A81C42">
      <w:pPr>
        <w:pStyle w:val="aa"/>
        <w:numPr>
          <w:ilvl w:val="0"/>
          <w:numId w:val="17"/>
        </w:numPr>
        <w:tabs>
          <w:tab w:val="left" w:pos="426"/>
        </w:tabs>
        <w:ind w:left="0" w:firstLine="426"/>
        <w:jc w:val="both"/>
        <w:rPr>
          <w:b/>
          <w:bCs/>
          <w:i/>
        </w:rPr>
      </w:pPr>
      <w:r w:rsidRPr="00282437">
        <w:rPr>
          <w:b/>
        </w:rPr>
        <w:t xml:space="preserve">Компетентностно-ориентированная задача </w:t>
      </w:r>
      <w:r w:rsidRPr="00282437">
        <w:rPr>
          <w:b/>
          <w:bCs/>
          <w:i/>
        </w:rPr>
        <w:t>(ситуационная)</w:t>
      </w:r>
    </w:p>
    <w:p w:rsidR="003D3B25" w:rsidRPr="00D63C3D" w:rsidRDefault="003D3B25" w:rsidP="006E728A">
      <w:pPr>
        <w:spacing w:line="240" w:lineRule="auto"/>
        <w:ind w:firstLine="426"/>
        <w:jc w:val="both"/>
      </w:pPr>
      <w:r w:rsidRPr="001A413F">
        <w:rPr>
          <w:rFonts w:eastAsia="Times New Roman"/>
          <w:i/>
        </w:rPr>
        <w:t>Задача №  1.</w:t>
      </w:r>
      <w:r w:rsidRPr="00D63C3D">
        <w:t>Электрик Буянов со сдельной системой оплаты труда в течение августа в связи с отсутствием многих работников, находившихся в отпуске, неоднократно выполнял работы, требующие различной квалификации, в частности соответствующие более низкому разряду. В конце месяца он обратился в бухгалтерию ЗАО «Юг-строй» с просьбой оплатить его труд по ставке наивысшей квалификации.</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Правомерно ли требование работника? Каков порядок оплаты труда при выполнении работ различной квалификации?</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2.</w:t>
      </w:r>
      <w:r w:rsidRPr="00D63C3D">
        <w:rPr>
          <w:rFonts w:ascii="Times New Roman" w:hAnsi="Times New Roman"/>
          <w:sz w:val="24"/>
          <w:szCs w:val="24"/>
        </w:rPr>
        <w:t xml:space="preserve">Бухгалтер Пчелинцева, имеющая двухлетнего сына, была направлена работодателем в служебную командировку для проведения бухгалтерской проверки в один из филиалов фирмы. Когда она вернулась из командировки, ей сообщили, что она уволена на основании п.2 ч.1 статьи 83 ТК РФ в связи с восстановлением на работе по решению суда работницы, ранее выполнявшей эту работу. Пчелинцева обратилась к адвокату, так как считала, что ее не имели право направлять в командировку, и тем более увольнять до того, как она вернулась.             </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В роли адвоката дайте правовую оценку действий работодателя. Какие гарантии предусмотрены при направлении работников в служебные командировки и при расторжении трудового договора? Имеет ли Пчелинцева право на возмещение расходов и на выходное пособие? Как должен был поступить работодатель?</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sz w:val="24"/>
          <w:szCs w:val="24"/>
        </w:rPr>
        <w:lastRenderedPageBreak/>
        <w:t>Задача № 3.</w:t>
      </w:r>
      <w:r w:rsidRPr="00D63C3D">
        <w:rPr>
          <w:rFonts w:ascii="Times New Roman" w:hAnsi="Times New Roman"/>
          <w:sz w:val="24"/>
          <w:szCs w:val="24"/>
        </w:rPr>
        <w:t>Менеджер Разбегаев, имеющий диплом о высшем образовании по специальности «Менеджмент. Управление персоналом»  и поступивший в ВУЗ заочно по специальности  «Юриспруденция», обратился к работодателю с заявлением о предоставлении ему учебного отпуска для участия в экзаменационной сессии, а также с просьбой выплатить ему компенсацию за использование и износ личного автомобиля и возместить расходы на бензин. Работодатель отказал Разбегаеву, объяснив, что отпуск ему не полагается, так как он получает второе высшее образование, а автомобиль использует в личных интересах, а не для выполнения служебных поручений. Разбегаев посчитал отказ несправедливым и обратился к юрисконсульту за разъяснениями.</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В роли юрисконсульта разрешите разногласия между работником и работодателем. Кто из них прав и почему?</w:t>
      </w:r>
    </w:p>
    <w:p w:rsidR="003D3B25" w:rsidRPr="00D63C3D" w:rsidRDefault="003D3B25" w:rsidP="006E728A">
      <w:pPr>
        <w:pStyle w:val="a5"/>
        <w:ind w:firstLine="426"/>
        <w:contextualSpacing/>
        <w:jc w:val="both"/>
        <w:rPr>
          <w:rFonts w:ascii="Times New Roman" w:hAnsi="Times New Roman"/>
          <w:bCs/>
          <w:iCs/>
          <w:sz w:val="24"/>
          <w:szCs w:val="24"/>
        </w:rPr>
      </w:pPr>
      <w:r w:rsidRPr="00D63C3D">
        <w:rPr>
          <w:rFonts w:ascii="Times New Roman" w:hAnsi="Times New Roman"/>
          <w:i/>
          <w:sz w:val="24"/>
          <w:szCs w:val="24"/>
        </w:rPr>
        <w:t>Задача № 4.</w:t>
      </w:r>
      <w:r w:rsidRPr="00D63C3D">
        <w:rPr>
          <w:rFonts w:ascii="Times New Roman" w:hAnsi="Times New Roman"/>
          <w:bCs/>
          <w:iCs/>
          <w:sz w:val="24"/>
          <w:szCs w:val="24"/>
        </w:rPr>
        <w:t>Группа рабочих-слесарей заключила с пароходством трудовое соглашение, по которому рабочие обязывались отремонтировать двигатель парохода, а пароходство – уплатить за эту работу вознаграждение в размере 300 тыс. руб. По окончании ремонта рабочие обратились с просьбой о выплате вознаграждения. Однако представитель пароходства отказался от его выплаты, ссылаясь на то, что сумма оплаты в соглашении была указана ошибочно. Согласно положению об оплате труда пароходства на работы по ремонту двигателя предусмотрены сдельные расценки, исходя из которых рабочим следует выплатить 200 тыс. руб. Считая, что пароходство не выполнило условия трудового соглашения и односторонне уменьшило размер оплаты, рабочие обратились с заявлением в суд о взыскании недополученной суммы вознаграждения.</w:t>
      </w:r>
    </w:p>
    <w:p w:rsidR="003D3B25" w:rsidRPr="00D63C3D" w:rsidRDefault="003D3B25" w:rsidP="006E728A">
      <w:pPr>
        <w:pStyle w:val="a5"/>
        <w:ind w:firstLine="426"/>
        <w:contextualSpacing/>
        <w:jc w:val="both"/>
        <w:rPr>
          <w:rFonts w:ascii="Times New Roman" w:hAnsi="Times New Roman"/>
          <w:bCs/>
          <w:iCs/>
          <w:sz w:val="24"/>
          <w:szCs w:val="24"/>
        </w:rPr>
      </w:pPr>
      <w:r w:rsidRPr="00D63C3D">
        <w:rPr>
          <w:rFonts w:ascii="Times New Roman" w:hAnsi="Times New Roman"/>
          <w:bCs/>
          <w:iCs/>
          <w:sz w:val="24"/>
          <w:szCs w:val="24"/>
        </w:rPr>
        <w:lastRenderedPageBreak/>
        <w:t>Определите правовую природу трудового соглашения. Какое решение должен вынести суд?</w:t>
      </w:r>
    </w:p>
    <w:p w:rsidR="003D3B25" w:rsidRDefault="003D3B25" w:rsidP="00A81C42">
      <w:pPr>
        <w:pStyle w:val="aa"/>
        <w:numPr>
          <w:ilvl w:val="0"/>
          <w:numId w:val="17"/>
        </w:numPr>
        <w:tabs>
          <w:tab w:val="left" w:pos="426"/>
        </w:tabs>
        <w:ind w:left="0" w:firstLine="426"/>
        <w:jc w:val="both"/>
        <w:rPr>
          <w:b/>
        </w:rPr>
      </w:pPr>
      <w:r w:rsidRPr="00282437">
        <w:rPr>
          <w:b/>
        </w:rPr>
        <w:t>Темы сообщений</w:t>
      </w:r>
      <w:r>
        <w:rPr>
          <w:b/>
        </w:rPr>
        <w:t>:</w:t>
      </w:r>
    </w:p>
    <w:p w:rsidR="003D3B25" w:rsidRPr="00051E56" w:rsidRDefault="003D3B25" w:rsidP="00A81C42">
      <w:pPr>
        <w:pStyle w:val="a5"/>
        <w:numPr>
          <w:ilvl w:val="0"/>
          <w:numId w:val="25"/>
        </w:numPr>
        <w:ind w:left="0" w:firstLine="426"/>
        <w:contextualSpacing/>
        <w:jc w:val="both"/>
        <w:rPr>
          <w:rFonts w:ascii="Times New Roman" w:hAnsi="Times New Roman"/>
          <w:iCs/>
          <w:color w:val="000000"/>
          <w:sz w:val="24"/>
          <w:szCs w:val="24"/>
        </w:rPr>
      </w:pPr>
      <w:r w:rsidRPr="00D63C3D">
        <w:rPr>
          <w:b/>
          <w:sz w:val="24"/>
          <w:szCs w:val="24"/>
        </w:rPr>
        <w:t>«</w:t>
      </w:r>
      <w:r w:rsidRPr="00D63C3D">
        <w:rPr>
          <w:sz w:val="24"/>
          <w:szCs w:val="24"/>
        </w:rPr>
        <w:t>Компенсационные выплаты: понятие, виды</w:t>
      </w:r>
      <w:r w:rsidRPr="00D63C3D">
        <w:rPr>
          <w:rFonts w:ascii="Times New Roman" w:hAnsi="Times New Roman"/>
          <w:iCs/>
          <w:color w:val="000000"/>
          <w:sz w:val="24"/>
          <w:szCs w:val="24"/>
        </w:rPr>
        <w:t>».</w:t>
      </w:r>
    </w:p>
    <w:p w:rsidR="003D3B25" w:rsidRPr="00051E56" w:rsidRDefault="003D3B25" w:rsidP="00A81C42">
      <w:pPr>
        <w:pStyle w:val="aa"/>
        <w:numPr>
          <w:ilvl w:val="0"/>
          <w:numId w:val="17"/>
        </w:numPr>
        <w:tabs>
          <w:tab w:val="left" w:pos="426"/>
        </w:tabs>
        <w:ind w:left="0" w:firstLine="426"/>
        <w:jc w:val="both"/>
        <w:rPr>
          <w:b/>
          <w:i/>
        </w:rPr>
      </w:pPr>
      <w:r w:rsidRPr="00282437">
        <w:rPr>
          <w:b/>
        </w:rPr>
        <w:t xml:space="preserve">Компетентностно-ориентированная задача </w:t>
      </w:r>
      <w:r w:rsidRPr="00282437">
        <w:rPr>
          <w:b/>
          <w:bCs/>
          <w:i/>
        </w:rPr>
        <w:t>(подготовка проекта документа)</w:t>
      </w:r>
    </w:p>
    <w:p w:rsidR="003D3B25" w:rsidRPr="009C455F" w:rsidRDefault="003D3B25" w:rsidP="00A81C42">
      <w:pPr>
        <w:pStyle w:val="a5"/>
        <w:numPr>
          <w:ilvl w:val="0"/>
          <w:numId w:val="26"/>
        </w:numPr>
        <w:ind w:left="0" w:firstLine="426"/>
        <w:jc w:val="both"/>
        <w:rPr>
          <w:rFonts w:ascii="Times New Roman" w:hAnsi="Times New Roman"/>
          <w:sz w:val="24"/>
          <w:szCs w:val="24"/>
        </w:rPr>
      </w:pPr>
      <w:r w:rsidRPr="009C455F">
        <w:rPr>
          <w:rFonts w:ascii="Times New Roman" w:hAnsi="Times New Roman"/>
          <w:sz w:val="24"/>
          <w:szCs w:val="24"/>
        </w:rPr>
        <w:t>15 июля 2018 г. кассиру Цветковой Г.А.  был выдан аванс в счет заработной платы за июль 2018 г. в размере 12 000 руб. Данный аванс в июле отработан не был.  Кассир Цветкова Г.А.  не возражает против удержания аванса. Подготовьте проект приказа об удержании неотработанного аванса.</w:t>
      </w:r>
    </w:p>
    <w:p w:rsidR="003D3B25" w:rsidRPr="00051E56" w:rsidRDefault="003D3B25" w:rsidP="00A81C42">
      <w:pPr>
        <w:pStyle w:val="a5"/>
        <w:numPr>
          <w:ilvl w:val="0"/>
          <w:numId w:val="26"/>
        </w:numPr>
        <w:ind w:left="0" w:firstLine="426"/>
        <w:jc w:val="both"/>
        <w:rPr>
          <w:rFonts w:ascii="Times New Roman" w:hAnsi="Times New Roman"/>
          <w:sz w:val="24"/>
          <w:szCs w:val="24"/>
        </w:rPr>
      </w:pPr>
      <w:r w:rsidRPr="009C455F">
        <w:rPr>
          <w:rFonts w:ascii="Times New Roman" w:hAnsi="Times New Roman"/>
          <w:iCs/>
          <w:sz w:val="24"/>
          <w:szCs w:val="24"/>
        </w:rPr>
        <w:t xml:space="preserve">Референта А.А. Смирнов для организации видеоконференции с американскими партнерами из REAT Corporation по вопросам реализации совместного бизнес-проекта по открытию сети кофеен был привлечен к сверхурочной работе 16 января 2019 г. с 19.00 до 24.00. </w:t>
      </w:r>
      <w:r w:rsidRPr="009C455F">
        <w:rPr>
          <w:rFonts w:ascii="Times New Roman" w:hAnsi="Times New Roman"/>
          <w:sz w:val="24"/>
          <w:szCs w:val="24"/>
        </w:rPr>
        <w:t>Подготовьте проект приказа об оплате сверхурочной работы.</w:t>
      </w:r>
    </w:p>
    <w:p w:rsidR="003D3B25" w:rsidRPr="00282437" w:rsidRDefault="003D3B25" w:rsidP="00A81C42">
      <w:pPr>
        <w:pStyle w:val="aa"/>
        <w:numPr>
          <w:ilvl w:val="0"/>
          <w:numId w:val="17"/>
        </w:numPr>
        <w:tabs>
          <w:tab w:val="left" w:pos="426"/>
        </w:tabs>
        <w:ind w:left="0" w:firstLine="426"/>
        <w:jc w:val="both"/>
        <w:rPr>
          <w:b/>
        </w:rPr>
      </w:pPr>
      <w:r w:rsidRPr="00282437">
        <w:rPr>
          <w:b/>
        </w:rPr>
        <w:t>Тестирование</w:t>
      </w:r>
    </w:p>
    <w:p w:rsidR="003D3B25" w:rsidRPr="009C455F" w:rsidRDefault="003D3B25" w:rsidP="003D3B25">
      <w:pPr>
        <w:pStyle w:val="2"/>
        <w:spacing w:after="0" w:line="240" w:lineRule="auto"/>
        <w:ind w:left="0"/>
        <w:jc w:val="center"/>
        <w:rPr>
          <w:rFonts w:ascii="Times New Roman" w:hAnsi="Times New Roman" w:cs="Times New Roman"/>
          <w:b/>
          <w:sz w:val="24"/>
          <w:szCs w:val="24"/>
        </w:rPr>
      </w:pPr>
    </w:p>
    <w:p w:rsidR="003D3B25" w:rsidRDefault="003D3B25" w:rsidP="003D3B25">
      <w:pPr>
        <w:pStyle w:val="a5"/>
        <w:contextualSpacing/>
        <w:jc w:val="center"/>
        <w:rPr>
          <w:rFonts w:ascii="Times New Roman" w:hAnsi="Times New Roman"/>
          <w:b/>
          <w:iCs/>
          <w:sz w:val="24"/>
          <w:szCs w:val="24"/>
        </w:rPr>
      </w:pPr>
      <w:r>
        <w:rPr>
          <w:rFonts w:ascii="Times New Roman" w:hAnsi="Times New Roman"/>
          <w:b/>
          <w:iCs/>
          <w:sz w:val="24"/>
          <w:szCs w:val="24"/>
        </w:rPr>
        <w:t>Тема 8.</w:t>
      </w:r>
    </w:p>
    <w:p w:rsidR="003D3B25" w:rsidRDefault="003D3B25" w:rsidP="006E728A">
      <w:pPr>
        <w:spacing w:line="240" w:lineRule="auto"/>
        <w:jc w:val="center"/>
        <w:rPr>
          <w:b/>
        </w:rPr>
      </w:pPr>
      <w:r w:rsidRPr="009C455F">
        <w:rPr>
          <w:b/>
        </w:rPr>
        <w:t>Правовое регулирование охраны труда</w:t>
      </w:r>
    </w:p>
    <w:p w:rsidR="003D3B25" w:rsidRPr="00D63C3D" w:rsidRDefault="006E728A" w:rsidP="003D3B25">
      <w:pPr>
        <w:pStyle w:val="a5"/>
        <w:ind w:firstLine="426"/>
        <w:jc w:val="center"/>
        <w:rPr>
          <w:rFonts w:ascii="Times New Roman" w:hAnsi="Times New Roman"/>
          <w:i/>
          <w:sz w:val="24"/>
          <w:szCs w:val="24"/>
        </w:rPr>
      </w:pPr>
      <w:r>
        <w:rPr>
          <w:rFonts w:ascii="Times New Roman" w:hAnsi="Times New Roman"/>
          <w:i/>
          <w:sz w:val="24"/>
          <w:szCs w:val="24"/>
        </w:rPr>
        <w:t>План занятий</w:t>
      </w:r>
      <w:r w:rsidR="003D3B25" w:rsidRPr="00D63C3D">
        <w:rPr>
          <w:rFonts w:ascii="Times New Roman" w:hAnsi="Times New Roman"/>
          <w:i/>
          <w:sz w:val="24"/>
          <w:szCs w:val="24"/>
        </w:rPr>
        <w:t>:</w:t>
      </w:r>
    </w:p>
    <w:p w:rsidR="003D3B25" w:rsidRPr="00D63C3D" w:rsidRDefault="003D3B25" w:rsidP="00A81C42">
      <w:pPr>
        <w:pStyle w:val="a5"/>
        <w:numPr>
          <w:ilvl w:val="0"/>
          <w:numId w:val="45"/>
        </w:numPr>
        <w:ind w:left="0" w:firstLine="426"/>
        <w:contextualSpacing/>
        <w:jc w:val="both"/>
        <w:rPr>
          <w:rFonts w:ascii="Times New Roman" w:hAnsi="Times New Roman"/>
          <w:sz w:val="24"/>
          <w:szCs w:val="24"/>
        </w:rPr>
      </w:pPr>
      <w:r w:rsidRPr="00D63C3D">
        <w:rPr>
          <w:rFonts w:ascii="Times New Roman" w:hAnsi="Times New Roman"/>
          <w:sz w:val="24"/>
          <w:szCs w:val="24"/>
        </w:rPr>
        <w:t>Понятие охраны труда.</w:t>
      </w:r>
    </w:p>
    <w:p w:rsidR="003D3B25" w:rsidRPr="00D63C3D" w:rsidRDefault="003D3B25" w:rsidP="00A81C42">
      <w:pPr>
        <w:pStyle w:val="a5"/>
        <w:numPr>
          <w:ilvl w:val="0"/>
          <w:numId w:val="45"/>
        </w:numPr>
        <w:ind w:left="0" w:firstLine="426"/>
        <w:contextualSpacing/>
        <w:jc w:val="both"/>
        <w:rPr>
          <w:rFonts w:ascii="Times New Roman" w:hAnsi="Times New Roman"/>
          <w:sz w:val="24"/>
          <w:szCs w:val="24"/>
        </w:rPr>
      </w:pPr>
      <w:r w:rsidRPr="00D63C3D">
        <w:rPr>
          <w:rFonts w:ascii="Times New Roman" w:hAnsi="Times New Roman"/>
          <w:sz w:val="24"/>
          <w:szCs w:val="24"/>
        </w:rPr>
        <w:t>Организация охраны труда в РФ. Обязательное социальное страхование от несчастных случаев на производстве и профессиональных заболеваний.</w:t>
      </w:r>
    </w:p>
    <w:p w:rsidR="003D3B25" w:rsidRPr="00D63C3D" w:rsidRDefault="003D3B25" w:rsidP="00A81C42">
      <w:pPr>
        <w:pStyle w:val="a5"/>
        <w:numPr>
          <w:ilvl w:val="0"/>
          <w:numId w:val="45"/>
        </w:numPr>
        <w:ind w:left="0" w:firstLine="426"/>
        <w:contextualSpacing/>
        <w:jc w:val="both"/>
        <w:rPr>
          <w:rFonts w:ascii="Times New Roman" w:hAnsi="Times New Roman"/>
          <w:sz w:val="24"/>
          <w:szCs w:val="24"/>
        </w:rPr>
      </w:pPr>
      <w:r w:rsidRPr="00D63C3D">
        <w:rPr>
          <w:rFonts w:ascii="Times New Roman" w:hAnsi="Times New Roman"/>
          <w:sz w:val="24"/>
          <w:szCs w:val="24"/>
        </w:rPr>
        <w:t>Меры предупреждения от несчастных случаев на производстве (финансирование охраны труда, обучение и проверка знаний по охране труда, обеспечение средствами индивидуальной и коллективной защиты и т.д.).</w:t>
      </w:r>
    </w:p>
    <w:p w:rsidR="003D3B25" w:rsidRPr="00D63C3D" w:rsidRDefault="003D3B25" w:rsidP="00A81C42">
      <w:pPr>
        <w:pStyle w:val="a5"/>
        <w:numPr>
          <w:ilvl w:val="0"/>
          <w:numId w:val="45"/>
        </w:numPr>
        <w:ind w:left="0" w:firstLine="426"/>
        <w:contextualSpacing/>
        <w:jc w:val="both"/>
        <w:rPr>
          <w:rFonts w:ascii="Times New Roman" w:hAnsi="Times New Roman"/>
          <w:sz w:val="24"/>
          <w:szCs w:val="24"/>
        </w:rPr>
      </w:pPr>
      <w:r w:rsidRPr="00D63C3D">
        <w:rPr>
          <w:rFonts w:ascii="Times New Roman" w:hAnsi="Times New Roman"/>
          <w:sz w:val="24"/>
          <w:szCs w:val="24"/>
        </w:rPr>
        <w:lastRenderedPageBreak/>
        <w:t>Специальная оценка условий труда: порядок проведения, ее субъекты, порядок ознакомления с результатами и их обжалование т.д.</w:t>
      </w:r>
    </w:p>
    <w:p w:rsidR="003D3B25" w:rsidRPr="00D63C3D" w:rsidRDefault="003D3B25" w:rsidP="00A81C42">
      <w:pPr>
        <w:pStyle w:val="aa"/>
        <w:numPr>
          <w:ilvl w:val="0"/>
          <w:numId w:val="45"/>
        </w:numPr>
        <w:ind w:left="0" w:firstLine="426"/>
        <w:jc w:val="both"/>
      </w:pPr>
      <w:r w:rsidRPr="00D63C3D">
        <w:t>Расследование и учет несчастных случаев на производстве.</w:t>
      </w:r>
    </w:p>
    <w:p w:rsidR="003D3B25" w:rsidRDefault="003D3B25" w:rsidP="006E728A">
      <w:pPr>
        <w:ind w:firstLine="426"/>
        <w:jc w:val="both"/>
        <w:rPr>
          <w:i/>
        </w:rPr>
      </w:pPr>
    </w:p>
    <w:p w:rsidR="003D3B25" w:rsidRPr="00030F50" w:rsidRDefault="003D3B25" w:rsidP="003D3B25">
      <w:pPr>
        <w:ind w:firstLine="426"/>
        <w:jc w:val="both"/>
        <w:rPr>
          <w:i/>
        </w:rPr>
      </w:pPr>
      <w:r w:rsidRPr="00D63C3D">
        <w:rPr>
          <w:i/>
        </w:rPr>
        <w:t>Задания:</w:t>
      </w:r>
    </w:p>
    <w:p w:rsidR="003D3B25" w:rsidRPr="00030F50" w:rsidRDefault="009B5438" w:rsidP="00A81C42">
      <w:pPr>
        <w:pStyle w:val="aa"/>
        <w:numPr>
          <w:ilvl w:val="0"/>
          <w:numId w:val="18"/>
        </w:numPr>
        <w:tabs>
          <w:tab w:val="left" w:pos="426"/>
        </w:tabs>
        <w:ind w:left="0" w:firstLine="426"/>
        <w:jc w:val="both"/>
      </w:pPr>
      <w:r>
        <w:rPr>
          <w:b/>
        </w:rPr>
        <w:t>Н</w:t>
      </w:r>
      <w:r w:rsidRPr="00E250EE">
        <w:rPr>
          <w:b/>
        </w:rPr>
        <w:t>аучн</w:t>
      </w:r>
      <w:r>
        <w:rPr>
          <w:b/>
        </w:rPr>
        <w:t>ая</w:t>
      </w:r>
      <w:r w:rsidRPr="00E250EE">
        <w:rPr>
          <w:b/>
        </w:rPr>
        <w:t xml:space="preserve"> дискусси</w:t>
      </w:r>
      <w:r>
        <w:rPr>
          <w:b/>
        </w:rPr>
        <w:t>я на тему:</w:t>
      </w:r>
      <w:r w:rsidRPr="00030F50">
        <w:t xml:space="preserve"> </w:t>
      </w:r>
      <w:r w:rsidR="003D3B25" w:rsidRPr="00030F50">
        <w:t>«О нормативах в организациях специалистов по охране труда»</w:t>
      </w:r>
    </w:p>
    <w:p w:rsidR="003D3B25" w:rsidRPr="009C455F" w:rsidRDefault="003D3B25" w:rsidP="006E728A">
      <w:pPr>
        <w:spacing w:line="240" w:lineRule="auto"/>
        <w:ind w:firstLine="426"/>
        <w:jc w:val="both"/>
        <w:rPr>
          <w:i/>
        </w:rPr>
      </w:pPr>
      <w:r w:rsidRPr="009C455F">
        <w:rPr>
          <w:i/>
        </w:rPr>
        <w:t>Вопросы для обсуждения:</w:t>
      </w:r>
    </w:p>
    <w:p w:rsidR="003D3B25" w:rsidRPr="009C455F" w:rsidRDefault="003D3B25" w:rsidP="00A81C42">
      <w:pPr>
        <w:pStyle w:val="a5"/>
        <w:numPr>
          <w:ilvl w:val="0"/>
          <w:numId w:val="27"/>
        </w:numPr>
        <w:tabs>
          <w:tab w:val="left" w:pos="0"/>
          <w:tab w:val="left" w:pos="567"/>
          <w:tab w:val="left" w:pos="851"/>
        </w:tabs>
        <w:overflowPunct/>
        <w:autoSpaceDE/>
        <w:autoSpaceDN/>
        <w:adjustRightInd/>
        <w:ind w:left="0" w:firstLine="426"/>
        <w:jc w:val="both"/>
        <w:rPr>
          <w:rStyle w:val="ad"/>
          <w:rFonts w:ascii="Times New Roman" w:hAnsi="Times New Roman"/>
          <w:bCs/>
          <w:i w:val="0"/>
          <w:iCs w:val="0"/>
          <w:sz w:val="24"/>
          <w:szCs w:val="24"/>
          <w:shd w:val="clear" w:color="auto" w:fill="FFFFFF"/>
        </w:rPr>
      </w:pPr>
      <w:r w:rsidRPr="009C455F">
        <w:rPr>
          <w:rFonts w:ascii="Times New Roman" w:hAnsi="Times New Roman"/>
          <w:sz w:val="24"/>
          <w:szCs w:val="24"/>
          <w:shd w:val="clear" w:color="auto" w:fill="FFFFFF"/>
        </w:rPr>
        <w:t>о возможности отсутствия штатного </w:t>
      </w:r>
      <w:r w:rsidRPr="009C455F">
        <w:rPr>
          <w:rStyle w:val="ad"/>
          <w:rFonts w:ascii="Times New Roman" w:hAnsi="Times New Roman"/>
          <w:bCs/>
          <w:sz w:val="24"/>
          <w:szCs w:val="24"/>
          <w:shd w:val="clear" w:color="auto" w:fill="FFFFFF"/>
        </w:rPr>
        <w:t>специалиста по охране труда</w:t>
      </w:r>
      <w:r w:rsidRPr="009C455F">
        <w:rPr>
          <w:rFonts w:ascii="Times New Roman" w:hAnsi="Times New Roman"/>
          <w:sz w:val="24"/>
          <w:szCs w:val="24"/>
          <w:shd w:val="clear" w:color="auto" w:fill="FFFFFF"/>
        </w:rPr>
        <w:t> в </w:t>
      </w:r>
      <w:r w:rsidRPr="009C455F">
        <w:rPr>
          <w:rStyle w:val="ad"/>
          <w:rFonts w:ascii="Times New Roman" w:hAnsi="Times New Roman"/>
          <w:bCs/>
          <w:sz w:val="24"/>
          <w:szCs w:val="24"/>
          <w:shd w:val="clear" w:color="auto" w:fill="FFFFFF"/>
        </w:rPr>
        <w:t>организации;</w:t>
      </w:r>
    </w:p>
    <w:p w:rsidR="003D3B25" w:rsidRPr="009C455F" w:rsidRDefault="003D3B25" w:rsidP="00A81C42">
      <w:pPr>
        <w:pStyle w:val="a5"/>
        <w:numPr>
          <w:ilvl w:val="0"/>
          <w:numId w:val="27"/>
        </w:numPr>
        <w:tabs>
          <w:tab w:val="left" w:pos="0"/>
          <w:tab w:val="left" w:pos="567"/>
          <w:tab w:val="left" w:pos="851"/>
        </w:tabs>
        <w:overflowPunct/>
        <w:autoSpaceDE/>
        <w:autoSpaceDN/>
        <w:adjustRightInd/>
        <w:ind w:left="0" w:firstLine="426"/>
        <w:jc w:val="both"/>
        <w:rPr>
          <w:rFonts w:ascii="Times New Roman" w:hAnsi="Times New Roman"/>
          <w:sz w:val="24"/>
          <w:szCs w:val="24"/>
        </w:rPr>
      </w:pPr>
      <w:r w:rsidRPr="009C455F">
        <w:rPr>
          <w:rFonts w:ascii="Times New Roman" w:hAnsi="Times New Roman"/>
          <w:color w:val="000000"/>
          <w:sz w:val="24"/>
          <w:szCs w:val="24"/>
        </w:rPr>
        <w:t>межотраслевые нормативы численности работников службы охраны труда в организациях;</w:t>
      </w:r>
    </w:p>
    <w:p w:rsidR="003D3B25" w:rsidRPr="00030F50" w:rsidRDefault="003D3B25" w:rsidP="00A81C42">
      <w:pPr>
        <w:pStyle w:val="a5"/>
        <w:numPr>
          <w:ilvl w:val="0"/>
          <w:numId w:val="27"/>
        </w:numPr>
        <w:tabs>
          <w:tab w:val="left" w:pos="0"/>
          <w:tab w:val="left" w:pos="567"/>
          <w:tab w:val="left" w:pos="851"/>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требования к специалисту по охране труда в организации;</w:t>
      </w:r>
    </w:p>
    <w:p w:rsidR="003D3B25" w:rsidRDefault="003D3B25" w:rsidP="00A81C42">
      <w:pPr>
        <w:pStyle w:val="aa"/>
        <w:numPr>
          <w:ilvl w:val="0"/>
          <w:numId w:val="18"/>
        </w:numPr>
        <w:tabs>
          <w:tab w:val="left" w:pos="426"/>
        </w:tabs>
        <w:ind w:left="0" w:firstLine="426"/>
        <w:jc w:val="both"/>
        <w:rPr>
          <w:b/>
          <w:bCs/>
          <w:i/>
        </w:rPr>
      </w:pPr>
      <w:r w:rsidRPr="00282437">
        <w:rPr>
          <w:b/>
        </w:rPr>
        <w:t xml:space="preserve">Компетентностно-ориентированная задача </w:t>
      </w:r>
      <w:r w:rsidRPr="00282437">
        <w:rPr>
          <w:b/>
          <w:bCs/>
          <w:i/>
        </w:rPr>
        <w:t>(ситуационная</w:t>
      </w:r>
      <w:r w:rsidRPr="00030F50">
        <w:rPr>
          <w:b/>
          <w:bCs/>
          <w:i/>
        </w:rPr>
        <w:t>)</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1.</w:t>
      </w:r>
      <w:r w:rsidRPr="00D63C3D">
        <w:rPr>
          <w:rFonts w:ascii="Times New Roman" w:hAnsi="Times New Roman"/>
          <w:sz w:val="24"/>
          <w:szCs w:val="24"/>
        </w:rPr>
        <w:t>Несовершеннолетний ученик токаря Евтушенко на второй день работы в результате несчастного случая лишился глаза. Работодатель считает, что несчастный случай произошел по вине Евтушенко, который, несмотря на проведенный с ним инструктаж, работал без очков (без очков работали и остальные токари).</w:t>
      </w:r>
    </w:p>
    <w:p w:rsidR="003D3B25"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Какова роль выборного профсоюзного органа при решении такого рода дел? Кто несет ответственность за вред, причиненный здоровью Евтушенко? На какие выплаты он имеет право?</w:t>
      </w:r>
    </w:p>
    <w:p w:rsidR="003D3B25" w:rsidRPr="00E3137C" w:rsidRDefault="003D3B25" w:rsidP="006E728A">
      <w:pPr>
        <w:pStyle w:val="a5"/>
        <w:ind w:firstLine="426"/>
        <w:contextualSpacing/>
        <w:jc w:val="both"/>
        <w:rPr>
          <w:rFonts w:ascii="Times New Roman" w:hAnsi="Times New Roman"/>
          <w:sz w:val="24"/>
          <w:szCs w:val="24"/>
        </w:rPr>
      </w:pPr>
      <w:r>
        <w:rPr>
          <w:rFonts w:ascii="Times New Roman" w:hAnsi="Times New Roman"/>
          <w:sz w:val="24"/>
          <w:szCs w:val="24"/>
        </w:rPr>
        <w:t xml:space="preserve">Влияет ли на факт принятия решения о выплатах наличие </w:t>
      </w:r>
      <w:r w:rsidRPr="00E3137C">
        <w:rPr>
          <w:rFonts w:ascii="Times New Roman" w:hAnsi="Times New Roman"/>
          <w:sz w:val="24"/>
          <w:szCs w:val="24"/>
        </w:rPr>
        <w:t xml:space="preserve">специальной оценки условий труда или декларации? Ответ обоснуйте, используя также реестр деклараций соответствия условий труда (см.: Реестр деклараций соответствия условий труда </w:t>
      </w:r>
      <w:r w:rsidRPr="00E3137C">
        <w:rPr>
          <w:rFonts w:ascii="Times New Roman" w:hAnsi="Times New Roman"/>
          <w:sz w:val="24"/>
          <w:szCs w:val="24"/>
        </w:rPr>
        <w:lastRenderedPageBreak/>
        <w:t>государственным нормативным требованиям охраны труда</w:t>
      </w:r>
      <w:r>
        <w:rPr>
          <w:rFonts w:ascii="Times New Roman" w:hAnsi="Times New Roman"/>
          <w:sz w:val="24"/>
          <w:szCs w:val="24"/>
        </w:rPr>
        <w:t xml:space="preserve"> (</w:t>
      </w:r>
      <w:r w:rsidRPr="00E3137C">
        <w:rPr>
          <w:rFonts w:ascii="Times New Roman" w:hAnsi="Times New Roman"/>
          <w:sz w:val="24"/>
          <w:szCs w:val="24"/>
        </w:rPr>
        <w:t>//</w:t>
      </w:r>
      <w:hyperlink r:id="rId13" w:history="1">
        <w:r w:rsidRPr="004A546B">
          <w:rPr>
            <w:rStyle w:val="ae"/>
            <w:rFonts w:ascii="Times New Roman" w:hAnsi="Times New Roman"/>
            <w:sz w:val="24"/>
            <w:szCs w:val="24"/>
          </w:rPr>
          <w:t>https://git23.rostrud.ru/deyatelnost_gosudarstvennoy_inspektsii_truda/reestr_deklaratsiy_sootvetstviya_usloviy_truda_gosudarstvennym_normativnym_trebovaniyam_okhrany_trud/</w:t>
        </w:r>
      </w:hyperlink>
      <w:r>
        <w:rPr>
          <w:rFonts w:ascii="Times New Roman" w:hAnsi="Times New Roman"/>
          <w:sz w:val="24"/>
          <w:szCs w:val="24"/>
        </w:rPr>
        <w:t xml:space="preserve"> )</w:t>
      </w:r>
    </w:p>
    <w:p w:rsidR="003D3B25" w:rsidRPr="00D63C3D" w:rsidRDefault="003D3B25" w:rsidP="006E728A">
      <w:pPr>
        <w:pStyle w:val="a5"/>
        <w:ind w:firstLine="426"/>
        <w:contextualSpacing/>
        <w:jc w:val="both"/>
        <w:rPr>
          <w:rFonts w:ascii="Times New Roman" w:hAnsi="Times New Roman"/>
          <w:sz w:val="24"/>
          <w:szCs w:val="24"/>
        </w:rPr>
      </w:pPr>
      <w:r w:rsidRPr="00E3137C">
        <w:rPr>
          <w:rFonts w:ascii="Times New Roman" w:hAnsi="Times New Roman"/>
          <w:i/>
          <w:sz w:val="24"/>
          <w:szCs w:val="24"/>
        </w:rPr>
        <w:t>Задача № 2.</w:t>
      </w:r>
      <w:r w:rsidRPr="00E3137C">
        <w:rPr>
          <w:rFonts w:ascii="Times New Roman" w:hAnsi="Times New Roman"/>
          <w:sz w:val="24"/>
          <w:szCs w:val="24"/>
        </w:rPr>
        <w:t>На запрос санитарного врача о гигиенической</w:t>
      </w:r>
      <w:r w:rsidRPr="00D63C3D">
        <w:rPr>
          <w:rFonts w:ascii="Times New Roman" w:hAnsi="Times New Roman"/>
          <w:sz w:val="24"/>
          <w:szCs w:val="24"/>
        </w:rPr>
        <w:t xml:space="preserve"> характеристике красок, используемых при малярных работах, работодатель не представил требуемой информации, объясняя это тем, что поставщик красок отказывается сообщить необходимые сведения, ссылаясь на коммерческую тайну. Санитарный врач вручил работодателю предписание о запрете использования красок при производстве работ.</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Правомерно ли решение санитарного врача и не превысил ли он своих должностных полномочий?</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3.</w:t>
      </w:r>
      <w:r w:rsidRPr="00D63C3D">
        <w:rPr>
          <w:rFonts w:ascii="Times New Roman" w:hAnsi="Times New Roman"/>
          <w:sz w:val="24"/>
          <w:szCs w:val="24"/>
        </w:rPr>
        <w:t>Рабочие Волков и Зайцев обратились к начальнику цеха с просьбой заменить им старую спецодежду на новую в связи с истечением срока ее носки.  Им объяснили, что данный срок не истек, так как Волков два месяца находился в командировке, а Зайцев 3,5 месяца болел. Кроме того, они были в отпуске по 42 дня каждый. Вернуться к вопросу рабочим предложили по истечении указанных сроков.</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Прав ли начальник цеха?</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4.</w:t>
      </w:r>
      <w:r w:rsidRPr="00D63C3D">
        <w:rPr>
          <w:rFonts w:ascii="Times New Roman" w:hAnsi="Times New Roman"/>
          <w:sz w:val="24"/>
          <w:szCs w:val="24"/>
        </w:rPr>
        <w:t>В связи с увеличением цен на бензин и недостатком средств директор завод принял решение завозить молоко для работников, занятых на работах с вредными условиями труда, один раз в неделю (недельную норму), а не ежедневно. Кроме того, было установлено, что при отсутствии молока работникам может выдаваться сметана или творог.</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 xml:space="preserve">Правомерно ли такое решение директора? Кем устанавливаются нормы бесплатной выдачи молока? </w:t>
      </w:r>
      <w:r w:rsidRPr="00D63C3D">
        <w:rPr>
          <w:rFonts w:ascii="Times New Roman" w:hAnsi="Times New Roman"/>
          <w:sz w:val="24"/>
          <w:szCs w:val="24"/>
        </w:rPr>
        <w:lastRenderedPageBreak/>
        <w:t>Возможна ли замена молока компенсационными выплатами?</w:t>
      </w:r>
    </w:p>
    <w:p w:rsidR="003D3B25" w:rsidRPr="00D63C3D" w:rsidRDefault="003D3B25" w:rsidP="006E728A">
      <w:pPr>
        <w:pStyle w:val="a5"/>
        <w:ind w:firstLine="426"/>
        <w:contextualSpacing/>
        <w:jc w:val="both"/>
        <w:rPr>
          <w:rFonts w:ascii="Times New Roman" w:hAnsi="Times New Roman"/>
          <w:bCs/>
          <w:iCs/>
          <w:sz w:val="24"/>
          <w:szCs w:val="24"/>
        </w:rPr>
      </w:pPr>
      <w:r w:rsidRPr="00D63C3D">
        <w:rPr>
          <w:rFonts w:ascii="Times New Roman" w:hAnsi="Times New Roman"/>
          <w:i/>
          <w:sz w:val="24"/>
          <w:szCs w:val="24"/>
        </w:rPr>
        <w:t>Задача № 5.</w:t>
      </w:r>
      <w:r w:rsidRPr="00D63C3D">
        <w:rPr>
          <w:rFonts w:ascii="Times New Roman" w:hAnsi="Times New Roman"/>
          <w:bCs/>
          <w:iCs/>
          <w:sz w:val="24"/>
          <w:szCs w:val="24"/>
        </w:rPr>
        <w:t>При расследовании несчастного случая с рабочим транспортного цеха Гориным возникли разногласия между членами комиссии, созданной из представителей работодателя и профсоюзного органа, а также специалиста по охране труда. Представитель профсоюзного органа отказался подписать акт о результатах расследования и обратился в соответствующую государственную инспекцию труда для рассмотрения обстоятельств случившегося несчастного случая.</w:t>
      </w:r>
    </w:p>
    <w:p w:rsidR="003D3B25" w:rsidRPr="00D63C3D" w:rsidRDefault="003D3B25" w:rsidP="006E728A">
      <w:pPr>
        <w:pStyle w:val="a5"/>
        <w:ind w:firstLine="426"/>
        <w:contextualSpacing/>
        <w:jc w:val="both"/>
        <w:rPr>
          <w:rFonts w:ascii="Times New Roman" w:hAnsi="Times New Roman"/>
          <w:bCs/>
          <w:iCs/>
          <w:sz w:val="24"/>
          <w:szCs w:val="24"/>
        </w:rPr>
      </w:pPr>
      <w:r w:rsidRPr="00D63C3D">
        <w:rPr>
          <w:rFonts w:ascii="Times New Roman" w:hAnsi="Times New Roman"/>
          <w:bCs/>
          <w:iCs/>
          <w:sz w:val="24"/>
          <w:szCs w:val="24"/>
        </w:rPr>
        <w:t>Являются ли обязательными для работодателя выводы государственного инспектора труда? Может ли работодатель обжаловать решение государственного инспектора и куда ему следует обращаться? Дайте квалифицированную юридическую консультацию.</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6.</w:t>
      </w:r>
      <w:r w:rsidRPr="00D63C3D">
        <w:rPr>
          <w:rFonts w:ascii="Times New Roman" w:hAnsi="Times New Roman"/>
          <w:sz w:val="24"/>
          <w:szCs w:val="24"/>
        </w:rPr>
        <w:t>По вине начальника смены завода по производству химических изделий Уварова имело место серьезное нарушение технологического режима. Узнав о случившемся, начальник цеха заявил, что примет самые серьезные меры. Выяснилось, что Уваров, работая в должности начальника смены, регулярно допускал нарушения. В первые два года работы он посещалкурсы повышения квалификации, за последние полтора года ему были объявлены два взыскания в приказе за нарушение технологического режима и правил техники безопасности. Начальник цеха потребовал от Уварова объяснительную записку и предложил ему перевод на должность аппаратчика.</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 xml:space="preserve">В объяснительной записке Уваров в случившемся своей вины не отрицал, но с переводом на должность аппаратчика категорически не согласился. Начальник цеха подал директору завода докладную записку, где </w:t>
      </w:r>
      <w:r w:rsidRPr="00D63C3D">
        <w:rPr>
          <w:rFonts w:ascii="Times New Roman" w:hAnsi="Times New Roman"/>
          <w:sz w:val="24"/>
          <w:szCs w:val="24"/>
        </w:rPr>
        <w:lastRenderedPageBreak/>
        <w:t>пояснил, что Уваров не отвечает всем требованиям, предъявляемым к начальнику смены. Подробно описав недостатки в работе Уварова и сообщив об отказе его от перевода на должность аппаратчика, начальник цеха просил директора завода освободить Уварова от занимаемой должности по несоответствию занимаемой должности на основании п. 3 ч.1 ст. 81 ТК РФ, что директор и сделал.</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Правомерны ли действия директора? Разрешите данную ситуацию, по существу.</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7.</w:t>
      </w:r>
      <w:r w:rsidRPr="00D63C3D">
        <w:rPr>
          <w:rFonts w:ascii="Times New Roman" w:hAnsi="Times New Roman"/>
          <w:sz w:val="24"/>
          <w:szCs w:val="24"/>
        </w:rPr>
        <w:t>18.01.2018 во время работы при разноске корреспонденции во дворе жилого дома с работником отделения связи Алешиной произошёл несчастный случай (поскользнулась на не очищенной ото льда дорожке), в результате которого она получила перелом нескольких пальцев левой руки и повреждение сухожилий кисти. Сразу же после травмы она вернулась в отделение и известила о произошедшем заместителя начальника отделения с вязи.</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После обращения в травматологический пункт Алешина была освобождена от выполнения трудовых обязанностей. Через полтора месяца Алешина вышла на работу и попросила выдать ей акт о несчастном случае, однако руководство отделения связи не отреагировало на ее просьбу.  Алешина обратилась за консультацией к юрисконсульту.</w:t>
      </w:r>
    </w:p>
    <w:p w:rsidR="003D3B25" w:rsidRPr="00D63C3D" w:rsidRDefault="003D3B25" w:rsidP="006E728A">
      <w:pPr>
        <w:pStyle w:val="a5"/>
        <w:ind w:firstLine="426"/>
        <w:contextualSpacing/>
        <w:jc w:val="both"/>
        <w:rPr>
          <w:rFonts w:ascii="Times New Roman" w:hAnsi="Times New Roman"/>
          <w:bCs/>
          <w:iCs/>
          <w:sz w:val="24"/>
          <w:szCs w:val="24"/>
        </w:rPr>
      </w:pPr>
      <w:r w:rsidRPr="00D63C3D">
        <w:rPr>
          <w:rFonts w:ascii="Times New Roman" w:hAnsi="Times New Roman"/>
          <w:sz w:val="24"/>
          <w:szCs w:val="24"/>
        </w:rPr>
        <w:t xml:space="preserve">Какие действия должен совершить работодатель в данной ситуации и что следует делать работнику? </w:t>
      </w:r>
      <w:r w:rsidRPr="00D63C3D">
        <w:rPr>
          <w:rFonts w:ascii="Times New Roman" w:hAnsi="Times New Roman"/>
          <w:bCs/>
          <w:iCs/>
          <w:sz w:val="24"/>
          <w:szCs w:val="24"/>
        </w:rPr>
        <w:t>Дайте квалифицированную юридическую консультацию.</w:t>
      </w:r>
    </w:p>
    <w:p w:rsidR="003D3B25" w:rsidRDefault="003D3B25" w:rsidP="00A81C42">
      <w:pPr>
        <w:pStyle w:val="aa"/>
        <w:numPr>
          <w:ilvl w:val="0"/>
          <w:numId w:val="18"/>
        </w:numPr>
        <w:tabs>
          <w:tab w:val="left" w:pos="426"/>
        </w:tabs>
        <w:ind w:left="0" w:firstLine="426"/>
        <w:jc w:val="both"/>
        <w:rPr>
          <w:b/>
        </w:rPr>
      </w:pPr>
      <w:r w:rsidRPr="00282437">
        <w:rPr>
          <w:b/>
        </w:rPr>
        <w:t>Темы сообщений</w:t>
      </w:r>
      <w:r>
        <w:rPr>
          <w:b/>
        </w:rPr>
        <w:t>:</w:t>
      </w:r>
    </w:p>
    <w:p w:rsidR="003D3B25" w:rsidRPr="009C455F" w:rsidRDefault="003D3B25" w:rsidP="00A81C42">
      <w:pPr>
        <w:pStyle w:val="a5"/>
        <w:numPr>
          <w:ilvl w:val="0"/>
          <w:numId w:val="28"/>
        </w:numPr>
        <w:tabs>
          <w:tab w:val="left" w:pos="709"/>
          <w:tab w:val="left" w:pos="1134"/>
        </w:tabs>
        <w:overflowPunct/>
        <w:autoSpaceDE/>
        <w:autoSpaceDN/>
        <w:adjustRightInd/>
        <w:ind w:left="0" w:firstLine="426"/>
        <w:contextualSpacing/>
        <w:jc w:val="both"/>
        <w:rPr>
          <w:rFonts w:ascii="Times New Roman" w:hAnsi="Times New Roman"/>
          <w:iCs/>
          <w:sz w:val="24"/>
          <w:szCs w:val="24"/>
        </w:rPr>
      </w:pPr>
      <w:r w:rsidRPr="009C455F">
        <w:rPr>
          <w:rFonts w:ascii="Times New Roman" w:hAnsi="Times New Roman"/>
          <w:sz w:val="24"/>
          <w:szCs w:val="24"/>
        </w:rPr>
        <w:t>Медицинские осмотры: виды, порядок проведения, ответственность за их отсутствие</w:t>
      </w:r>
      <w:r w:rsidRPr="009C455F">
        <w:rPr>
          <w:rFonts w:ascii="Times New Roman" w:hAnsi="Times New Roman"/>
          <w:iCs/>
          <w:sz w:val="24"/>
          <w:szCs w:val="24"/>
        </w:rPr>
        <w:t>.</w:t>
      </w:r>
    </w:p>
    <w:p w:rsidR="003D3B25" w:rsidRPr="00127E90" w:rsidRDefault="003D3B25" w:rsidP="00A81C42">
      <w:pPr>
        <w:pStyle w:val="aa"/>
        <w:numPr>
          <w:ilvl w:val="0"/>
          <w:numId w:val="18"/>
        </w:numPr>
        <w:tabs>
          <w:tab w:val="left" w:pos="426"/>
        </w:tabs>
        <w:ind w:left="0" w:firstLine="426"/>
        <w:jc w:val="both"/>
        <w:rPr>
          <w:b/>
          <w:i/>
        </w:rPr>
      </w:pPr>
      <w:r w:rsidRPr="00282437">
        <w:rPr>
          <w:b/>
        </w:rPr>
        <w:t xml:space="preserve">Компетентностно-ориентированная задача </w:t>
      </w:r>
      <w:r w:rsidRPr="00282437">
        <w:rPr>
          <w:b/>
          <w:bCs/>
          <w:i/>
        </w:rPr>
        <w:t>(подготовка проекта документа)</w:t>
      </w:r>
    </w:p>
    <w:p w:rsidR="003D3B25" w:rsidRPr="00127E90" w:rsidRDefault="003D3B25" w:rsidP="006E728A">
      <w:pPr>
        <w:autoSpaceDE w:val="0"/>
        <w:autoSpaceDN w:val="0"/>
        <w:adjustRightInd w:val="0"/>
        <w:spacing w:line="240" w:lineRule="auto"/>
        <w:ind w:firstLine="426"/>
        <w:jc w:val="both"/>
        <w:rPr>
          <w:iCs/>
        </w:rPr>
      </w:pPr>
      <w:r w:rsidRPr="00127E90">
        <w:rPr>
          <w:iCs/>
        </w:rPr>
        <w:lastRenderedPageBreak/>
        <w:t>Чуева спускалась по лестнице из рабочего кабинета в цех, при сходе с последней ступени на пол цеха, поскользнулась и упала из-за мокрого покрытия пола возле лестницы; передвигаться после падения сама не могла и позвала на помощь рядом работающих работников, которыми и была оказана первая помощь. Подготовьте проект приказа о проведении расследования несчастного случая на производстве.</w:t>
      </w:r>
    </w:p>
    <w:p w:rsidR="003D3B25" w:rsidRPr="00282437" w:rsidRDefault="003D3B25" w:rsidP="00A81C42">
      <w:pPr>
        <w:pStyle w:val="aa"/>
        <w:numPr>
          <w:ilvl w:val="0"/>
          <w:numId w:val="18"/>
        </w:numPr>
        <w:tabs>
          <w:tab w:val="left" w:pos="426"/>
        </w:tabs>
        <w:ind w:left="0" w:firstLine="426"/>
        <w:jc w:val="both"/>
        <w:rPr>
          <w:b/>
        </w:rPr>
      </w:pPr>
      <w:r w:rsidRPr="00282437">
        <w:rPr>
          <w:b/>
        </w:rPr>
        <w:t>Тестирование</w:t>
      </w:r>
    </w:p>
    <w:p w:rsidR="003D3B25" w:rsidRPr="009C455F" w:rsidRDefault="003D3B25" w:rsidP="003D3B25">
      <w:pPr>
        <w:spacing w:line="240" w:lineRule="auto"/>
        <w:rPr>
          <w:b/>
        </w:rPr>
      </w:pPr>
    </w:p>
    <w:p w:rsidR="003D3B25" w:rsidRDefault="003D3B25" w:rsidP="003D3B25">
      <w:pPr>
        <w:pStyle w:val="a5"/>
        <w:contextualSpacing/>
        <w:jc w:val="center"/>
        <w:rPr>
          <w:rFonts w:ascii="Times New Roman" w:hAnsi="Times New Roman"/>
          <w:b/>
          <w:iCs/>
          <w:sz w:val="24"/>
          <w:szCs w:val="24"/>
        </w:rPr>
      </w:pPr>
      <w:r>
        <w:rPr>
          <w:rFonts w:ascii="Times New Roman" w:hAnsi="Times New Roman"/>
          <w:b/>
          <w:iCs/>
          <w:sz w:val="24"/>
          <w:szCs w:val="24"/>
        </w:rPr>
        <w:t>Тема 9.</w:t>
      </w:r>
    </w:p>
    <w:p w:rsidR="003D3B25" w:rsidRDefault="003D3B25" w:rsidP="006E728A">
      <w:pPr>
        <w:pStyle w:val="ab"/>
        <w:spacing w:after="0" w:line="240" w:lineRule="auto"/>
        <w:ind w:left="0"/>
        <w:jc w:val="center"/>
        <w:rPr>
          <w:rStyle w:val="apple-style-span"/>
          <w:b/>
        </w:rPr>
      </w:pPr>
      <w:r w:rsidRPr="009C455F">
        <w:rPr>
          <w:rStyle w:val="apple-style-span"/>
          <w:b/>
        </w:rPr>
        <w:t>Ответственность по нормам трудового права</w:t>
      </w:r>
    </w:p>
    <w:p w:rsidR="003D3B25" w:rsidRDefault="003D3B25" w:rsidP="003D3B25">
      <w:pPr>
        <w:pStyle w:val="ab"/>
        <w:spacing w:after="0" w:line="240" w:lineRule="auto"/>
        <w:ind w:left="0"/>
        <w:rPr>
          <w:rStyle w:val="apple-style-span"/>
          <w:b/>
        </w:rPr>
      </w:pPr>
    </w:p>
    <w:p w:rsidR="003D3B25" w:rsidRPr="00D63C3D" w:rsidRDefault="003D3B25" w:rsidP="003D3B25">
      <w:pPr>
        <w:pStyle w:val="a5"/>
        <w:ind w:firstLine="426"/>
        <w:jc w:val="center"/>
        <w:rPr>
          <w:rFonts w:ascii="Times New Roman" w:hAnsi="Times New Roman"/>
          <w:i/>
          <w:sz w:val="24"/>
          <w:szCs w:val="24"/>
        </w:rPr>
      </w:pPr>
      <w:r w:rsidRPr="00D63C3D">
        <w:rPr>
          <w:rFonts w:ascii="Times New Roman" w:hAnsi="Times New Roman"/>
          <w:i/>
          <w:sz w:val="24"/>
          <w:szCs w:val="24"/>
        </w:rPr>
        <w:t>План заняти</w:t>
      </w:r>
      <w:r w:rsidR="006E728A">
        <w:rPr>
          <w:rFonts w:ascii="Times New Roman" w:hAnsi="Times New Roman"/>
          <w:i/>
          <w:sz w:val="24"/>
          <w:szCs w:val="24"/>
        </w:rPr>
        <w:t>й</w:t>
      </w:r>
      <w:r w:rsidRPr="00D63C3D">
        <w:rPr>
          <w:rFonts w:ascii="Times New Roman" w:hAnsi="Times New Roman"/>
          <w:i/>
          <w:sz w:val="24"/>
          <w:szCs w:val="24"/>
        </w:rPr>
        <w:t>:</w:t>
      </w:r>
    </w:p>
    <w:p w:rsidR="003D3B25" w:rsidRPr="00D63C3D" w:rsidRDefault="003D3B25" w:rsidP="00976C65">
      <w:pPr>
        <w:pStyle w:val="a5"/>
        <w:numPr>
          <w:ilvl w:val="0"/>
          <w:numId w:val="46"/>
        </w:numPr>
        <w:spacing w:beforeLines="20" w:afterLines="20"/>
        <w:ind w:left="0" w:firstLine="426"/>
        <w:contextualSpacing/>
        <w:jc w:val="both"/>
        <w:rPr>
          <w:rFonts w:ascii="Times New Roman" w:hAnsi="Times New Roman"/>
          <w:sz w:val="24"/>
          <w:szCs w:val="24"/>
        </w:rPr>
      </w:pPr>
      <w:r w:rsidRPr="00D63C3D">
        <w:rPr>
          <w:rFonts w:ascii="Times New Roman" w:hAnsi="Times New Roman"/>
          <w:sz w:val="24"/>
          <w:szCs w:val="24"/>
        </w:rPr>
        <w:t>Понятие дисциплины труда, методы ее обеспечения.</w:t>
      </w:r>
    </w:p>
    <w:p w:rsidR="003D3B25" w:rsidRPr="00D63C3D" w:rsidRDefault="003D3B25" w:rsidP="00976C65">
      <w:pPr>
        <w:pStyle w:val="a5"/>
        <w:numPr>
          <w:ilvl w:val="0"/>
          <w:numId w:val="46"/>
        </w:numPr>
        <w:spacing w:beforeLines="20" w:afterLines="20"/>
        <w:ind w:left="0" w:firstLine="426"/>
        <w:contextualSpacing/>
        <w:jc w:val="both"/>
        <w:rPr>
          <w:rFonts w:ascii="Times New Roman" w:hAnsi="Times New Roman"/>
          <w:sz w:val="24"/>
          <w:szCs w:val="24"/>
        </w:rPr>
      </w:pPr>
      <w:r w:rsidRPr="00D63C3D">
        <w:rPr>
          <w:rFonts w:ascii="Times New Roman" w:hAnsi="Times New Roman"/>
          <w:sz w:val="24"/>
          <w:szCs w:val="24"/>
        </w:rPr>
        <w:t>Поощрения за труд, виды поощрений.</w:t>
      </w:r>
    </w:p>
    <w:p w:rsidR="003D3B25" w:rsidRPr="00D63C3D" w:rsidRDefault="003D3B25" w:rsidP="00976C65">
      <w:pPr>
        <w:pStyle w:val="a5"/>
        <w:numPr>
          <w:ilvl w:val="0"/>
          <w:numId w:val="46"/>
        </w:numPr>
        <w:spacing w:beforeLines="20" w:afterLines="20"/>
        <w:ind w:left="0" w:firstLine="426"/>
        <w:contextualSpacing/>
        <w:jc w:val="both"/>
        <w:rPr>
          <w:rFonts w:ascii="Times New Roman" w:hAnsi="Times New Roman"/>
          <w:sz w:val="24"/>
          <w:szCs w:val="24"/>
        </w:rPr>
      </w:pPr>
      <w:r w:rsidRPr="00D63C3D">
        <w:rPr>
          <w:rFonts w:ascii="Times New Roman" w:hAnsi="Times New Roman"/>
          <w:sz w:val="24"/>
          <w:szCs w:val="24"/>
        </w:rPr>
        <w:t>Дисциплинарная ответственность, ее виды.</w:t>
      </w:r>
    </w:p>
    <w:p w:rsidR="003D3B25" w:rsidRPr="00D63C3D" w:rsidRDefault="003D3B25" w:rsidP="00976C65">
      <w:pPr>
        <w:pStyle w:val="a5"/>
        <w:numPr>
          <w:ilvl w:val="0"/>
          <w:numId w:val="46"/>
        </w:numPr>
        <w:spacing w:beforeLines="20" w:afterLines="20"/>
        <w:ind w:left="0" w:firstLine="426"/>
        <w:contextualSpacing/>
        <w:jc w:val="both"/>
        <w:rPr>
          <w:rFonts w:ascii="Times New Roman" w:hAnsi="Times New Roman"/>
          <w:sz w:val="24"/>
          <w:szCs w:val="24"/>
        </w:rPr>
      </w:pPr>
      <w:r w:rsidRPr="00D63C3D">
        <w:rPr>
          <w:rFonts w:ascii="Times New Roman" w:hAnsi="Times New Roman"/>
          <w:sz w:val="24"/>
          <w:szCs w:val="24"/>
        </w:rPr>
        <w:t>Основание для привлечения к дисциплинарной ответственности.</w:t>
      </w:r>
    </w:p>
    <w:p w:rsidR="003D3B25" w:rsidRPr="00D63C3D" w:rsidRDefault="003D3B25" w:rsidP="00A81C42">
      <w:pPr>
        <w:pStyle w:val="a5"/>
        <w:numPr>
          <w:ilvl w:val="0"/>
          <w:numId w:val="46"/>
        </w:numPr>
        <w:ind w:left="0" w:firstLine="426"/>
        <w:contextualSpacing/>
        <w:jc w:val="both"/>
        <w:rPr>
          <w:rFonts w:ascii="Times New Roman" w:hAnsi="Times New Roman"/>
          <w:sz w:val="24"/>
          <w:szCs w:val="24"/>
        </w:rPr>
      </w:pPr>
      <w:r w:rsidRPr="00D63C3D">
        <w:rPr>
          <w:rFonts w:ascii="Times New Roman" w:hAnsi="Times New Roman"/>
          <w:sz w:val="24"/>
          <w:szCs w:val="24"/>
        </w:rPr>
        <w:t>Порядок привлечения к дисциплинарной ответственности, виды дисциплинарных взысканий.</w:t>
      </w:r>
    </w:p>
    <w:p w:rsidR="003D3B25" w:rsidRPr="00D63C3D" w:rsidRDefault="003D3B25" w:rsidP="00A81C42">
      <w:pPr>
        <w:pStyle w:val="aa"/>
        <w:numPr>
          <w:ilvl w:val="0"/>
          <w:numId w:val="46"/>
        </w:numPr>
        <w:ind w:left="0" w:firstLine="426"/>
        <w:jc w:val="both"/>
      </w:pPr>
      <w:r w:rsidRPr="00D63C3D">
        <w:t>Понятие и условия материальной ответственности сторон трудового договора. Обстоятельства, исключающие материальную ответственность.</w:t>
      </w:r>
    </w:p>
    <w:p w:rsidR="003D3B25" w:rsidRPr="00D63C3D" w:rsidRDefault="003D3B25" w:rsidP="00A81C42">
      <w:pPr>
        <w:pStyle w:val="aa"/>
        <w:numPr>
          <w:ilvl w:val="0"/>
          <w:numId w:val="46"/>
        </w:numPr>
        <w:ind w:left="0" w:firstLine="426"/>
        <w:jc w:val="both"/>
      </w:pPr>
      <w:r w:rsidRPr="00D63C3D">
        <w:t>Материальная ответственность работодателя за ущерб, причиненный работнику.</w:t>
      </w:r>
    </w:p>
    <w:p w:rsidR="003D3B25" w:rsidRPr="00D63C3D" w:rsidRDefault="003D3B25" w:rsidP="00A81C42">
      <w:pPr>
        <w:pStyle w:val="aa"/>
        <w:numPr>
          <w:ilvl w:val="0"/>
          <w:numId w:val="46"/>
        </w:numPr>
        <w:ind w:left="0" w:firstLine="426"/>
        <w:jc w:val="both"/>
      </w:pPr>
      <w:r w:rsidRPr="00D63C3D">
        <w:t>Материальная ответственность работника за ущерб, причиненный работодателю, ее виды.</w:t>
      </w:r>
    </w:p>
    <w:p w:rsidR="003D3B25" w:rsidRPr="00D63C3D" w:rsidRDefault="003D3B25" w:rsidP="00A81C42">
      <w:pPr>
        <w:pStyle w:val="aa"/>
        <w:numPr>
          <w:ilvl w:val="0"/>
          <w:numId w:val="46"/>
        </w:numPr>
        <w:ind w:left="0" w:firstLine="426"/>
        <w:jc w:val="both"/>
      </w:pPr>
      <w:r w:rsidRPr="00D63C3D">
        <w:t>Определение размера ущерба, причиненного работником работодателю, порядок его взыскания.</w:t>
      </w:r>
    </w:p>
    <w:p w:rsidR="003D3B25" w:rsidRPr="00C755E1" w:rsidRDefault="003D3B25" w:rsidP="003D3B25">
      <w:pPr>
        <w:ind w:firstLine="426"/>
        <w:jc w:val="both"/>
        <w:rPr>
          <w:rStyle w:val="apple-style-span"/>
          <w:i/>
        </w:rPr>
      </w:pPr>
      <w:r w:rsidRPr="00D63C3D">
        <w:rPr>
          <w:i/>
        </w:rPr>
        <w:t>Задания:</w:t>
      </w:r>
    </w:p>
    <w:p w:rsidR="003D3B25" w:rsidRPr="00FA3D5E" w:rsidRDefault="009B5438" w:rsidP="00A81C42">
      <w:pPr>
        <w:pStyle w:val="aa"/>
        <w:numPr>
          <w:ilvl w:val="0"/>
          <w:numId w:val="19"/>
        </w:numPr>
        <w:tabs>
          <w:tab w:val="left" w:pos="426"/>
        </w:tabs>
        <w:ind w:left="0" w:firstLine="426"/>
        <w:jc w:val="both"/>
        <w:rPr>
          <w:b/>
        </w:rPr>
      </w:pPr>
      <w:r>
        <w:rPr>
          <w:b/>
        </w:rPr>
        <w:lastRenderedPageBreak/>
        <w:t>Н</w:t>
      </w:r>
      <w:r w:rsidRPr="00E250EE">
        <w:rPr>
          <w:b/>
        </w:rPr>
        <w:t>аучн</w:t>
      </w:r>
      <w:r>
        <w:rPr>
          <w:b/>
        </w:rPr>
        <w:t>ая</w:t>
      </w:r>
      <w:r w:rsidRPr="00E250EE">
        <w:rPr>
          <w:b/>
        </w:rPr>
        <w:t xml:space="preserve"> дискусси</w:t>
      </w:r>
      <w:r>
        <w:rPr>
          <w:b/>
        </w:rPr>
        <w:t xml:space="preserve">я на тему: </w:t>
      </w:r>
      <w:r w:rsidR="003D3B25">
        <w:rPr>
          <w:b/>
        </w:rPr>
        <w:t>«</w:t>
      </w:r>
      <w:r w:rsidR="003D3B25" w:rsidRPr="00FA3D5E">
        <w:t>О перспективах привлечения к полной материальной ответственности водителей и работников охраны</w:t>
      </w:r>
      <w:r w:rsidR="003D3B25">
        <w:t>»</w:t>
      </w:r>
    </w:p>
    <w:p w:rsidR="003D3B25" w:rsidRPr="009C455F" w:rsidRDefault="003D3B25" w:rsidP="006E728A">
      <w:pPr>
        <w:spacing w:line="240" w:lineRule="auto"/>
        <w:ind w:firstLine="426"/>
        <w:jc w:val="both"/>
        <w:rPr>
          <w:i/>
        </w:rPr>
      </w:pPr>
      <w:r w:rsidRPr="009C455F">
        <w:rPr>
          <w:i/>
        </w:rPr>
        <w:t>Вопросы для обсуждения:</w:t>
      </w:r>
    </w:p>
    <w:p w:rsidR="003D3B25" w:rsidRPr="00673827" w:rsidRDefault="003D3B25" w:rsidP="00A81C42">
      <w:pPr>
        <w:pStyle w:val="a5"/>
        <w:numPr>
          <w:ilvl w:val="0"/>
          <w:numId w:val="29"/>
        </w:numPr>
        <w:tabs>
          <w:tab w:val="left" w:pos="0"/>
          <w:tab w:val="left" w:pos="567"/>
          <w:tab w:val="left" w:pos="851"/>
        </w:tabs>
        <w:overflowPunct/>
        <w:autoSpaceDE/>
        <w:autoSpaceDN/>
        <w:adjustRightInd/>
        <w:ind w:left="0" w:firstLine="426"/>
        <w:jc w:val="both"/>
        <w:rPr>
          <w:rFonts w:ascii="Times New Roman" w:hAnsi="Times New Roman"/>
          <w:i/>
          <w:sz w:val="24"/>
          <w:szCs w:val="24"/>
        </w:rPr>
      </w:pPr>
      <w:r w:rsidRPr="00673827">
        <w:rPr>
          <w:rFonts w:ascii="Times New Roman" w:hAnsi="Times New Roman"/>
          <w:i/>
          <w:sz w:val="24"/>
          <w:szCs w:val="24"/>
        </w:rPr>
        <w:t>определение работника-водителя;</w:t>
      </w:r>
    </w:p>
    <w:p w:rsidR="003D3B25" w:rsidRPr="00673827" w:rsidRDefault="003D3B25" w:rsidP="00A81C42">
      <w:pPr>
        <w:pStyle w:val="a5"/>
        <w:numPr>
          <w:ilvl w:val="0"/>
          <w:numId w:val="29"/>
        </w:numPr>
        <w:tabs>
          <w:tab w:val="left" w:pos="0"/>
          <w:tab w:val="left" w:pos="567"/>
          <w:tab w:val="left" w:pos="851"/>
        </w:tabs>
        <w:overflowPunct/>
        <w:autoSpaceDE/>
        <w:autoSpaceDN/>
        <w:adjustRightInd/>
        <w:ind w:left="0" w:firstLine="426"/>
        <w:jc w:val="both"/>
        <w:rPr>
          <w:rStyle w:val="ad"/>
          <w:rFonts w:ascii="Times New Roman" w:hAnsi="Times New Roman"/>
          <w:color w:val="000000"/>
          <w:sz w:val="24"/>
          <w:szCs w:val="24"/>
          <w:shd w:val="clear" w:color="auto" w:fill="FFFFFF"/>
        </w:rPr>
      </w:pPr>
      <w:r w:rsidRPr="00673827">
        <w:rPr>
          <w:rStyle w:val="ad"/>
          <w:rFonts w:ascii="Times New Roman" w:hAnsi="Times New Roman"/>
          <w:color w:val="000000"/>
          <w:sz w:val="24"/>
          <w:szCs w:val="24"/>
          <w:shd w:val="clear" w:color="auto" w:fill="FFFFFF"/>
        </w:rPr>
        <w:t>возможность заключения с работниками-водителями договоров о полной материальной ответственности;</w:t>
      </w:r>
    </w:p>
    <w:p w:rsidR="003D3B25" w:rsidRPr="00673827" w:rsidRDefault="003D3B25" w:rsidP="00A81C42">
      <w:pPr>
        <w:pStyle w:val="a5"/>
        <w:numPr>
          <w:ilvl w:val="0"/>
          <w:numId w:val="29"/>
        </w:numPr>
        <w:tabs>
          <w:tab w:val="left" w:pos="0"/>
          <w:tab w:val="left" w:pos="567"/>
          <w:tab w:val="left" w:pos="851"/>
        </w:tabs>
        <w:overflowPunct/>
        <w:autoSpaceDE/>
        <w:autoSpaceDN/>
        <w:adjustRightInd/>
        <w:ind w:left="0" w:firstLine="426"/>
        <w:jc w:val="both"/>
        <w:rPr>
          <w:rFonts w:ascii="Times New Roman" w:hAnsi="Times New Roman"/>
          <w:i/>
          <w:sz w:val="24"/>
          <w:szCs w:val="24"/>
        </w:rPr>
      </w:pPr>
      <w:r w:rsidRPr="00673827">
        <w:rPr>
          <w:rFonts w:ascii="Times New Roman" w:hAnsi="Times New Roman"/>
          <w:i/>
          <w:sz w:val="24"/>
          <w:szCs w:val="24"/>
        </w:rPr>
        <w:t>как привлечь водителя, охранника к полной материальной ответственности?</w:t>
      </w:r>
    </w:p>
    <w:p w:rsidR="003D3B25" w:rsidRPr="00673827" w:rsidRDefault="003D3B25" w:rsidP="00A81C42">
      <w:pPr>
        <w:pStyle w:val="a5"/>
        <w:numPr>
          <w:ilvl w:val="0"/>
          <w:numId w:val="29"/>
        </w:numPr>
        <w:tabs>
          <w:tab w:val="left" w:pos="0"/>
          <w:tab w:val="left" w:pos="567"/>
          <w:tab w:val="left" w:pos="851"/>
        </w:tabs>
        <w:overflowPunct/>
        <w:autoSpaceDE/>
        <w:autoSpaceDN/>
        <w:adjustRightInd/>
        <w:ind w:left="0" w:firstLine="426"/>
        <w:jc w:val="both"/>
        <w:rPr>
          <w:rFonts w:ascii="Times New Roman" w:hAnsi="Times New Roman"/>
          <w:i/>
          <w:sz w:val="24"/>
          <w:szCs w:val="24"/>
        </w:rPr>
      </w:pPr>
      <w:r w:rsidRPr="00673827">
        <w:rPr>
          <w:rFonts w:ascii="Times New Roman" w:hAnsi="Times New Roman"/>
          <w:i/>
          <w:sz w:val="24"/>
          <w:szCs w:val="24"/>
        </w:rPr>
        <w:t>судебная практика по вопросам привлечения водителей и охранников к материальной ответственности.</w:t>
      </w:r>
    </w:p>
    <w:p w:rsidR="003D3B25" w:rsidRDefault="003D3B25" w:rsidP="00A81C42">
      <w:pPr>
        <w:pStyle w:val="aa"/>
        <w:numPr>
          <w:ilvl w:val="0"/>
          <w:numId w:val="19"/>
        </w:numPr>
        <w:tabs>
          <w:tab w:val="left" w:pos="426"/>
        </w:tabs>
        <w:ind w:left="0" w:firstLine="426"/>
        <w:jc w:val="both"/>
        <w:rPr>
          <w:b/>
          <w:bCs/>
          <w:i/>
        </w:rPr>
      </w:pPr>
      <w:r w:rsidRPr="00282437">
        <w:rPr>
          <w:b/>
        </w:rPr>
        <w:t xml:space="preserve">Компетентностно-ориентированная задача </w:t>
      </w:r>
      <w:r w:rsidRPr="00282437">
        <w:rPr>
          <w:b/>
          <w:bCs/>
          <w:i/>
        </w:rPr>
        <w:t>(ситуационная)</w:t>
      </w:r>
    </w:p>
    <w:p w:rsidR="003D3B25" w:rsidRPr="00D63C3D" w:rsidRDefault="003D3B25" w:rsidP="006E728A">
      <w:pPr>
        <w:spacing w:line="240" w:lineRule="auto"/>
        <w:ind w:firstLine="426"/>
        <w:jc w:val="both"/>
        <w:outlineLvl w:val="0"/>
      </w:pPr>
      <w:r w:rsidRPr="00FA3D5E">
        <w:rPr>
          <w:i/>
        </w:rPr>
        <w:t>Задача № 1.</w:t>
      </w:r>
      <w:r w:rsidRPr="00D63C3D">
        <w:t>В связи с профессиональным праздником экономисту Панину приказом от организации была объявлена благодарность, и одновременно он был награжден ценным подарком.</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 xml:space="preserve">Возможно ли применение одновременно двух видов поощрения? Какие виды поощрений, применяемые к работникам, предусмотрены ТК РФ и иными нормативными правовыми актами?  </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2.</w:t>
      </w:r>
      <w:r w:rsidRPr="00D63C3D">
        <w:rPr>
          <w:rFonts w:ascii="Times New Roman" w:hAnsi="Times New Roman"/>
          <w:sz w:val="24"/>
          <w:szCs w:val="24"/>
        </w:rPr>
        <w:t>За два с половиной часа до окончания рабочего дня грузчики Карпов и Дубин оставили работу и пошли в магазин. Там они купили спиртные напитки и распили их. После этого Карпов пошел домой, а Дубов вернулся на работу, как он объяснил, чтобы ее закончить. Здесь и обнаружил его начальник цеха.</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Через 2 дня после дачи письменных объяснений оба работника были уволены по подп. «б» п. 6 ч. 1 ст. 81 ТК РФ.</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lastRenderedPageBreak/>
        <w:t>Законно ли увольнение? Применимы ли здесь другие меры дисциплинарного взыскания? Какие действия должны быть у работодателя?</w:t>
      </w:r>
    </w:p>
    <w:p w:rsidR="003D3B25" w:rsidRPr="00D63C3D" w:rsidRDefault="003D3B25" w:rsidP="006E728A">
      <w:pPr>
        <w:pStyle w:val="a5"/>
        <w:ind w:firstLine="426"/>
        <w:contextualSpacing/>
        <w:jc w:val="both"/>
        <w:rPr>
          <w:rFonts w:ascii="Times New Roman" w:hAnsi="Times New Roman"/>
          <w:sz w:val="24"/>
          <w:szCs w:val="24"/>
          <w:lang w:eastAsia="ar-SA"/>
        </w:rPr>
      </w:pPr>
      <w:r w:rsidRPr="00D63C3D">
        <w:rPr>
          <w:rFonts w:ascii="Times New Roman" w:hAnsi="Times New Roman"/>
          <w:i/>
          <w:sz w:val="24"/>
          <w:szCs w:val="24"/>
        </w:rPr>
        <w:t>Задача № 3.</w:t>
      </w:r>
      <w:r w:rsidRPr="00D63C3D">
        <w:rPr>
          <w:rFonts w:ascii="Times New Roman" w:hAnsi="Times New Roman"/>
          <w:sz w:val="24"/>
          <w:szCs w:val="24"/>
          <w:lang w:eastAsia="ar-SA"/>
        </w:rPr>
        <w:t xml:space="preserve">При утверждении правил внутреннего трудового распорядка на текстильной фабрике работодатель предложил в перечень мер дисциплинарного взыскания включить: строгий выговор; замечание; выговор; выговор с предупреждением об увольнении; лишение отпуска для лиц, совершивших прогулы более 6 рабочих часов; штраф в размере 1/2 зарплаты за появление в рабочее время в нетрезвом состоянии; лишение премии беременных и матерей, имеющих детей до 3-х лет, за суммарную нетрудоспособность более 2-х месяцев в году. </w:t>
      </w:r>
    </w:p>
    <w:p w:rsidR="003D3B25" w:rsidRPr="00D63C3D" w:rsidRDefault="003D3B25" w:rsidP="006E728A">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Законны ли предложения работодателя? Дайте квалифицированное юридическое заключение.</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4.</w:t>
      </w:r>
      <w:r w:rsidRPr="00D63C3D">
        <w:rPr>
          <w:rFonts w:ascii="Times New Roman" w:hAnsi="Times New Roman"/>
          <w:sz w:val="24"/>
          <w:szCs w:val="24"/>
        </w:rPr>
        <w:t>Уборщица ПТУ Хомякова распивала спиртные напитки (пиво) и курила вместе с учеником 10 класса Абрамцевым около здания училища. Директор ПТУ Богомолов был возмущен подобными действиями, он объявил Хомяковой выговор и уволил ее по п. 8 ч. 1 ст.81 ТК РФ.</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Правомерны ли действия директора ПТУ? Каков порядок применения дисциплинарных взысканий? Обоснуйте законность (незаконность) применения к Хомяковой увольнения в качестве дисциплинарного взыскания.</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5.</w:t>
      </w:r>
      <w:r w:rsidRPr="00D63C3D">
        <w:rPr>
          <w:rFonts w:ascii="Times New Roman" w:hAnsi="Times New Roman"/>
          <w:sz w:val="24"/>
          <w:szCs w:val="24"/>
        </w:rPr>
        <w:t xml:space="preserve">Истица Ларина обратилась в суд с требованием о признании незаконным наложения дисциплинарного взыскания и лишения премии, а также о компенсации морального вреда – 10 000 рублей. Суд выяснил, что работодатель объявил выговор и лишил премии за отказ поехать на юридическую проверку в </w:t>
      </w:r>
      <w:r w:rsidRPr="00D63C3D">
        <w:rPr>
          <w:rFonts w:ascii="Times New Roman" w:hAnsi="Times New Roman"/>
          <w:sz w:val="24"/>
          <w:szCs w:val="24"/>
        </w:rPr>
        <w:lastRenderedPageBreak/>
        <w:t xml:space="preserve">одно из подразделений СПК «Октябрь». Кроме того, в обоснование своих требований истица пояснила, что она имеет двухлетнего ребенка, которого ей не с кем было оставить, чтобы отправиться в служебную командировку на 5 дней, а также с нее не было взято письменное объяснение, а о наложении дисциплинарного взыскания и лишении премии она узнала, только ознакомившись с приказом. </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Какое решение должен вынести суд и почему?</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6.</w:t>
      </w:r>
      <w:r w:rsidRPr="00D63C3D">
        <w:rPr>
          <w:rFonts w:ascii="Times New Roman" w:hAnsi="Times New Roman"/>
          <w:sz w:val="24"/>
          <w:szCs w:val="24"/>
        </w:rPr>
        <w:t>Водитель автобазы № 77 Шустриков по окончании рабочей смены самовольно использовал закреплённый за ним самосвал для перевозки грузов. В результате случившейся по его вине аварии были повреждены самосвал и частный дом. Автобаза, как владелец источника повышенной опасности, понесла расходы по ремонту жилого дома и автотранспортного средства. Кроме того, автобазе были причинены убытки в виде неполученных доходов, так как автомобиль не использовался по назначению в течение 10 дней. Автобаза обратилась в суд с исковым заявлением о взыскании с Шустрикова причинённого ущерба и упущенной выгоды.</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Каким, на Ваш взгляд, будет решение суда?  Каков порядок определения материального ущерба и порядок привлечения работника к материальной ответственности?</w:t>
      </w:r>
    </w:p>
    <w:p w:rsidR="003D3B25" w:rsidRPr="00D63C3D" w:rsidRDefault="003D3B25" w:rsidP="006E728A">
      <w:pPr>
        <w:pStyle w:val="a5"/>
        <w:ind w:firstLine="426"/>
        <w:contextualSpacing/>
        <w:jc w:val="both"/>
        <w:rPr>
          <w:rFonts w:ascii="Times New Roman" w:hAnsi="Times New Roman"/>
          <w:bCs/>
          <w:iCs/>
          <w:sz w:val="24"/>
          <w:szCs w:val="24"/>
        </w:rPr>
      </w:pPr>
      <w:r w:rsidRPr="00D63C3D">
        <w:rPr>
          <w:rFonts w:ascii="Times New Roman" w:hAnsi="Times New Roman"/>
          <w:i/>
          <w:color w:val="000000"/>
          <w:spacing w:val="-5"/>
          <w:sz w:val="24"/>
          <w:szCs w:val="24"/>
        </w:rPr>
        <w:t>Задача № 7.</w:t>
      </w:r>
      <w:r w:rsidRPr="00D63C3D">
        <w:rPr>
          <w:rFonts w:ascii="Times New Roman" w:hAnsi="Times New Roman"/>
          <w:bCs/>
          <w:iCs/>
          <w:sz w:val="24"/>
          <w:szCs w:val="24"/>
        </w:rPr>
        <w:t xml:space="preserve">Главный бухгалтер ООО «Транснефть» Гарибян занималась хищением путем искажения данных бухгалтерской документации и неуплаты налогов в федеральный бюджет. При проведении камеральной проверки налоговые органы выявили задолженность по уплате налогов за 2009, 2010 и 2011 гг. в сумме 1500 тыс. руб. С учетом пени и штрафов общая сумма, подлежащая уплате в федеральный </w:t>
      </w:r>
      <w:r w:rsidRPr="00D63C3D">
        <w:rPr>
          <w:rFonts w:ascii="Times New Roman" w:hAnsi="Times New Roman"/>
          <w:bCs/>
          <w:iCs/>
          <w:sz w:val="24"/>
          <w:szCs w:val="24"/>
        </w:rPr>
        <w:lastRenderedPageBreak/>
        <w:t>бюджет, составила более 3 млн руб. Материалами уголовного дела был подтвержден факт хищения только на сумму 700 000 руб.</w:t>
      </w:r>
    </w:p>
    <w:p w:rsidR="003D3B25" w:rsidRPr="00D63C3D" w:rsidRDefault="003D3B25" w:rsidP="006E728A">
      <w:pPr>
        <w:pStyle w:val="a5"/>
        <w:ind w:firstLine="426"/>
        <w:contextualSpacing/>
        <w:jc w:val="both"/>
        <w:rPr>
          <w:rFonts w:ascii="Times New Roman" w:hAnsi="Times New Roman"/>
          <w:bCs/>
          <w:iCs/>
          <w:sz w:val="24"/>
          <w:szCs w:val="24"/>
        </w:rPr>
      </w:pPr>
      <w:r w:rsidRPr="00D63C3D">
        <w:rPr>
          <w:rFonts w:ascii="Times New Roman" w:hAnsi="Times New Roman"/>
          <w:bCs/>
          <w:iCs/>
          <w:sz w:val="24"/>
          <w:szCs w:val="24"/>
        </w:rPr>
        <w:t>Договор о полной индивидуальной материальной ответственности с Гарибян не заключался.</w:t>
      </w:r>
    </w:p>
    <w:p w:rsidR="003D3B25" w:rsidRPr="00D63C3D" w:rsidRDefault="003D3B25" w:rsidP="006E728A">
      <w:pPr>
        <w:pStyle w:val="a5"/>
        <w:ind w:firstLine="426"/>
        <w:contextualSpacing/>
        <w:jc w:val="both"/>
        <w:rPr>
          <w:rFonts w:ascii="Times New Roman" w:hAnsi="Times New Roman"/>
          <w:b/>
          <w:color w:val="000000"/>
          <w:spacing w:val="-5"/>
          <w:sz w:val="24"/>
          <w:szCs w:val="24"/>
        </w:rPr>
      </w:pPr>
      <w:r w:rsidRPr="00D63C3D">
        <w:rPr>
          <w:rFonts w:ascii="Times New Roman" w:hAnsi="Times New Roman"/>
          <w:bCs/>
          <w:iCs/>
          <w:sz w:val="24"/>
          <w:szCs w:val="24"/>
        </w:rPr>
        <w:t>Будет ли Гарибян нести материальную ответственность и в каком размере? Можно ли обратить взыскание на имущество работника при недостаточности (или отсутствии) заработка?</w:t>
      </w:r>
    </w:p>
    <w:p w:rsidR="003D3B25" w:rsidRPr="00D63C3D" w:rsidRDefault="003D3B25" w:rsidP="006E728A">
      <w:pPr>
        <w:pStyle w:val="a5"/>
        <w:ind w:firstLine="426"/>
        <w:contextualSpacing/>
        <w:jc w:val="both"/>
        <w:rPr>
          <w:rFonts w:ascii="Times New Roman" w:hAnsi="Times New Roman"/>
          <w:sz w:val="24"/>
          <w:szCs w:val="24"/>
          <w:lang w:eastAsia="ar-SA"/>
        </w:rPr>
      </w:pPr>
      <w:r w:rsidRPr="00D63C3D">
        <w:rPr>
          <w:rFonts w:ascii="Times New Roman" w:hAnsi="Times New Roman"/>
          <w:i/>
          <w:color w:val="000000"/>
          <w:spacing w:val="-5"/>
          <w:sz w:val="24"/>
          <w:szCs w:val="24"/>
        </w:rPr>
        <w:t>Задача № 8.</w:t>
      </w:r>
      <w:r w:rsidRPr="00D63C3D">
        <w:rPr>
          <w:rFonts w:ascii="Times New Roman" w:hAnsi="Times New Roman"/>
          <w:sz w:val="24"/>
          <w:szCs w:val="24"/>
          <w:lang w:eastAsia="ar-SA"/>
        </w:rPr>
        <w:t xml:space="preserve">Секретарю Ольшанской директор ОАО «Самоцветы» выдал разовую доверенность на получение в ООО «Мираж» картины известного художника. После получения картины Ольшанская зашла в кафе, откуда картина и была похищена. Директор объявил выговор и взыскал с работницы стоимость картины в полном объеме. </w:t>
      </w:r>
    </w:p>
    <w:p w:rsidR="003D3B25" w:rsidRPr="00D63C3D" w:rsidRDefault="003D3B25" w:rsidP="006E728A">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Ольшанская обратилась в суд. В судебном заседании выяснилось, что директор не потребовал от работницы объяснений по поводу случившегося и приказ был объявлен ей под роспись лишь через две недели после совершения кражи.</w:t>
      </w:r>
    </w:p>
    <w:p w:rsidR="003D3B25" w:rsidRPr="0052776B" w:rsidRDefault="003D3B25" w:rsidP="006E728A">
      <w:pPr>
        <w:pStyle w:val="a5"/>
        <w:ind w:firstLine="426"/>
        <w:contextualSpacing/>
        <w:jc w:val="both"/>
        <w:rPr>
          <w:rFonts w:ascii="Times New Roman" w:hAnsi="Times New Roman"/>
          <w:sz w:val="24"/>
          <w:szCs w:val="24"/>
          <w:lang w:eastAsia="ar-SA"/>
        </w:rPr>
      </w:pPr>
      <w:r w:rsidRPr="00D63C3D">
        <w:rPr>
          <w:rFonts w:ascii="Times New Roman" w:hAnsi="Times New Roman"/>
          <w:sz w:val="24"/>
          <w:szCs w:val="24"/>
          <w:lang w:eastAsia="ar-SA"/>
        </w:rPr>
        <w:t>Правомерны ли действия директора? Возможно ли одновременно привлечь работника и к материальной и к дисциплинарной ответственности?</w:t>
      </w:r>
    </w:p>
    <w:p w:rsidR="003D3B25" w:rsidRDefault="003D3B25" w:rsidP="00A81C42">
      <w:pPr>
        <w:pStyle w:val="aa"/>
        <w:numPr>
          <w:ilvl w:val="0"/>
          <w:numId w:val="19"/>
        </w:numPr>
        <w:tabs>
          <w:tab w:val="left" w:pos="426"/>
        </w:tabs>
        <w:ind w:left="0" w:firstLine="426"/>
        <w:jc w:val="both"/>
        <w:rPr>
          <w:b/>
        </w:rPr>
      </w:pPr>
      <w:r w:rsidRPr="00282437">
        <w:rPr>
          <w:b/>
        </w:rPr>
        <w:t>Темы сообщений</w:t>
      </w:r>
      <w:r>
        <w:rPr>
          <w:b/>
        </w:rPr>
        <w:t>:</w:t>
      </w:r>
    </w:p>
    <w:p w:rsidR="003D3B25" w:rsidRPr="0052776B" w:rsidRDefault="003D3B25" w:rsidP="00A81C42">
      <w:pPr>
        <w:pStyle w:val="af"/>
        <w:numPr>
          <w:ilvl w:val="0"/>
          <w:numId w:val="30"/>
        </w:numPr>
        <w:spacing w:before="0" w:beforeAutospacing="0" w:after="0" w:afterAutospacing="0"/>
        <w:ind w:left="0" w:firstLine="426"/>
        <w:jc w:val="both"/>
      </w:pPr>
      <w:r w:rsidRPr="00D63C3D">
        <w:t>«Дисциплинарные взыскания: понятие, виды, порядок наложения».</w:t>
      </w:r>
    </w:p>
    <w:p w:rsidR="003D3B25" w:rsidRPr="0052776B" w:rsidRDefault="003D3B25" w:rsidP="00A81C42">
      <w:pPr>
        <w:pStyle w:val="aa"/>
        <w:numPr>
          <w:ilvl w:val="0"/>
          <w:numId w:val="19"/>
        </w:numPr>
        <w:tabs>
          <w:tab w:val="left" w:pos="426"/>
        </w:tabs>
        <w:ind w:left="0" w:firstLine="426"/>
        <w:jc w:val="both"/>
        <w:rPr>
          <w:b/>
          <w:i/>
        </w:rPr>
      </w:pPr>
      <w:r w:rsidRPr="00282437">
        <w:rPr>
          <w:b/>
        </w:rPr>
        <w:t xml:space="preserve">Компетентностно-ориентированная задача </w:t>
      </w:r>
      <w:r w:rsidRPr="00282437">
        <w:rPr>
          <w:b/>
          <w:bCs/>
          <w:i/>
        </w:rPr>
        <w:t>(подготовка проекта документа)</w:t>
      </w:r>
    </w:p>
    <w:p w:rsidR="003D3B25" w:rsidRPr="0052776B" w:rsidRDefault="003D3B25" w:rsidP="006E728A">
      <w:pPr>
        <w:spacing w:line="240" w:lineRule="auto"/>
        <w:ind w:firstLine="426"/>
        <w:jc w:val="both"/>
        <w:rPr>
          <w:shd w:val="clear" w:color="auto" w:fill="FFFFFF"/>
        </w:rPr>
      </w:pPr>
      <w:r w:rsidRPr="0052776B">
        <w:rPr>
          <w:shd w:val="clear" w:color="auto" w:fill="FFFFFF"/>
        </w:rPr>
        <w:t xml:space="preserve"> 01 сентября 2018 года между ООО агрофирма «ТОПАЗ» и Чалым Д.М. заключен трудовой договор № о принятии его на должность руководителя юридической службы ООО агрофирма «ТОПАЗ». В период работы ответчиком были получены в подотчет </w:t>
      </w:r>
      <w:r w:rsidRPr="0052776B">
        <w:rPr>
          <w:shd w:val="clear" w:color="auto" w:fill="FFFFFF"/>
        </w:rPr>
        <w:lastRenderedPageBreak/>
        <w:t>денежные средства. Осталась задолженность в размере 14600 рублей.</w:t>
      </w:r>
    </w:p>
    <w:p w:rsidR="003D3B25" w:rsidRPr="0052776B" w:rsidRDefault="003D3B25" w:rsidP="006E728A">
      <w:pPr>
        <w:spacing w:line="240" w:lineRule="auto"/>
        <w:ind w:firstLine="426"/>
        <w:jc w:val="both"/>
        <w:rPr>
          <w:shd w:val="clear" w:color="auto" w:fill="FFFFFF"/>
        </w:rPr>
      </w:pPr>
      <w:r w:rsidRPr="0052776B">
        <w:rPr>
          <w:shd w:val="clear" w:color="auto" w:fill="FFFFFF"/>
        </w:rPr>
        <w:t>До настоящего времени Чалый Д.М. отчет о полученных </w:t>
      </w:r>
      <w:r w:rsidRPr="0052776B">
        <w:rPr>
          <w:rStyle w:val="snippetequal"/>
          <w:b/>
          <w:bCs/>
          <w:color w:val="333333"/>
          <w:bdr w:val="none" w:sz="0" w:space="0" w:color="auto" w:frame="1"/>
        </w:rPr>
        <w:t>суммах </w:t>
      </w:r>
      <w:r w:rsidRPr="0052776B">
        <w:rPr>
          <w:shd w:val="clear" w:color="auto" w:fill="FFFFFF"/>
        </w:rPr>
        <w:t>не предоставил, на письменные претензии в свой адрес о возврате полученных </w:t>
      </w:r>
      <w:r w:rsidRPr="0052776B">
        <w:rPr>
          <w:rStyle w:val="snippetequal"/>
          <w:b/>
          <w:bCs/>
          <w:color w:val="333333"/>
          <w:bdr w:val="none" w:sz="0" w:space="0" w:color="auto" w:frame="1"/>
        </w:rPr>
        <w:t>сумм </w:t>
      </w:r>
      <w:r w:rsidRPr="0052776B">
        <w:rPr>
          <w:shd w:val="clear" w:color="auto" w:fill="FFFFFF"/>
        </w:rPr>
        <w:t xml:space="preserve">не отвечает. </w:t>
      </w:r>
    </w:p>
    <w:p w:rsidR="003D3B25" w:rsidRPr="0052776B" w:rsidRDefault="003D3B25" w:rsidP="006E728A">
      <w:pPr>
        <w:autoSpaceDE w:val="0"/>
        <w:autoSpaceDN w:val="0"/>
        <w:adjustRightInd w:val="0"/>
        <w:spacing w:line="240" w:lineRule="auto"/>
        <w:ind w:firstLine="426"/>
        <w:jc w:val="both"/>
        <w:rPr>
          <w:bCs/>
        </w:rPr>
      </w:pPr>
      <w:r w:rsidRPr="0052776B">
        <w:rPr>
          <w:iCs/>
        </w:rPr>
        <w:t xml:space="preserve">Подготовьте проект приказа о </w:t>
      </w:r>
      <w:r w:rsidRPr="0052776B">
        <w:rPr>
          <w:bCs/>
        </w:rPr>
        <w:t>взыскании с работника суммы причиненного ущерба.</w:t>
      </w:r>
    </w:p>
    <w:p w:rsidR="003D3B25" w:rsidRPr="00282437" w:rsidRDefault="003D3B25" w:rsidP="00A81C42">
      <w:pPr>
        <w:pStyle w:val="aa"/>
        <w:numPr>
          <w:ilvl w:val="0"/>
          <w:numId w:val="19"/>
        </w:numPr>
        <w:tabs>
          <w:tab w:val="left" w:pos="426"/>
        </w:tabs>
        <w:ind w:left="0" w:firstLine="426"/>
        <w:jc w:val="both"/>
        <w:rPr>
          <w:b/>
        </w:rPr>
      </w:pPr>
      <w:r w:rsidRPr="00282437">
        <w:rPr>
          <w:b/>
        </w:rPr>
        <w:t>Тестирование</w:t>
      </w:r>
    </w:p>
    <w:p w:rsidR="003D3B25" w:rsidRDefault="003D3B25" w:rsidP="003D3B25">
      <w:pPr>
        <w:pStyle w:val="a5"/>
        <w:contextualSpacing/>
        <w:jc w:val="center"/>
        <w:rPr>
          <w:rFonts w:ascii="Times New Roman" w:hAnsi="Times New Roman"/>
          <w:b/>
          <w:iCs/>
          <w:sz w:val="24"/>
          <w:szCs w:val="24"/>
        </w:rPr>
      </w:pPr>
    </w:p>
    <w:p w:rsidR="003D3B25" w:rsidRDefault="003D3B25" w:rsidP="003D3B25">
      <w:pPr>
        <w:pStyle w:val="a5"/>
        <w:contextualSpacing/>
        <w:jc w:val="center"/>
        <w:rPr>
          <w:rFonts w:ascii="Times New Roman" w:hAnsi="Times New Roman"/>
          <w:b/>
          <w:iCs/>
          <w:sz w:val="24"/>
          <w:szCs w:val="24"/>
        </w:rPr>
      </w:pPr>
      <w:r>
        <w:rPr>
          <w:rFonts w:ascii="Times New Roman" w:hAnsi="Times New Roman"/>
          <w:b/>
          <w:iCs/>
          <w:sz w:val="24"/>
          <w:szCs w:val="24"/>
        </w:rPr>
        <w:t>Тема 10.</w:t>
      </w:r>
    </w:p>
    <w:p w:rsidR="003D3B25" w:rsidRDefault="003D3B25" w:rsidP="003D3B25">
      <w:pPr>
        <w:pStyle w:val="ab"/>
        <w:spacing w:after="0" w:line="240" w:lineRule="auto"/>
        <w:ind w:left="0"/>
        <w:jc w:val="center"/>
        <w:rPr>
          <w:b/>
          <w:color w:val="auto"/>
        </w:rPr>
      </w:pPr>
      <w:r w:rsidRPr="009C455F">
        <w:rPr>
          <w:b/>
          <w:color w:val="auto"/>
        </w:rPr>
        <w:t>Особенности правового регулирования труда отдельных категорий работников</w:t>
      </w:r>
    </w:p>
    <w:p w:rsidR="003D3B25" w:rsidRPr="00D63C3D" w:rsidRDefault="003D3B25" w:rsidP="003D3B25">
      <w:pPr>
        <w:pStyle w:val="a5"/>
        <w:ind w:firstLine="426"/>
        <w:jc w:val="center"/>
        <w:rPr>
          <w:rFonts w:ascii="Times New Roman" w:hAnsi="Times New Roman"/>
          <w:i/>
          <w:sz w:val="24"/>
          <w:szCs w:val="24"/>
        </w:rPr>
      </w:pPr>
      <w:r w:rsidRPr="00D63C3D">
        <w:rPr>
          <w:rFonts w:ascii="Times New Roman" w:hAnsi="Times New Roman"/>
          <w:i/>
          <w:sz w:val="24"/>
          <w:szCs w:val="24"/>
        </w:rPr>
        <w:t>План заняти</w:t>
      </w:r>
      <w:r w:rsidR="006E728A">
        <w:rPr>
          <w:rFonts w:ascii="Times New Roman" w:hAnsi="Times New Roman"/>
          <w:i/>
          <w:sz w:val="24"/>
          <w:szCs w:val="24"/>
        </w:rPr>
        <w:t>й</w:t>
      </w:r>
      <w:r w:rsidRPr="00D63C3D">
        <w:rPr>
          <w:rFonts w:ascii="Times New Roman" w:hAnsi="Times New Roman"/>
          <w:i/>
          <w:sz w:val="24"/>
          <w:szCs w:val="24"/>
        </w:rPr>
        <w:t>:</w:t>
      </w:r>
    </w:p>
    <w:p w:rsidR="003D3B25" w:rsidRPr="00D63C3D" w:rsidRDefault="003D3B25" w:rsidP="00A81C42">
      <w:pPr>
        <w:pStyle w:val="a5"/>
        <w:numPr>
          <w:ilvl w:val="0"/>
          <w:numId w:val="47"/>
        </w:numPr>
        <w:overflowPunct/>
        <w:autoSpaceDE/>
        <w:autoSpaceDN/>
        <w:adjustRightInd/>
        <w:ind w:left="0" w:firstLine="426"/>
        <w:contextualSpacing/>
        <w:jc w:val="both"/>
        <w:rPr>
          <w:rFonts w:ascii="Times New Roman" w:hAnsi="Times New Roman"/>
          <w:sz w:val="24"/>
          <w:szCs w:val="24"/>
        </w:rPr>
      </w:pPr>
      <w:r w:rsidRPr="00D63C3D">
        <w:rPr>
          <w:rFonts w:ascii="Times New Roman" w:hAnsi="Times New Roman"/>
          <w:sz w:val="24"/>
          <w:szCs w:val="24"/>
        </w:rPr>
        <w:t>Понятие и основания дифференциации правового регулирования труда работников.</w:t>
      </w:r>
    </w:p>
    <w:p w:rsidR="003D3B25" w:rsidRPr="00D63C3D" w:rsidRDefault="003D3B25" w:rsidP="00A81C42">
      <w:pPr>
        <w:pStyle w:val="a5"/>
        <w:numPr>
          <w:ilvl w:val="0"/>
          <w:numId w:val="47"/>
        </w:numPr>
        <w:overflowPunct/>
        <w:autoSpaceDE/>
        <w:autoSpaceDN/>
        <w:adjustRightInd/>
        <w:ind w:left="0" w:firstLine="426"/>
        <w:contextualSpacing/>
        <w:jc w:val="both"/>
        <w:rPr>
          <w:rFonts w:ascii="Times New Roman" w:hAnsi="Times New Roman"/>
          <w:sz w:val="24"/>
          <w:szCs w:val="24"/>
        </w:rPr>
      </w:pPr>
      <w:r w:rsidRPr="00D63C3D">
        <w:rPr>
          <w:rFonts w:ascii="Times New Roman" w:hAnsi="Times New Roman"/>
          <w:sz w:val="24"/>
          <w:szCs w:val="24"/>
        </w:rPr>
        <w:t>Особенности правового регулирования труда по психофизиологическому критерию (лица, не достигшие 18 лет, женщины).</w:t>
      </w:r>
    </w:p>
    <w:p w:rsidR="003D3B25" w:rsidRPr="00D63C3D" w:rsidRDefault="003D3B25" w:rsidP="00A81C42">
      <w:pPr>
        <w:pStyle w:val="a5"/>
        <w:numPr>
          <w:ilvl w:val="0"/>
          <w:numId w:val="47"/>
        </w:numPr>
        <w:overflowPunct/>
        <w:autoSpaceDE/>
        <w:autoSpaceDN/>
        <w:adjustRightInd/>
        <w:ind w:left="0" w:firstLine="426"/>
        <w:contextualSpacing/>
        <w:jc w:val="both"/>
        <w:rPr>
          <w:rFonts w:ascii="Times New Roman" w:hAnsi="Times New Roman"/>
          <w:sz w:val="24"/>
          <w:szCs w:val="24"/>
        </w:rPr>
      </w:pPr>
      <w:r w:rsidRPr="00D63C3D">
        <w:rPr>
          <w:rFonts w:ascii="Times New Roman" w:hAnsi="Times New Roman"/>
          <w:sz w:val="24"/>
          <w:szCs w:val="24"/>
        </w:rPr>
        <w:t>Особенности правового регулирования труда по психофизиологическому критерию (спортсмены и т. д.).</w:t>
      </w:r>
    </w:p>
    <w:p w:rsidR="003D3B25" w:rsidRPr="00D63C3D" w:rsidRDefault="003D3B25" w:rsidP="00A81C42">
      <w:pPr>
        <w:pStyle w:val="a5"/>
        <w:numPr>
          <w:ilvl w:val="0"/>
          <w:numId w:val="47"/>
        </w:numPr>
        <w:overflowPunct/>
        <w:autoSpaceDE/>
        <w:autoSpaceDN/>
        <w:adjustRightInd/>
        <w:ind w:left="0" w:firstLine="426"/>
        <w:contextualSpacing/>
        <w:jc w:val="both"/>
        <w:rPr>
          <w:rFonts w:ascii="Times New Roman" w:hAnsi="Times New Roman"/>
          <w:sz w:val="24"/>
          <w:szCs w:val="24"/>
        </w:rPr>
      </w:pPr>
      <w:r w:rsidRPr="00D63C3D">
        <w:rPr>
          <w:rFonts w:ascii="Times New Roman" w:hAnsi="Times New Roman"/>
          <w:sz w:val="24"/>
          <w:szCs w:val="24"/>
        </w:rPr>
        <w:t xml:space="preserve">Особенности правового регулирования труда по природно-климатическому критерию. </w:t>
      </w:r>
    </w:p>
    <w:p w:rsidR="003D3B25" w:rsidRPr="00D63C3D" w:rsidRDefault="003D3B25" w:rsidP="00A81C42">
      <w:pPr>
        <w:pStyle w:val="a5"/>
        <w:numPr>
          <w:ilvl w:val="0"/>
          <w:numId w:val="47"/>
        </w:numPr>
        <w:overflowPunct/>
        <w:autoSpaceDE/>
        <w:autoSpaceDN/>
        <w:adjustRightInd/>
        <w:ind w:left="0" w:firstLine="426"/>
        <w:contextualSpacing/>
        <w:jc w:val="both"/>
        <w:rPr>
          <w:rFonts w:ascii="Times New Roman" w:hAnsi="Times New Roman"/>
          <w:sz w:val="24"/>
          <w:szCs w:val="24"/>
        </w:rPr>
      </w:pPr>
      <w:r w:rsidRPr="00D63C3D">
        <w:rPr>
          <w:rFonts w:ascii="Times New Roman" w:hAnsi="Times New Roman"/>
          <w:sz w:val="24"/>
          <w:szCs w:val="24"/>
        </w:rPr>
        <w:t>Особенности правового регулирования труда по условиям труда (дистанционные работники, надомники, работники, направляемые в дипломатические представительства и консульские учреждения и т. д.).</w:t>
      </w:r>
    </w:p>
    <w:p w:rsidR="003D3B25" w:rsidRPr="00D63C3D" w:rsidRDefault="003D3B25" w:rsidP="00A81C42">
      <w:pPr>
        <w:pStyle w:val="a5"/>
        <w:numPr>
          <w:ilvl w:val="0"/>
          <w:numId w:val="47"/>
        </w:numPr>
        <w:overflowPunct/>
        <w:autoSpaceDE/>
        <w:autoSpaceDN/>
        <w:adjustRightInd/>
        <w:ind w:left="0" w:firstLine="426"/>
        <w:contextualSpacing/>
        <w:jc w:val="both"/>
        <w:rPr>
          <w:rStyle w:val="apple-style-span"/>
          <w:rFonts w:ascii="Times New Roman" w:hAnsi="Times New Roman"/>
          <w:sz w:val="24"/>
          <w:szCs w:val="24"/>
        </w:rPr>
      </w:pPr>
      <w:r w:rsidRPr="00D63C3D">
        <w:rPr>
          <w:rFonts w:ascii="Times New Roman" w:hAnsi="Times New Roman"/>
          <w:sz w:val="24"/>
          <w:szCs w:val="24"/>
        </w:rPr>
        <w:t xml:space="preserve">Особенности правового регулирования труда </w:t>
      </w:r>
      <w:r w:rsidRPr="00D63C3D">
        <w:rPr>
          <w:rStyle w:val="apple-style-span"/>
          <w:rFonts w:ascii="Times New Roman" w:hAnsi="Times New Roman"/>
          <w:color w:val="000000"/>
          <w:sz w:val="24"/>
          <w:szCs w:val="24"/>
        </w:rPr>
        <w:t>работников, направляемых временно работодателем к другим физическим или юридическим лицам по договору о предоставлении труда работников (персонала).</w:t>
      </w:r>
    </w:p>
    <w:p w:rsidR="003D3B25" w:rsidRPr="00D63C3D" w:rsidRDefault="003D3B25" w:rsidP="00A81C42">
      <w:pPr>
        <w:pStyle w:val="a5"/>
        <w:numPr>
          <w:ilvl w:val="0"/>
          <w:numId w:val="47"/>
        </w:numPr>
        <w:overflowPunct/>
        <w:autoSpaceDE/>
        <w:autoSpaceDN/>
        <w:adjustRightInd/>
        <w:ind w:left="0" w:firstLine="426"/>
        <w:contextualSpacing/>
        <w:jc w:val="both"/>
        <w:rPr>
          <w:rFonts w:ascii="Times New Roman" w:hAnsi="Times New Roman"/>
          <w:sz w:val="24"/>
          <w:szCs w:val="24"/>
        </w:rPr>
      </w:pPr>
      <w:r w:rsidRPr="00D63C3D">
        <w:rPr>
          <w:rFonts w:ascii="Times New Roman" w:hAnsi="Times New Roman"/>
          <w:sz w:val="24"/>
          <w:szCs w:val="24"/>
        </w:rPr>
        <w:t>Особенности правового регулирования труда иных категорий работников.</w:t>
      </w:r>
    </w:p>
    <w:p w:rsidR="003D3B25" w:rsidRPr="00D63C3D" w:rsidRDefault="003D3B25" w:rsidP="003D3B25">
      <w:pPr>
        <w:ind w:firstLine="426"/>
        <w:jc w:val="both"/>
        <w:rPr>
          <w:i/>
        </w:rPr>
      </w:pPr>
      <w:r w:rsidRPr="00D63C3D">
        <w:rPr>
          <w:i/>
        </w:rPr>
        <w:lastRenderedPageBreak/>
        <w:t>Задания:</w:t>
      </w:r>
    </w:p>
    <w:p w:rsidR="003D3B25" w:rsidRPr="007B47F6" w:rsidRDefault="009B5438" w:rsidP="00A81C42">
      <w:pPr>
        <w:pStyle w:val="aa"/>
        <w:numPr>
          <w:ilvl w:val="0"/>
          <w:numId w:val="20"/>
        </w:numPr>
        <w:tabs>
          <w:tab w:val="left" w:pos="284"/>
        </w:tabs>
        <w:ind w:left="0" w:firstLine="426"/>
        <w:jc w:val="both"/>
        <w:rPr>
          <w:b/>
        </w:rPr>
      </w:pPr>
      <w:r>
        <w:rPr>
          <w:b/>
        </w:rPr>
        <w:t>Н</w:t>
      </w:r>
      <w:r w:rsidRPr="00E250EE">
        <w:rPr>
          <w:b/>
        </w:rPr>
        <w:t>аучн</w:t>
      </w:r>
      <w:r>
        <w:rPr>
          <w:b/>
        </w:rPr>
        <w:t>ая</w:t>
      </w:r>
      <w:r w:rsidRPr="00E250EE">
        <w:rPr>
          <w:b/>
        </w:rPr>
        <w:t xml:space="preserve"> дискусси</w:t>
      </w:r>
      <w:r>
        <w:rPr>
          <w:b/>
        </w:rPr>
        <w:t xml:space="preserve">я на тему: </w:t>
      </w:r>
      <w:r w:rsidR="003D3B25">
        <w:rPr>
          <w:b/>
        </w:rPr>
        <w:t>«</w:t>
      </w:r>
      <w:r w:rsidR="003D3B25" w:rsidRPr="007B47F6">
        <w:t>О наличии трудовой сегрегации в российском трудовом законодательстве</w:t>
      </w:r>
      <w:r w:rsidR="003D3B25">
        <w:t>»</w:t>
      </w:r>
    </w:p>
    <w:p w:rsidR="003D3B25" w:rsidRPr="009C455F" w:rsidRDefault="003D3B25" w:rsidP="006E728A">
      <w:pPr>
        <w:spacing w:line="240" w:lineRule="auto"/>
        <w:ind w:firstLine="426"/>
        <w:jc w:val="both"/>
        <w:rPr>
          <w:i/>
        </w:rPr>
      </w:pPr>
      <w:r w:rsidRPr="009C455F">
        <w:rPr>
          <w:i/>
        </w:rPr>
        <w:t>Вопросы для обсуждения:</w:t>
      </w:r>
    </w:p>
    <w:p w:rsidR="003D3B25" w:rsidRPr="007B47F6" w:rsidRDefault="003D3B25" w:rsidP="00A81C42">
      <w:pPr>
        <w:pStyle w:val="a5"/>
        <w:numPr>
          <w:ilvl w:val="0"/>
          <w:numId w:val="32"/>
        </w:numPr>
        <w:overflowPunct/>
        <w:autoSpaceDE/>
        <w:autoSpaceDN/>
        <w:adjustRightInd/>
        <w:ind w:left="0" w:firstLine="426"/>
        <w:jc w:val="both"/>
        <w:rPr>
          <w:rFonts w:ascii="Times New Roman" w:hAnsi="Times New Roman"/>
          <w:i/>
          <w:sz w:val="24"/>
          <w:szCs w:val="24"/>
        </w:rPr>
      </w:pPr>
      <w:r w:rsidRPr="007B47F6">
        <w:rPr>
          <w:rFonts w:ascii="Times New Roman" w:hAnsi="Times New Roman"/>
          <w:i/>
          <w:sz w:val="24"/>
          <w:szCs w:val="24"/>
        </w:rPr>
        <w:t>наличие и виды сегрегации на российском рынке труда;</w:t>
      </w:r>
    </w:p>
    <w:p w:rsidR="003D3B25" w:rsidRPr="007B47F6" w:rsidRDefault="003D3B25" w:rsidP="00A81C42">
      <w:pPr>
        <w:pStyle w:val="a5"/>
        <w:numPr>
          <w:ilvl w:val="0"/>
          <w:numId w:val="32"/>
        </w:numPr>
        <w:overflowPunct/>
        <w:autoSpaceDE/>
        <w:autoSpaceDN/>
        <w:adjustRightInd/>
        <w:ind w:left="0" w:firstLine="426"/>
        <w:jc w:val="both"/>
        <w:rPr>
          <w:rFonts w:ascii="Times New Roman" w:hAnsi="Times New Roman"/>
          <w:i/>
          <w:sz w:val="24"/>
          <w:szCs w:val="24"/>
        </w:rPr>
      </w:pPr>
      <w:r w:rsidRPr="007B47F6">
        <w:rPr>
          <w:rFonts w:ascii="Times New Roman" w:hAnsi="Times New Roman"/>
          <w:i/>
          <w:sz w:val="24"/>
          <w:szCs w:val="24"/>
        </w:rPr>
        <w:t>гендерная сегрегация на российском рынке труда: последствия;</w:t>
      </w:r>
    </w:p>
    <w:p w:rsidR="003D3B25" w:rsidRPr="007B47F6" w:rsidRDefault="003D3B25" w:rsidP="00A81C42">
      <w:pPr>
        <w:pStyle w:val="a5"/>
        <w:numPr>
          <w:ilvl w:val="0"/>
          <w:numId w:val="32"/>
        </w:numPr>
        <w:overflowPunct/>
        <w:autoSpaceDE/>
        <w:autoSpaceDN/>
        <w:adjustRightInd/>
        <w:ind w:left="0" w:firstLine="426"/>
        <w:jc w:val="both"/>
        <w:rPr>
          <w:rFonts w:ascii="Times New Roman" w:hAnsi="Times New Roman"/>
          <w:i/>
          <w:sz w:val="24"/>
          <w:szCs w:val="24"/>
        </w:rPr>
      </w:pPr>
      <w:r w:rsidRPr="007B47F6">
        <w:rPr>
          <w:rFonts w:ascii="Times New Roman" w:hAnsi="Times New Roman"/>
          <w:i/>
          <w:sz w:val="24"/>
          <w:szCs w:val="24"/>
        </w:rPr>
        <w:t>трудовые мигранты на российском рынке труда: проблемы и их преодоление;</w:t>
      </w:r>
    </w:p>
    <w:p w:rsidR="003D3B25" w:rsidRPr="007B47F6" w:rsidRDefault="003D3B25" w:rsidP="00A81C42">
      <w:pPr>
        <w:pStyle w:val="a5"/>
        <w:numPr>
          <w:ilvl w:val="0"/>
          <w:numId w:val="32"/>
        </w:numPr>
        <w:overflowPunct/>
        <w:autoSpaceDE/>
        <w:autoSpaceDN/>
        <w:adjustRightInd/>
        <w:ind w:left="0" w:firstLine="426"/>
        <w:jc w:val="both"/>
        <w:rPr>
          <w:rFonts w:ascii="Times New Roman" w:hAnsi="Times New Roman"/>
          <w:i/>
          <w:sz w:val="24"/>
          <w:szCs w:val="24"/>
        </w:rPr>
      </w:pPr>
      <w:r w:rsidRPr="007B47F6">
        <w:rPr>
          <w:rFonts w:ascii="Times New Roman" w:hAnsi="Times New Roman"/>
          <w:i/>
          <w:sz w:val="24"/>
          <w:szCs w:val="24"/>
        </w:rPr>
        <w:t>о вертикальной сегрегации;</w:t>
      </w:r>
    </w:p>
    <w:p w:rsidR="003D3B25" w:rsidRPr="007B47F6" w:rsidRDefault="003D3B25" w:rsidP="00A81C42">
      <w:pPr>
        <w:pStyle w:val="a5"/>
        <w:numPr>
          <w:ilvl w:val="0"/>
          <w:numId w:val="32"/>
        </w:numPr>
        <w:overflowPunct/>
        <w:autoSpaceDE/>
        <w:autoSpaceDN/>
        <w:adjustRightInd/>
        <w:ind w:left="0" w:firstLine="426"/>
        <w:jc w:val="both"/>
        <w:rPr>
          <w:rFonts w:ascii="Times New Roman" w:hAnsi="Times New Roman"/>
          <w:i/>
          <w:sz w:val="24"/>
          <w:szCs w:val="24"/>
        </w:rPr>
      </w:pPr>
      <w:r w:rsidRPr="007B47F6">
        <w:rPr>
          <w:rFonts w:ascii="Times New Roman" w:hAnsi="Times New Roman"/>
          <w:i/>
          <w:sz w:val="24"/>
          <w:szCs w:val="24"/>
        </w:rPr>
        <w:t>о расовой сегрегации: есть ли проблемы?</w:t>
      </w:r>
    </w:p>
    <w:p w:rsidR="003D3B25" w:rsidRPr="007B47F6" w:rsidRDefault="003D3B25" w:rsidP="006E728A">
      <w:pPr>
        <w:tabs>
          <w:tab w:val="left" w:pos="284"/>
        </w:tabs>
        <w:ind w:firstLine="426"/>
        <w:jc w:val="both"/>
        <w:rPr>
          <w:b/>
        </w:rPr>
      </w:pPr>
    </w:p>
    <w:p w:rsidR="003D3B25" w:rsidRDefault="003D3B25" w:rsidP="00A81C42">
      <w:pPr>
        <w:pStyle w:val="aa"/>
        <w:numPr>
          <w:ilvl w:val="0"/>
          <w:numId w:val="20"/>
        </w:numPr>
        <w:tabs>
          <w:tab w:val="left" w:pos="284"/>
        </w:tabs>
        <w:ind w:left="0" w:firstLine="426"/>
        <w:jc w:val="both"/>
        <w:rPr>
          <w:b/>
          <w:bCs/>
          <w:i/>
        </w:rPr>
      </w:pPr>
      <w:r w:rsidRPr="00282437">
        <w:rPr>
          <w:b/>
        </w:rPr>
        <w:t xml:space="preserve">Компетентностно-ориентированная задача </w:t>
      </w:r>
      <w:r w:rsidRPr="00282437">
        <w:rPr>
          <w:b/>
          <w:bCs/>
          <w:i/>
        </w:rPr>
        <w:t>(ситуационная)</w:t>
      </w:r>
    </w:p>
    <w:p w:rsidR="003D3B25" w:rsidRPr="00D63C3D" w:rsidRDefault="003D3B25" w:rsidP="006E728A">
      <w:pPr>
        <w:pStyle w:val="a5"/>
        <w:tabs>
          <w:tab w:val="left" w:pos="709"/>
        </w:tabs>
        <w:ind w:firstLine="426"/>
        <w:jc w:val="both"/>
        <w:rPr>
          <w:rFonts w:ascii="Times New Roman" w:hAnsi="Times New Roman"/>
          <w:color w:val="000000"/>
          <w:sz w:val="24"/>
          <w:szCs w:val="24"/>
        </w:rPr>
      </w:pPr>
      <w:r w:rsidRPr="00D63C3D">
        <w:rPr>
          <w:rFonts w:ascii="Times New Roman" w:hAnsi="Times New Roman"/>
          <w:i/>
          <w:sz w:val="24"/>
          <w:szCs w:val="24"/>
        </w:rPr>
        <w:t>Задача № 1.</w:t>
      </w:r>
      <w:r w:rsidRPr="00D63C3D">
        <w:rPr>
          <w:rFonts w:ascii="Times New Roman" w:hAnsi="Times New Roman"/>
          <w:color w:val="000000"/>
          <w:sz w:val="24"/>
          <w:szCs w:val="24"/>
        </w:rPr>
        <w:t>Цаплина устроилась в ГУП «Фемида» на должность юрисконсульта. Однако вскоре ей помимо своей основной работы было поручено вести кадровый учет, который ранее вела секретарь, ушедшая в отпуск по беременности и родам. Цаплина не возражала, но решила все грамотно оформить. Поясните, что в данной ситуации имеет место: совместительство или совмещение? Каковы отличительные признаки данных правовых категорий? Каковы особенности регулирования труда лиц, работающих по совместительству? Каковы особенности регулирования труда при совмещении профессий (должностей)? Как правильно оформить совместительство и совмещение профессий (должностей)?</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color w:val="000000"/>
          <w:sz w:val="24"/>
          <w:szCs w:val="24"/>
        </w:rPr>
        <w:t>Задача №2.</w:t>
      </w:r>
      <w:r w:rsidRPr="00D63C3D">
        <w:rPr>
          <w:rFonts w:ascii="Times New Roman" w:hAnsi="Times New Roman"/>
          <w:sz w:val="24"/>
          <w:szCs w:val="24"/>
        </w:rPr>
        <w:t xml:space="preserve">Семнадцатилетний Шустриков был принят в игровой клуб «Саванна» на должность бармена. Работал он в основном в ночное время, а также его регулярно привлекали к сверхурочной работе. Когда </w:t>
      </w:r>
      <w:r w:rsidRPr="00D63C3D">
        <w:rPr>
          <w:rFonts w:ascii="Times New Roman" w:hAnsi="Times New Roman"/>
          <w:sz w:val="24"/>
          <w:szCs w:val="24"/>
        </w:rPr>
        <w:lastRenderedPageBreak/>
        <w:t xml:space="preserve">же он обратился с заявлением о ежегодном оплачиваемом отпуске, то работодатель сказал Шустрикову, что его некем заменить в настоящий момент, только через месяц возможно предоставить отпуск. Шустриков не согласился с решением работодателя и обратился в Государственную инспекцию труда Краснодарского края за разъяснениями. </w:t>
      </w:r>
    </w:p>
    <w:p w:rsidR="003D3B25" w:rsidRPr="00D63C3D" w:rsidRDefault="003D3B25" w:rsidP="006E728A">
      <w:pPr>
        <w:pStyle w:val="a5"/>
        <w:ind w:firstLine="426"/>
        <w:contextualSpacing/>
        <w:jc w:val="both"/>
        <w:rPr>
          <w:rFonts w:ascii="Times New Roman" w:hAnsi="Times New Roman"/>
          <w:b/>
          <w:color w:val="000000"/>
          <w:sz w:val="24"/>
          <w:szCs w:val="24"/>
        </w:rPr>
      </w:pPr>
      <w:r w:rsidRPr="00D63C3D">
        <w:rPr>
          <w:rFonts w:ascii="Times New Roman" w:hAnsi="Times New Roman"/>
          <w:sz w:val="24"/>
          <w:szCs w:val="24"/>
        </w:rPr>
        <w:t xml:space="preserve">В качестве государственного инспектора труда дайте консультацию Шустрикову. Нарушены ли его права? Можно ли привлечь работодателя к ответственности в данной ситуации?  </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color w:val="000000"/>
          <w:sz w:val="24"/>
          <w:szCs w:val="24"/>
        </w:rPr>
        <w:t>Задача № 3.</w:t>
      </w:r>
      <w:r w:rsidRPr="00D63C3D">
        <w:rPr>
          <w:rFonts w:ascii="Times New Roman" w:hAnsi="Times New Roman"/>
          <w:sz w:val="24"/>
          <w:szCs w:val="24"/>
        </w:rPr>
        <w:t>Губернатор Краснодарского края, издал постановление об освобождении от должности начальника Управления внутренних дел края и о назначении на нее другого лица. Однако освобожденный начальник УВД не согласился с постановлением, заявив, что его назначил министр внутренних дел России, поэтому он будет продолжать исполнять обязанности начальника УВД до приказа министра о его освобождении.</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 xml:space="preserve">Законны ли действия начальника УВД и губернатора Краснодарского края? Каким образом может быть решено    дело? </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color w:val="000000"/>
          <w:sz w:val="24"/>
          <w:szCs w:val="24"/>
        </w:rPr>
        <w:t>Задача № 4.</w:t>
      </w:r>
      <w:r w:rsidRPr="00D63C3D">
        <w:rPr>
          <w:rFonts w:ascii="Times New Roman" w:hAnsi="Times New Roman"/>
          <w:sz w:val="24"/>
          <w:szCs w:val="24"/>
        </w:rPr>
        <w:t>По поручению начальника цеха ООО «Импульс» токарь-расточник 6-го разряда Лях (сдельная оплата труда) в течение месяца выполнял работу, тарифицируемую по 4-ому разряду. Заработную плату ему определяли по фактически выполняемой работе. Он потребовал оплатить между разрядную разницу, администрация ООО «Импульс» отказала. На предприятии есть КТС.</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Определите подведомственность спора. Решите дело.</w:t>
      </w:r>
    </w:p>
    <w:p w:rsidR="003D3B25" w:rsidRPr="007B47F6" w:rsidRDefault="003D3B25" w:rsidP="006E728A">
      <w:pPr>
        <w:pStyle w:val="a5"/>
        <w:ind w:firstLine="426"/>
        <w:contextualSpacing/>
        <w:jc w:val="both"/>
        <w:rPr>
          <w:rFonts w:ascii="Times New Roman" w:hAnsi="Times New Roman"/>
          <w:sz w:val="24"/>
          <w:szCs w:val="24"/>
        </w:rPr>
      </w:pPr>
      <w:r w:rsidRPr="007B47F6">
        <w:rPr>
          <w:rFonts w:ascii="Times New Roman" w:hAnsi="Times New Roman"/>
          <w:i/>
          <w:color w:val="000000"/>
          <w:sz w:val="24"/>
          <w:szCs w:val="24"/>
        </w:rPr>
        <w:lastRenderedPageBreak/>
        <w:t>Задача № 5.</w:t>
      </w:r>
      <w:r w:rsidRPr="007B47F6">
        <w:rPr>
          <w:rFonts w:ascii="Times New Roman" w:hAnsi="Times New Roman"/>
          <w:sz w:val="24"/>
          <w:szCs w:val="24"/>
        </w:rPr>
        <w:t>Правительство Адыгеи своим распоряжением уволило Главу муниципального образования «Тахтамукайский район» по п. 10 ст. 81 ТК РФ. Он обратился в суд с иском о восстановлении на работе, о взыскании среднего заработка за время вынужденного прогула и компенсации морального вреда.</w:t>
      </w:r>
    </w:p>
    <w:p w:rsidR="003D3B25" w:rsidRPr="00D63C3D" w:rsidRDefault="003D3B25" w:rsidP="006E728A">
      <w:pPr>
        <w:pStyle w:val="a5"/>
        <w:ind w:firstLine="426"/>
        <w:contextualSpacing/>
        <w:jc w:val="both"/>
        <w:rPr>
          <w:rFonts w:ascii="Times New Roman" w:hAnsi="Times New Roman"/>
          <w:sz w:val="24"/>
          <w:szCs w:val="24"/>
        </w:rPr>
      </w:pPr>
      <w:r w:rsidRPr="007B47F6">
        <w:rPr>
          <w:rFonts w:ascii="Times New Roman" w:hAnsi="Times New Roman"/>
          <w:sz w:val="24"/>
          <w:szCs w:val="24"/>
        </w:rPr>
        <w:t>Подведомственен ли данный иск суду? Существуют ли особенности рассмотрения трудовых споров у этой категории наемных работников?</w:t>
      </w:r>
    </w:p>
    <w:p w:rsidR="003D3B25" w:rsidRPr="006E728A" w:rsidRDefault="003D3B25" w:rsidP="006E728A">
      <w:pPr>
        <w:pStyle w:val="a5"/>
        <w:ind w:firstLine="426"/>
        <w:contextualSpacing/>
        <w:jc w:val="both"/>
        <w:rPr>
          <w:rFonts w:ascii="Times New Roman" w:hAnsi="Times New Roman"/>
          <w:sz w:val="24"/>
          <w:szCs w:val="24"/>
        </w:rPr>
      </w:pPr>
      <w:r w:rsidRPr="00DE7BA3">
        <w:rPr>
          <w:rFonts w:ascii="Times New Roman" w:hAnsi="Times New Roman"/>
          <w:i/>
          <w:sz w:val="24"/>
          <w:szCs w:val="24"/>
        </w:rPr>
        <w:t xml:space="preserve">Задача </w:t>
      </w:r>
      <w:r>
        <w:rPr>
          <w:rFonts w:ascii="Times New Roman" w:hAnsi="Times New Roman"/>
          <w:i/>
          <w:sz w:val="24"/>
          <w:szCs w:val="24"/>
        </w:rPr>
        <w:t>6</w:t>
      </w:r>
      <w:r w:rsidRPr="00DE7BA3">
        <w:rPr>
          <w:rFonts w:ascii="Times New Roman" w:hAnsi="Times New Roman"/>
          <w:i/>
          <w:sz w:val="24"/>
          <w:szCs w:val="24"/>
        </w:rPr>
        <w:t xml:space="preserve">. </w:t>
      </w:r>
      <w:r w:rsidRPr="00DE7BA3">
        <w:rPr>
          <w:rFonts w:ascii="Times New Roman" w:hAnsi="Times New Roman"/>
          <w:sz w:val="24"/>
          <w:szCs w:val="24"/>
        </w:rPr>
        <w:t>Проанализируйте решение суда № 2-7219/2018 2-7219/2018~</w:t>
      </w:r>
      <w:r w:rsidRPr="006E728A">
        <w:rPr>
          <w:rFonts w:ascii="Times New Roman" w:hAnsi="Times New Roman"/>
          <w:sz w:val="24"/>
          <w:szCs w:val="24"/>
        </w:rPr>
        <w:t xml:space="preserve">М-4921/2018 М-4921/2018 от 20 июня 2018 г. по делу № 2-7219/2018 </w:t>
      </w:r>
      <w:r w:rsidRPr="006E728A">
        <w:rPr>
          <w:rFonts w:ascii="Times New Roman" w:hAnsi="Times New Roman"/>
          <w:i/>
          <w:sz w:val="24"/>
          <w:szCs w:val="24"/>
        </w:rPr>
        <w:t xml:space="preserve">(СПС «КонсультантПлюс»). </w:t>
      </w:r>
      <w:r w:rsidRPr="006E728A">
        <w:rPr>
          <w:rFonts w:ascii="Times New Roman" w:hAnsi="Times New Roman"/>
          <w:sz w:val="24"/>
          <w:szCs w:val="24"/>
        </w:rPr>
        <w:t>На его основе составьте апелляционную жалобу.</w:t>
      </w:r>
    </w:p>
    <w:p w:rsidR="003D3B25" w:rsidRPr="006E728A" w:rsidRDefault="003D3B25" w:rsidP="00A81C42">
      <w:pPr>
        <w:pStyle w:val="aa"/>
        <w:numPr>
          <w:ilvl w:val="0"/>
          <w:numId w:val="20"/>
        </w:numPr>
        <w:tabs>
          <w:tab w:val="left" w:pos="284"/>
        </w:tabs>
        <w:ind w:left="0" w:firstLine="426"/>
        <w:jc w:val="both"/>
        <w:rPr>
          <w:b/>
        </w:rPr>
      </w:pPr>
      <w:r w:rsidRPr="006E728A">
        <w:rPr>
          <w:b/>
        </w:rPr>
        <w:t>Темы сообщений:</w:t>
      </w:r>
    </w:p>
    <w:p w:rsidR="003D3B25" w:rsidRPr="00B21CF0" w:rsidRDefault="003D3B25" w:rsidP="00A81C42">
      <w:pPr>
        <w:pStyle w:val="af"/>
        <w:numPr>
          <w:ilvl w:val="0"/>
          <w:numId w:val="31"/>
        </w:numPr>
        <w:spacing w:before="0" w:beforeAutospacing="0" w:after="0" w:afterAutospacing="0"/>
        <w:ind w:left="0" w:firstLine="426"/>
        <w:jc w:val="both"/>
      </w:pPr>
      <w:r w:rsidRPr="00D63C3D">
        <w:t>«Особенности правового регулирования труда дистанционных работников».</w:t>
      </w:r>
    </w:p>
    <w:p w:rsidR="003D3B25" w:rsidRPr="00282437" w:rsidRDefault="003D3B25" w:rsidP="00A81C42">
      <w:pPr>
        <w:pStyle w:val="aa"/>
        <w:numPr>
          <w:ilvl w:val="0"/>
          <w:numId w:val="20"/>
        </w:numPr>
        <w:tabs>
          <w:tab w:val="left" w:pos="284"/>
        </w:tabs>
        <w:ind w:left="0" w:firstLine="426"/>
        <w:jc w:val="both"/>
        <w:rPr>
          <w:b/>
        </w:rPr>
      </w:pPr>
      <w:r w:rsidRPr="00282437">
        <w:rPr>
          <w:b/>
        </w:rPr>
        <w:t>Тестирование</w:t>
      </w:r>
    </w:p>
    <w:p w:rsidR="003D3B25" w:rsidRDefault="003D3B25" w:rsidP="003D3B25">
      <w:pPr>
        <w:pStyle w:val="a5"/>
        <w:contextualSpacing/>
        <w:jc w:val="center"/>
        <w:rPr>
          <w:rFonts w:ascii="Times New Roman" w:hAnsi="Times New Roman"/>
          <w:b/>
          <w:iCs/>
          <w:sz w:val="24"/>
          <w:szCs w:val="24"/>
        </w:rPr>
      </w:pPr>
    </w:p>
    <w:p w:rsidR="003D3B25" w:rsidRDefault="003D3B25" w:rsidP="003D3B25">
      <w:pPr>
        <w:pStyle w:val="a5"/>
        <w:contextualSpacing/>
        <w:jc w:val="center"/>
        <w:rPr>
          <w:rFonts w:ascii="Times New Roman" w:hAnsi="Times New Roman"/>
          <w:b/>
          <w:iCs/>
          <w:sz w:val="24"/>
          <w:szCs w:val="24"/>
        </w:rPr>
      </w:pPr>
      <w:r>
        <w:rPr>
          <w:rFonts w:ascii="Times New Roman" w:hAnsi="Times New Roman"/>
          <w:b/>
          <w:iCs/>
          <w:sz w:val="24"/>
          <w:szCs w:val="24"/>
        </w:rPr>
        <w:t>Тема 11.</w:t>
      </w:r>
    </w:p>
    <w:p w:rsidR="003D3B25" w:rsidRDefault="003D3B25" w:rsidP="003D3B25">
      <w:pPr>
        <w:spacing w:line="240" w:lineRule="auto"/>
        <w:ind w:firstLine="34"/>
        <w:jc w:val="center"/>
        <w:rPr>
          <w:b/>
        </w:rPr>
      </w:pPr>
      <w:r w:rsidRPr="009C455F">
        <w:rPr>
          <w:b/>
        </w:rPr>
        <w:t xml:space="preserve">Защита трудовых прав и свобод. </w:t>
      </w:r>
      <w:r w:rsidRPr="009C455F">
        <w:rPr>
          <w:b/>
          <w:bCs/>
        </w:rPr>
        <w:t>Рассмотрение и разрешение трудовых споров. Ответственность за нарушение трудового законодательства</w:t>
      </w:r>
      <w:r w:rsidRPr="009C455F">
        <w:rPr>
          <w:b/>
        </w:rPr>
        <w:t xml:space="preserve"> и иных нормативных правовых актов, содержащих нормы трудового права</w:t>
      </w:r>
    </w:p>
    <w:p w:rsidR="003D3B25" w:rsidRPr="00D63C3D" w:rsidRDefault="003D3B25" w:rsidP="003D3B25">
      <w:pPr>
        <w:pStyle w:val="a5"/>
        <w:ind w:firstLine="426"/>
        <w:jc w:val="center"/>
        <w:rPr>
          <w:rFonts w:ascii="Times New Roman" w:hAnsi="Times New Roman"/>
          <w:i/>
          <w:sz w:val="24"/>
          <w:szCs w:val="24"/>
        </w:rPr>
      </w:pPr>
      <w:r w:rsidRPr="00D63C3D">
        <w:rPr>
          <w:rFonts w:ascii="Times New Roman" w:hAnsi="Times New Roman"/>
          <w:i/>
          <w:sz w:val="24"/>
          <w:szCs w:val="24"/>
        </w:rPr>
        <w:t>План заняти</w:t>
      </w:r>
      <w:r w:rsidR="006E728A">
        <w:rPr>
          <w:rFonts w:ascii="Times New Roman" w:hAnsi="Times New Roman"/>
          <w:i/>
          <w:sz w:val="24"/>
          <w:szCs w:val="24"/>
        </w:rPr>
        <w:t>й</w:t>
      </w:r>
      <w:r w:rsidRPr="00D63C3D">
        <w:rPr>
          <w:rFonts w:ascii="Times New Roman" w:hAnsi="Times New Roman"/>
          <w:i/>
          <w:sz w:val="24"/>
          <w:szCs w:val="24"/>
        </w:rPr>
        <w:t>:</w:t>
      </w:r>
    </w:p>
    <w:p w:rsidR="003D3B25" w:rsidRPr="00D63C3D" w:rsidRDefault="003D3B25" w:rsidP="00A81C42">
      <w:pPr>
        <w:pStyle w:val="a5"/>
        <w:numPr>
          <w:ilvl w:val="0"/>
          <w:numId w:val="48"/>
        </w:numPr>
        <w:tabs>
          <w:tab w:val="left" w:pos="709"/>
        </w:tabs>
        <w:ind w:left="0" w:firstLine="426"/>
        <w:contextualSpacing/>
        <w:jc w:val="both"/>
        <w:rPr>
          <w:rFonts w:ascii="Times New Roman" w:hAnsi="Times New Roman"/>
          <w:sz w:val="24"/>
          <w:szCs w:val="24"/>
        </w:rPr>
      </w:pPr>
      <w:r w:rsidRPr="00D63C3D">
        <w:rPr>
          <w:rFonts w:ascii="Times New Roman" w:hAnsi="Times New Roman"/>
          <w:sz w:val="24"/>
          <w:szCs w:val="24"/>
        </w:rPr>
        <w:t>Понятие защиты трудовых прав и свобод работников.</w:t>
      </w:r>
    </w:p>
    <w:p w:rsidR="003D3B25" w:rsidRPr="00D63C3D" w:rsidRDefault="003D3B25" w:rsidP="00A81C42">
      <w:pPr>
        <w:pStyle w:val="a5"/>
        <w:numPr>
          <w:ilvl w:val="0"/>
          <w:numId w:val="48"/>
        </w:numPr>
        <w:tabs>
          <w:tab w:val="left" w:pos="709"/>
        </w:tabs>
        <w:ind w:left="0" w:firstLine="426"/>
        <w:contextualSpacing/>
        <w:jc w:val="both"/>
        <w:rPr>
          <w:rFonts w:ascii="Times New Roman" w:hAnsi="Times New Roman"/>
          <w:sz w:val="24"/>
          <w:szCs w:val="24"/>
        </w:rPr>
      </w:pPr>
      <w:r w:rsidRPr="00D63C3D">
        <w:rPr>
          <w:rFonts w:ascii="Times New Roman" w:hAnsi="Times New Roman"/>
          <w:sz w:val="24"/>
          <w:szCs w:val="24"/>
        </w:rPr>
        <w:t>Объекты и субъекты защиты.</w:t>
      </w:r>
    </w:p>
    <w:p w:rsidR="003D3B25" w:rsidRPr="00D63C3D" w:rsidRDefault="003D3B25" w:rsidP="00A81C42">
      <w:pPr>
        <w:pStyle w:val="a5"/>
        <w:numPr>
          <w:ilvl w:val="0"/>
          <w:numId w:val="48"/>
        </w:numPr>
        <w:tabs>
          <w:tab w:val="left" w:pos="709"/>
        </w:tabs>
        <w:ind w:left="0" w:firstLine="426"/>
        <w:contextualSpacing/>
        <w:rPr>
          <w:rFonts w:ascii="Times New Roman" w:hAnsi="Times New Roman"/>
          <w:sz w:val="24"/>
          <w:szCs w:val="24"/>
        </w:rPr>
      </w:pPr>
      <w:r w:rsidRPr="00D63C3D">
        <w:rPr>
          <w:rFonts w:ascii="Times New Roman" w:hAnsi="Times New Roman"/>
          <w:sz w:val="24"/>
          <w:szCs w:val="24"/>
        </w:rPr>
        <w:t>Формы защиты трудовых прав.</w:t>
      </w:r>
    </w:p>
    <w:p w:rsidR="003D3B25" w:rsidRPr="00D63C3D" w:rsidRDefault="003D3B25" w:rsidP="00A81C42">
      <w:pPr>
        <w:pStyle w:val="a5"/>
        <w:numPr>
          <w:ilvl w:val="0"/>
          <w:numId w:val="48"/>
        </w:numPr>
        <w:tabs>
          <w:tab w:val="left" w:pos="709"/>
        </w:tabs>
        <w:ind w:left="0" w:firstLine="426"/>
        <w:contextualSpacing/>
        <w:rPr>
          <w:rFonts w:ascii="Times New Roman" w:hAnsi="Times New Roman"/>
          <w:sz w:val="24"/>
          <w:szCs w:val="24"/>
        </w:rPr>
      </w:pPr>
      <w:r w:rsidRPr="00D63C3D">
        <w:rPr>
          <w:rFonts w:ascii="Times New Roman" w:hAnsi="Times New Roman"/>
          <w:sz w:val="24"/>
          <w:szCs w:val="24"/>
        </w:rPr>
        <w:t>Способы защиты трудовых прав.</w:t>
      </w:r>
    </w:p>
    <w:p w:rsidR="003D3B25" w:rsidRPr="00D63C3D" w:rsidRDefault="003D3B25" w:rsidP="00A81C42">
      <w:pPr>
        <w:pStyle w:val="a5"/>
        <w:numPr>
          <w:ilvl w:val="0"/>
          <w:numId w:val="48"/>
        </w:numPr>
        <w:tabs>
          <w:tab w:val="left" w:pos="709"/>
        </w:tabs>
        <w:ind w:left="0" w:firstLine="426"/>
        <w:contextualSpacing/>
        <w:jc w:val="both"/>
        <w:rPr>
          <w:rFonts w:ascii="Times New Roman" w:hAnsi="Times New Roman"/>
          <w:sz w:val="24"/>
          <w:szCs w:val="24"/>
        </w:rPr>
      </w:pPr>
      <w:r w:rsidRPr="00D63C3D">
        <w:rPr>
          <w:rFonts w:ascii="Times New Roman" w:hAnsi="Times New Roman"/>
          <w:sz w:val="24"/>
          <w:szCs w:val="24"/>
        </w:rPr>
        <w:t>Самозащита трудовых прав работниками и работодателями</w:t>
      </w:r>
    </w:p>
    <w:p w:rsidR="003D3B25" w:rsidRPr="00D63C3D" w:rsidRDefault="003D3B25" w:rsidP="00A81C42">
      <w:pPr>
        <w:pStyle w:val="a5"/>
        <w:numPr>
          <w:ilvl w:val="0"/>
          <w:numId w:val="48"/>
        </w:numPr>
        <w:tabs>
          <w:tab w:val="left" w:pos="709"/>
        </w:tabs>
        <w:ind w:left="0" w:firstLine="426"/>
        <w:contextualSpacing/>
        <w:jc w:val="both"/>
        <w:rPr>
          <w:rFonts w:ascii="Times New Roman" w:hAnsi="Times New Roman"/>
          <w:sz w:val="24"/>
          <w:szCs w:val="24"/>
        </w:rPr>
      </w:pPr>
      <w:r w:rsidRPr="00D63C3D">
        <w:rPr>
          <w:rFonts w:ascii="Times New Roman" w:hAnsi="Times New Roman"/>
          <w:sz w:val="24"/>
          <w:szCs w:val="24"/>
        </w:rPr>
        <w:lastRenderedPageBreak/>
        <w:t xml:space="preserve">Защита трудовых прав негосударственными субъектами защиты. </w:t>
      </w:r>
    </w:p>
    <w:p w:rsidR="003D3B25" w:rsidRPr="00D63C3D" w:rsidRDefault="003D3B25" w:rsidP="00A81C42">
      <w:pPr>
        <w:pStyle w:val="a5"/>
        <w:numPr>
          <w:ilvl w:val="0"/>
          <w:numId w:val="48"/>
        </w:numPr>
        <w:tabs>
          <w:tab w:val="left" w:pos="709"/>
        </w:tabs>
        <w:ind w:left="0" w:firstLine="426"/>
        <w:contextualSpacing/>
        <w:rPr>
          <w:rFonts w:ascii="Times New Roman" w:hAnsi="Times New Roman"/>
          <w:sz w:val="24"/>
          <w:szCs w:val="24"/>
        </w:rPr>
      </w:pPr>
      <w:r w:rsidRPr="00D63C3D">
        <w:rPr>
          <w:rFonts w:ascii="Times New Roman" w:hAnsi="Times New Roman"/>
          <w:sz w:val="24"/>
          <w:szCs w:val="24"/>
        </w:rPr>
        <w:t>Защита трудовых прав органами государства.</w:t>
      </w:r>
    </w:p>
    <w:p w:rsidR="003D3B25" w:rsidRPr="00D63C3D" w:rsidRDefault="003D3B25" w:rsidP="00A81C42">
      <w:pPr>
        <w:pStyle w:val="a5"/>
        <w:numPr>
          <w:ilvl w:val="0"/>
          <w:numId w:val="48"/>
        </w:numPr>
        <w:tabs>
          <w:tab w:val="left" w:pos="709"/>
        </w:tabs>
        <w:ind w:left="0" w:firstLine="426"/>
        <w:contextualSpacing/>
        <w:jc w:val="both"/>
        <w:rPr>
          <w:rFonts w:ascii="Times New Roman" w:hAnsi="Times New Roman"/>
          <w:sz w:val="24"/>
          <w:szCs w:val="24"/>
        </w:rPr>
      </w:pPr>
      <w:r w:rsidRPr="00D63C3D">
        <w:rPr>
          <w:rFonts w:ascii="Times New Roman" w:hAnsi="Times New Roman"/>
          <w:sz w:val="24"/>
          <w:szCs w:val="24"/>
        </w:rPr>
        <w:t xml:space="preserve">Понятие и классификация трудовых споров. </w:t>
      </w:r>
    </w:p>
    <w:p w:rsidR="003D3B25" w:rsidRPr="00D63C3D" w:rsidRDefault="003D3B25" w:rsidP="00A81C42">
      <w:pPr>
        <w:pStyle w:val="a5"/>
        <w:numPr>
          <w:ilvl w:val="0"/>
          <w:numId w:val="48"/>
        </w:numPr>
        <w:tabs>
          <w:tab w:val="left" w:pos="709"/>
        </w:tabs>
        <w:ind w:left="0" w:firstLine="426"/>
        <w:contextualSpacing/>
        <w:jc w:val="both"/>
        <w:rPr>
          <w:rFonts w:ascii="Times New Roman" w:hAnsi="Times New Roman"/>
          <w:sz w:val="24"/>
          <w:szCs w:val="24"/>
        </w:rPr>
      </w:pPr>
      <w:r w:rsidRPr="00D63C3D">
        <w:rPr>
          <w:rFonts w:ascii="Times New Roman" w:hAnsi="Times New Roman"/>
          <w:sz w:val="24"/>
          <w:szCs w:val="24"/>
        </w:rPr>
        <w:t>Рассмотрение и разрешение индивидуальных трудовых споров (общая характеристика).</w:t>
      </w:r>
    </w:p>
    <w:p w:rsidR="003D3B25" w:rsidRPr="00D63C3D" w:rsidRDefault="003D3B25" w:rsidP="00A81C42">
      <w:pPr>
        <w:pStyle w:val="a5"/>
        <w:numPr>
          <w:ilvl w:val="0"/>
          <w:numId w:val="48"/>
        </w:numPr>
        <w:tabs>
          <w:tab w:val="left" w:pos="709"/>
          <w:tab w:val="left" w:pos="851"/>
        </w:tabs>
        <w:ind w:left="0" w:firstLine="426"/>
        <w:contextualSpacing/>
        <w:jc w:val="both"/>
        <w:rPr>
          <w:rFonts w:ascii="Times New Roman" w:hAnsi="Times New Roman"/>
          <w:sz w:val="24"/>
          <w:szCs w:val="24"/>
        </w:rPr>
      </w:pPr>
      <w:r w:rsidRPr="00D63C3D">
        <w:rPr>
          <w:rFonts w:ascii="Times New Roman" w:hAnsi="Times New Roman"/>
          <w:sz w:val="24"/>
          <w:szCs w:val="24"/>
        </w:rPr>
        <w:t>Рассмотрение и разрешение коллективных трудовых споров.</w:t>
      </w:r>
    </w:p>
    <w:p w:rsidR="003D3B25" w:rsidRPr="00D63C3D" w:rsidRDefault="003D3B25" w:rsidP="00A81C42">
      <w:pPr>
        <w:pStyle w:val="aa"/>
        <w:numPr>
          <w:ilvl w:val="0"/>
          <w:numId w:val="48"/>
        </w:numPr>
        <w:tabs>
          <w:tab w:val="left" w:pos="709"/>
          <w:tab w:val="left" w:pos="851"/>
        </w:tabs>
        <w:autoSpaceDE w:val="0"/>
        <w:autoSpaceDN w:val="0"/>
        <w:adjustRightInd w:val="0"/>
        <w:ind w:left="0" w:firstLine="426"/>
        <w:jc w:val="both"/>
      </w:pPr>
      <w:r w:rsidRPr="00D63C3D">
        <w:t>Ответственность работодателя за нарушение трудового законодательства и иных нормативных правовых актов, содержащих номы трудового права.</w:t>
      </w:r>
    </w:p>
    <w:p w:rsidR="006E728A" w:rsidRDefault="006E728A" w:rsidP="006E728A">
      <w:pPr>
        <w:ind w:left="426"/>
        <w:jc w:val="both"/>
        <w:rPr>
          <w:i/>
        </w:rPr>
      </w:pPr>
    </w:p>
    <w:p w:rsidR="003D3B25" w:rsidRPr="006E728A" w:rsidRDefault="003D3B25" w:rsidP="006E728A">
      <w:pPr>
        <w:ind w:firstLine="426"/>
        <w:jc w:val="both"/>
        <w:rPr>
          <w:i/>
        </w:rPr>
      </w:pPr>
      <w:r w:rsidRPr="006E728A">
        <w:rPr>
          <w:i/>
        </w:rPr>
        <w:t>Задания:</w:t>
      </w:r>
    </w:p>
    <w:p w:rsidR="003D3B25" w:rsidRPr="00833792" w:rsidRDefault="009B5438" w:rsidP="00A81C42">
      <w:pPr>
        <w:pStyle w:val="aa"/>
        <w:numPr>
          <w:ilvl w:val="0"/>
          <w:numId w:val="21"/>
        </w:numPr>
        <w:tabs>
          <w:tab w:val="left" w:pos="284"/>
        </w:tabs>
        <w:ind w:left="0" w:firstLine="426"/>
        <w:jc w:val="both"/>
      </w:pPr>
      <w:r>
        <w:rPr>
          <w:b/>
        </w:rPr>
        <w:t>Н</w:t>
      </w:r>
      <w:r w:rsidRPr="00E250EE">
        <w:rPr>
          <w:b/>
        </w:rPr>
        <w:t>аучн</w:t>
      </w:r>
      <w:r>
        <w:rPr>
          <w:b/>
        </w:rPr>
        <w:t>ая</w:t>
      </w:r>
      <w:r w:rsidRPr="00E250EE">
        <w:rPr>
          <w:b/>
        </w:rPr>
        <w:t xml:space="preserve"> дискусси</w:t>
      </w:r>
      <w:r>
        <w:rPr>
          <w:b/>
        </w:rPr>
        <w:t>я на тему:</w:t>
      </w:r>
      <w:r w:rsidRPr="00833792">
        <w:t xml:space="preserve"> </w:t>
      </w:r>
      <w:r w:rsidR="003D3B25" w:rsidRPr="00833792">
        <w:t>«О перспективах участия в трудовых спорах медиаторов»</w:t>
      </w:r>
    </w:p>
    <w:p w:rsidR="003D3B25" w:rsidRPr="009C455F" w:rsidRDefault="003D3B25" w:rsidP="006E728A">
      <w:pPr>
        <w:spacing w:line="240" w:lineRule="auto"/>
        <w:ind w:firstLine="426"/>
        <w:jc w:val="both"/>
        <w:rPr>
          <w:i/>
        </w:rPr>
      </w:pPr>
      <w:r w:rsidRPr="009C455F">
        <w:rPr>
          <w:i/>
        </w:rPr>
        <w:t>Вопросы для обсуждения:</w:t>
      </w:r>
    </w:p>
    <w:p w:rsidR="003D3B25" w:rsidRPr="00833792" w:rsidRDefault="003D3B25" w:rsidP="00A81C42">
      <w:pPr>
        <w:pStyle w:val="a5"/>
        <w:numPr>
          <w:ilvl w:val="0"/>
          <w:numId w:val="33"/>
        </w:numPr>
        <w:overflowPunct/>
        <w:autoSpaceDE/>
        <w:autoSpaceDN/>
        <w:adjustRightInd/>
        <w:ind w:left="0" w:firstLine="426"/>
        <w:jc w:val="both"/>
        <w:rPr>
          <w:rFonts w:ascii="Times New Roman" w:hAnsi="Times New Roman"/>
          <w:i/>
          <w:sz w:val="24"/>
          <w:szCs w:val="24"/>
        </w:rPr>
      </w:pPr>
      <w:r w:rsidRPr="00833792">
        <w:rPr>
          <w:rFonts w:ascii="Times New Roman" w:hAnsi="Times New Roman"/>
          <w:i/>
          <w:sz w:val="24"/>
          <w:szCs w:val="24"/>
        </w:rPr>
        <w:t>эффективность процедуры медиации в трудовых отношениях;</w:t>
      </w:r>
    </w:p>
    <w:p w:rsidR="003D3B25" w:rsidRPr="00833792" w:rsidRDefault="003D3B25" w:rsidP="00A81C42">
      <w:pPr>
        <w:pStyle w:val="a5"/>
        <w:numPr>
          <w:ilvl w:val="0"/>
          <w:numId w:val="33"/>
        </w:numPr>
        <w:overflowPunct/>
        <w:autoSpaceDE/>
        <w:autoSpaceDN/>
        <w:adjustRightInd/>
        <w:ind w:left="0" w:firstLine="426"/>
        <w:jc w:val="both"/>
        <w:rPr>
          <w:rFonts w:ascii="Times New Roman" w:hAnsi="Times New Roman"/>
          <w:i/>
          <w:sz w:val="24"/>
          <w:szCs w:val="24"/>
        </w:rPr>
      </w:pPr>
      <w:r w:rsidRPr="00833792">
        <w:rPr>
          <w:rFonts w:ascii="Times New Roman" w:hAnsi="Times New Roman"/>
          <w:i/>
          <w:sz w:val="24"/>
          <w:szCs w:val="24"/>
        </w:rPr>
        <w:t>виды трудовых споров, которые может рассмотреть медиатор;</w:t>
      </w:r>
    </w:p>
    <w:p w:rsidR="003D3B25" w:rsidRPr="00833792" w:rsidRDefault="003D3B25" w:rsidP="00A81C42">
      <w:pPr>
        <w:pStyle w:val="a5"/>
        <w:numPr>
          <w:ilvl w:val="0"/>
          <w:numId w:val="33"/>
        </w:numPr>
        <w:overflowPunct/>
        <w:autoSpaceDE/>
        <w:autoSpaceDN/>
        <w:adjustRightInd/>
        <w:ind w:left="0" w:firstLine="426"/>
        <w:jc w:val="both"/>
        <w:rPr>
          <w:rFonts w:ascii="Times New Roman" w:hAnsi="Times New Roman"/>
          <w:i/>
          <w:sz w:val="24"/>
          <w:szCs w:val="24"/>
        </w:rPr>
      </w:pPr>
      <w:r w:rsidRPr="00833792">
        <w:rPr>
          <w:rFonts w:ascii="Times New Roman" w:hAnsi="Times New Roman"/>
          <w:i/>
          <w:sz w:val="24"/>
          <w:szCs w:val="24"/>
        </w:rPr>
        <w:t>об участии медиатора в рассмотрении коллективных трудовых споров.</w:t>
      </w:r>
    </w:p>
    <w:p w:rsidR="003D3B25" w:rsidRDefault="003D3B25" w:rsidP="00A81C42">
      <w:pPr>
        <w:pStyle w:val="aa"/>
        <w:numPr>
          <w:ilvl w:val="0"/>
          <w:numId w:val="21"/>
        </w:numPr>
        <w:tabs>
          <w:tab w:val="left" w:pos="284"/>
        </w:tabs>
        <w:ind w:left="0" w:firstLine="426"/>
        <w:jc w:val="both"/>
        <w:rPr>
          <w:b/>
          <w:bCs/>
          <w:i/>
        </w:rPr>
      </w:pPr>
      <w:r w:rsidRPr="00282437">
        <w:rPr>
          <w:b/>
        </w:rPr>
        <w:t xml:space="preserve">Компетентностно-ориентированная задача </w:t>
      </w:r>
      <w:r w:rsidRPr="00282437">
        <w:rPr>
          <w:b/>
          <w:bCs/>
          <w:i/>
        </w:rPr>
        <w:t>(ситуационная)</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1.</w:t>
      </w:r>
      <w:r w:rsidRPr="00D63C3D">
        <w:rPr>
          <w:rFonts w:ascii="Times New Roman" w:hAnsi="Times New Roman"/>
          <w:sz w:val="24"/>
          <w:szCs w:val="24"/>
        </w:rPr>
        <w:t xml:space="preserve">Профсоюзный инспектор труда в ходе проведения проверки условий труда и обеспечения безопасности работников АО «Хим-люкс» обнаружил ряд нарушений требований по охране труда и выявил факт выбросов вредных веществ в одном из цехов. В связи с этим он направил директору АО «Хим-люкс» представление об устранении выявленных им нарушений и приостановил работу цеха, так как там создалась угроза жизни и здоровью работников. Однако </w:t>
      </w:r>
      <w:r w:rsidRPr="00D63C3D">
        <w:rPr>
          <w:rFonts w:ascii="Times New Roman" w:hAnsi="Times New Roman"/>
          <w:sz w:val="24"/>
          <w:szCs w:val="24"/>
        </w:rPr>
        <w:lastRenderedPageBreak/>
        <w:t xml:space="preserve">директор посчитал действия профсоюзного инспектора неправомерными и отказался их выполнять. </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Прав ли в данном случае директор? Какими правами обладают профсоюзные инспекторы труда? Каковы могут быть дальнейшие действия профсоюзного инспектора?</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2.</w:t>
      </w:r>
      <w:r w:rsidRPr="00D63C3D">
        <w:rPr>
          <w:rFonts w:ascii="Times New Roman" w:hAnsi="Times New Roman"/>
          <w:sz w:val="24"/>
          <w:szCs w:val="24"/>
        </w:rPr>
        <w:t xml:space="preserve">Истец Южаков был уволен с должности водителя согласно п. 5 ч. 1 ст. 81 ТК РФ, так как в течение года на него было наложено три дисциплинарных взыскания. При рассмотрении в суде его иска о восстановлении на работе выяснилось, что никаких письменных объяснений по поводу совершенных проступков от него работодатель не требовал. Кроме того, за последний третий проступок его лишили заработной платы и уволили. </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Подлежит ли Южаков восстановлению на работе? Составьте перечень документов, которые должен предъявить в суд представитель работодателя, чтобы подтвердить законность увольнения. Какие документы должен приложить к своему исковому заявлению Южаков?   Сформулируйте решение суда.</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3.</w:t>
      </w:r>
      <w:r w:rsidRPr="00D63C3D">
        <w:rPr>
          <w:rFonts w:ascii="Times New Roman" w:hAnsi="Times New Roman"/>
          <w:sz w:val="24"/>
          <w:szCs w:val="24"/>
        </w:rPr>
        <w:t xml:space="preserve">Скворцова была принята на должность менеджера. Однако вскоре была уволена за прогул согласно п. 6 а) ч. 1 ст. 81 ТК РФ. Она обратилась в суд с иском о восстановлении на работе, так как прогула не была, а отсутствовала она по уважительной причине – уезжала в филиал фирмы за новым договором, что могут подтвердить свидетели. Работодатель же даже слушать ее объяснения не стал, заявив, что его личные проблемы Скворцовой не интересуют. </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Будет ли удовлетворен иск? Какие документы необходимо предоставить Скворцовой? Какие доказательства законности увольнения может представить работодатель?</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sz w:val="24"/>
          <w:szCs w:val="24"/>
        </w:rPr>
        <w:lastRenderedPageBreak/>
        <w:t>Задача № 4.</w:t>
      </w:r>
      <w:r w:rsidRPr="00D63C3D">
        <w:rPr>
          <w:rFonts w:ascii="Times New Roman" w:hAnsi="Times New Roman"/>
          <w:sz w:val="24"/>
          <w:szCs w:val="24"/>
        </w:rPr>
        <w:t xml:space="preserve">Инженер завода Шишкин обратился в суд с иском о восстановлении на работе и взыскании заработной платы за время вынужденного прогула. Иск Шишкина был удовлетворен. Однако директор дал указание службам завода не пропускать Шишкина на территорию организации, а также не выплачивать ему компенсацию за время вынужденного прогула, мотивируя это тем, что решение суда первой инстанции было обжаловано им в апелляционном порядке. </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Какой порядок исполнения судебных решений по индивидуальным трудовым спорам?</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5.</w:t>
      </w:r>
      <w:r w:rsidRPr="00D63C3D">
        <w:rPr>
          <w:rFonts w:ascii="Times New Roman" w:hAnsi="Times New Roman"/>
          <w:sz w:val="24"/>
          <w:szCs w:val="24"/>
        </w:rPr>
        <w:t>Токарь завода «Кристалл» Мироненко был уволен с работы за прогул. Не согласившись с увольнением, он обратился в суд с иском о восстановлении на работе. В ходе судебного разбирательства выяснилось, что 12.03.2018 Мироненко не однократно без разрешения мастера уходил с рабочего места в соседний цех, где обсуждал с товарищами предстоящую поездку на рыбалку. В общей сложности Мироненко отсутствовал на рабочем месте 4 ч. 30 мин., что зафиксировано в табеле. Это и послужило основанием для увольнения.</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 xml:space="preserve">Что следует считать прогулом? Мог ли Мироненко быть уволен за прогул? </w:t>
      </w:r>
      <w:r w:rsidRPr="00D63C3D">
        <w:rPr>
          <w:rFonts w:ascii="Times New Roman" w:hAnsi="Times New Roman"/>
          <w:sz w:val="24"/>
          <w:szCs w:val="24"/>
          <w:lang w:eastAsia="ar-SA"/>
        </w:rPr>
        <w:t>Дайте оценку законности действий работодателя и Мироненко.</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i/>
          <w:sz w:val="24"/>
          <w:szCs w:val="24"/>
        </w:rPr>
        <w:t>Задача № 6.</w:t>
      </w:r>
      <w:r w:rsidRPr="00D63C3D">
        <w:rPr>
          <w:rFonts w:ascii="Times New Roman" w:hAnsi="Times New Roman"/>
          <w:sz w:val="24"/>
          <w:szCs w:val="24"/>
        </w:rPr>
        <w:t xml:space="preserve">Шустриков был уволен с работы по п. 5 ст. 81 ТК РФ, так как в течение года на него было наложено три дисциплинарных взыскания. При рассмотрении в суде его иска о восстановлении на работе выяснилось, что никаких письменных объяснений по поводу совершенных проступков от Шустрикова работодатель не требовал. Кроме того, за третий (последний) проступок ему был объявлен </w:t>
      </w:r>
      <w:r w:rsidRPr="00D63C3D">
        <w:rPr>
          <w:rFonts w:ascii="Times New Roman" w:hAnsi="Times New Roman"/>
          <w:sz w:val="24"/>
          <w:szCs w:val="24"/>
        </w:rPr>
        <w:lastRenderedPageBreak/>
        <w:t>выговор, а через неделю после этого за этот же проступок он был уволен.</w:t>
      </w:r>
    </w:p>
    <w:p w:rsidR="003D3B25" w:rsidRPr="00D63C3D"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 xml:space="preserve">Подлежит ли Шустриков восстановлению на работе? Если да, то на основании, каких норм права? </w:t>
      </w:r>
    </w:p>
    <w:p w:rsidR="003D3B25" w:rsidRDefault="003D3B25" w:rsidP="006E728A">
      <w:pPr>
        <w:pStyle w:val="a5"/>
        <w:ind w:firstLine="426"/>
        <w:contextualSpacing/>
        <w:jc w:val="both"/>
        <w:rPr>
          <w:rFonts w:ascii="Times New Roman" w:hAnsi="Times New Roman"/>
          <w:sz w:val="24"/>
          <w:szCs w:val="24"/>
        </w:rPr>
      </w:pPr>
      <w:r w:rsidRPr="00D63C3D">
        <w:rPr>
          <w:rFonts w:ascii="Times New Roman" w:hAnsi="Times New Roman"/>
          <w:sz w:val="24"/>
          <w:szCs w:val="24"/>
        </w:rPr>
        <w:t>Дайте квалифицированную юридическую консультацию.</w:t>
      </w:r>
    </w:p>
    <w:p w:rsidR="003D3B25" w:rsidRPr="0033167D" w:rsidRDefault="003D3B25" w:rsidP="006E728A">
      <w:pPr>
        <w:pStyle w:val="a5"/>
        <w:ind w:firstLine="426"/>
        <w:contextualSpacing/>
        <w:jc w:val="both"/>
        <w:rPr>
          <w:rFonts w:eastAsiaTheme="minorHAnsi"/>
          <w:bCs/>
          <w:sz w:val="24"/>
          <w:szCs w:val="24"/>
        </w:rPr>
      </w:pPr>
      <w:r w:rsidRPr="00D63C3D">
        <w:rPr>
          <w:rFonts w:ascii="Times New Roman" w:hAnsi="Times New Roman"/>
          <w:i/>
          <w:sz w:val="24"/>
          <w:szCs w:val="24"/>
        </w:rPr>
        <w:t xml:space="preserve">Задача № </w:t>
      </w:r>
      <w:r>
        <w:rPr>
          <w:rFonts w:ascii="Times New Roman" w:hAnsi="Times New Roman"/>
          <w:i/>
          <w:sz w:val="24"/>
          <w:szCs w:val="24"/>
        </w:rPr>
        <w:t>7</w:t>
      </w:r>
      <w:r w:rsidRPr="00D63C3D">
        <w:rPr>
          <w:rFonts w:ascii="Times New Roman" w:hAnsi="Times New Roman"/>
          <w:i/>
          <w:sz w:val="24"/>
          <w:szCs w:val="24"/>
        </w:rPr>
        <w:t>.</w:t>
      </w:r>
      <w:r w:rsidRPr="00223DD0">
        <w:rPr>
          <w:rFonts w:ascii="Times New Roman" w:hAnsi="Times New Roman"/>
          <w:sz w:val="24"/>
          <w:szCs w:val="24"/>
        </w:rPr>
        <w:t xml:space="preserve">Составьте </w:t>
      </w:r>
      <w:r>
        <w:rPr>
          <w:rFonts w:ascii="Times New Roman" w:hAnsi="Times New Roman"/>
          <w:sz w:val="24"/>
          <w:szCs w:val="24"/>
        </w:rPr>
        <w:t xml:space="preserve">проект </w:t>
      </w:r>
      <w:r w:rsidRPr="00223DD0">
        <w:rPr>
          <w:rFonts w:ascii="Times New Roman" w:hAnsi="Times New Roman"/>
          <w:sz w:val="24"/>
          <w:szCs w:val="24"/>
        </w:rPr>
        <w:t>исково</w:t>
      </w:r>
      <w:r>
        <w:rPr>
          <w:rFonts w:ascii="Times New Roman" w:hAnsi="Times New Roman"/>
          <w:sz w:val="24"/>
          <w:szCs w:val="24"/>
        </w:rPr>
        <w:t>го</w:t>
      </w:r>
      <w:r w:rsidRPr="00223DD0">
        <w:rPr>
          <w:rFonts w:ascii="Times New Roman" w:hAnsi="Times New Roman"/>
          <w:sz w:val="24"/>
          <w:szCs w:val="24"/>
        </w:rPr>
        <w:t xml:space="preserve"> заявлени</w:t>
      </w:r>
      <w:r>
        <w:rPr>
          <w:rFonts w:ascii="Times New Roman" w:hAnsi="Times New Roman"/>
          <w:sz w:val="24"/>
          <w:szCs w:val="24"/>
        </w:rPr>
        <w:t>я</w:t>
      </w:r>
      <w:r w:rsidRPr="00223DD0">
        <w:rPr>
          <w:rFonts w:ascii="Times New Roman" w:hAnsi="Times New Roman"/>
          <w:sz w:val="24"/>
          <w:szCs w:val="24"/>
        </w:rPr>
        <w:t xml:space="preserve">, учитывая фактическое основание иска, установленное судом, и нормы трудового законодательства, разъяснения Пленума Верховного Суда Российской Федерации. </w:t>
      </w:r>
      <w:r>
        <w:rPr>
          <w:rFonts w:ascii="Times New Roman" w:hAnsi="Times New Roman"/>
          <w:sz w:val="24"/>
          <w:szCs w:val="24"/>
        </w:rPr>
        <w:t xml:space="preserve">Какие еще требования мог бы предъявить истец к ответчику? </w:t>
      </w:r>
      <w:r w:rsidRPr="00223DD0">
        <w:rPr>
          <w:rFonts w:eastAsiaTheme="minorHAnsi"/>
          <w:bCs/>
          <w:sz w:val="24"/>
          <w:szCs w:val="24"/>
        </w:rPr>
        <w:t xml:space="preserve">Составьте </w:t>
      </w:r>
      <w:r>
        <w:rPr>
          <w:rFonts w:eastAsiaTheme="minorHAnsi"/>
          <w:bCs/>
          <w:sz w:val="24"/>
          <w:szCs w:val="24"/>
        </w:rPr>
        <w:t xml:space="preserve">проект </w:t>
      </w:r>
      <w:r w:rsidRPr="00223DD0">
        <w:rPr>
          <w:rFonts w:eastAsiaTheme="minorHAnsi"/>
          <w:bCs/>
          <w:sz w:val="24"/>
          <w:szCs w:val="24"/>
        </w:rPr>
        <w:t>акт</w:t>
      </w:r>
      <w:r>
        <w:rPr>
          <w:rFonts w:eastAsiaTheme="minorHAnsi"/>
          <w:bCs/>
          <w:sz w:val="24"/>
          <w:szCs w:val="24"/>
        </w:rPr>
        <w:t>а</w:t>
      </w:r>
      <w:r w:rsidRPr="0033167D">
        <w:rPr>
          <w:rFonts w:eastAsiaTheme="minorHAnsi"/>
          <w:bCs/>
          <w:sz w:val="24"/>
          <w:szCs w:val="24"/>
        </w:rPr>
        <w:t>по форме Н-1 о несчастном случае на производстве. Документы подготовьте с учетом апелляционного определения Иркутского областного суда от 29 июня 2017 г. по делу №</w:t>
      </w:r>
      <w:r w:rsidRPr="0033167D">
        <w:rPr>
          <w:rFonts w:ascii="Times New Roman" w:eastAsiaTheme="minorHAnsi" w:hAnsi="Times New Roman"/>
          <w:sz w:val="24"/>
          <w:szCs w:val="24"/>
        </w:rPr>
        <w:t xml:space="preserve">33-5391/2017 </w:t>
      </w:r>
      <w:r w:rsidRPr="0033167D">
        <w:rPr>
          <w:rFonts w:ascii="Times New Roman" w:eastAsiaTheme="minorHAnsi" w:hAnsi="Times New Roman"/>
          <w:i/>
          <w:sz w:val="24"/>
          <w:szCs w:val="24"/>
        </w:rPr>
        <w:t>(СПС «КонсультантПлюс»).</w:t>
      </w:r>
    </w:p>
    <w:p w:rsidR="003D3B25" w:rsidRDefault="003D3B25" w:rsidP="00A81C42">
      <w:pPr>
        <w:pStyle w:val="aa"/>
        <w:numPr>
          <w:ilvl w:val="0"/>
          <w:numId w:val="21"/>
        </w:numPr>
        <w:tabs>
          <w:tab w:val="left" w:pos="284"/>
        </w:tabs>
        <w:ind w:left="0" w:firstLine="426"/>
        <w:jc w:val="both"/>
        <w:rPr>
          <w:b/>
        </w:rPr>
      </w:pPr>
      <w:r w:rsidRPr="00282437">
        <w:rPr>
          <w:b/>
        </w:rPr>
        <w:t>Темы сообщений</w:t>
      </w:r>
      <w:r>
        <w:rPr>
          <w:b/>
        </w:rPr>
        <w:t>:</w:t>
      </w:r>
    </w:p>
    <w:p w:rsidR="003D3B25" w:rsidRPr="009C455F" w:rsidRDefault="003D3B25" w:rsidP="00A81C42">
      <w:pPr>
        <w:pStyle w:val="af"/>
        <w:numPr>
          <w:ilvl w:val="0"/>
          <w:numId w:val="34"/>
        </w:numPr>
        <w:tabs>
          <w:tab w:val="left" w:pos="709"/>
          <w:tab w:val="left" w:pos="1134"/>
        </w:tabs>
        <w:spacing w:before="0" w:beforeAutospacing="0" w:after="0" w:afterAutospacing="0"/>
        <w:ind w:left="0" w:firstLine="426"/>
        <w:jc w:val="both"/>
      </w:pPr>
      <w:r>
        <w:t>«</w:t>
      </w:r>
      <w:r w:rsidRPr="009C455F">
        <w:t>Трудовые разногласия и трудовые споры: соотношение понятий</w:t>
      </w:r>
      <w:r>
        <w:t>»</w:t>
      </w:r>
      <w:r w:rsidRPr="009C455F">
        <w:t>.</w:t>
      </w:r>
    </w:p>
    <w:p w:rsidR="003D3B25" w:rsidRPr="00282437" w:rsidRDefault="003D3B25" w:rsidP="00A81C42">
      <w:pPr>
        <w:pStyle w:val="aa"/>
        <w:numPr>
          <w:ilvl w:val="0"/>
          <w:numId w:val="21"/>
        </w:numPr>
        <w:tabs>
          <w:tab w:val="left" w:pos="284"/>
        </w:tabs>
        <w:ind w:left="0" w:firstLine="426"/>
        <w:jc w:val="both"/>
        <w:rPr>
          <w:b/>
        </w:rPr>
      </w:pPr>
      <w:r w:rsidRPr="00282437">
        <w:rPr>
          <w:b/>
        </w:rPr>
        <w:t>Тестирование</w:t>
      </w:r>
    </w:p>
    <w:p w:rsidR="003D3B25" w:rsidRDefault="003D3B25" w:rsidP="003D3B25">
      <w:pPr>
        <w:pStyle w:val="a5"/>
        <w:tabs>
          <w:tab w:val="left" w:pos="284"/>
        </w:tabs>
        <w:contextualSpacing/>
        <w:jc w:val="center"/>
        <w:rPr>
          <w:rFonts w:ascii="Times New Roman" w:hAnsi="Times New Roman"/>
          <w:b/>
          <w:iCs/>
          <w:sz w:val="24"/>
          <w:szCs w:val="24"/>
        </w:rPr>
      </w:pPr>
    </w:p>
    <w:p w:rsidR="003D3B25" w:rsidRDefault="003D3B25" w:rsidP="003D3B25">
      <w:pPr>
        <w:pStyle w:val="a5"/>
        <w:tabs>
          <w:tab w:val="left" w:pos="284"/>
        </w:tabs>
        <w:contextualSpacing/>
        <w:jc w:val="center"/>
        <w:rPr>
          <w:rFonts w:ascii="Times New Roman" w:hAnsi="Times New Roman"/>
          <w:b/>
          <w:iCs/>
          <w:sz w:val="24"/>
          <w:szCs w:val="24"/>
        </w:rPr>
      </w:pPr>
    </w:p>
    <w:p w:rsidR="006E728A" w:rsidRDefault="006E728A" w:rsidP="003D3B25">
      <w:pPr>
        <w:pStyle w:val="a5"/>
        <w:tabs>
          <w:tab w:val="left" w:pos="284"/>
        </w:tabs>
        <w:contextualSpacing/>
        <w:jc w:val="center"/>
        <w:rPr>
          <w:rFonts w:ascii="Times New Roman" w:hAnsi="Times New Roman"/>
          <w:b/>
          <w:iCs/>
          <w:sz w:val="24"/>
          <w:szCs w:val="24"/>
        </w:rPr>
      </w:pPr>
    </w:p>
    <w:p w:rsidR="006E728A" w:rsidRDefault="006E728A" w:rsidP="003D3B25">
      <w:pPr>
        <w:pStyle w:val="a5"/>
        <w:tabs>
          <w:tab w:val="left" w:pos="284"/>
        </w:tabs>
        <w:contextualSpacing/>
        <w:jc w:val="center"/>
        <w:rPr>
          <w:rFonts w:ascii="Times New Roman" w:hAnsi="Times New Roman"/>
          <w:b/>
          <w:iCs/>
          <w:sz w:val="24"/>
          <w:szCs w:val="24"/>
        </w:rPr>
      </w:pPr>
    </w:p>
    <w:p w:rsidR="006E728A" w:rsidRDefault="006E728A" w:rsidP="003D3B25">
      <w:pPr>
        <w:pStyle w:val="a5"/>
        <w:tabs>
          <w:tab w:val="left" w:pos="284"/>
        </w:tabs>
        <w:contextualSpacing/>
        <w:jc w:val="center"/>
        <w:rPr>
          <w:rFonts w:ascii="Times New Roman" w:hAnsi="Times New Roman"/>
          <w:b/>
          <w:iCs/>
          <w:sz w:val="24"/>
          <w:szCs w:val="24"/>
        </w:rPr>
      </w:pPr>
    </w:p>
    <w:p w:rsidR="006E728A" w:rsidRDefault="006E728A" w:rsidP="003D3B25">
      <w:pPr>
        <w:pStyle w:val="a5"/>
        <w:tabs>
          <w:tab w:val="left" w:pos="284"/>
        </w:tabs>
        <w:contextualSpacing/>
        <w:jc w:val="center"/>
        <w:rPr>
          <w:rFonts w:ascii="Times New Roman" w:hAnsi="Times New Roman"/>
          <w:b/>
          <w:iCs/>
          <w:sz w:val="24"/>
          <w:szCs w:val="24"/>
        </w:rPr>
      </w:pPr>
    </w:p>
    <w:p w:rsidR="006E728A" w:rsidRDefault="006E728A" w:rsidP="003D3B25">
      <w:pPr>
        <w:pStyle w:val="a5"/>
        <w:tabs>
          <w:tab w:val="left" w:pos="284"/>
        </w:tabs>
        <w:contextualSpacing/>
        <w:jc w:val="center"/>
        <w:rPr>
          <w:rFonts w:ascii="Times New Roman" w:hAnsi="Times New Roman"/>
          <w:b/>
          <w:iCs/>
          <w:sz w:val="24"/>
          <w:szCs w:val="24"/>
        </w:rPr>
      </w:pPr>
    </w:p>
    <w:p w:rsidR="003D3B25" w:rsidRDefault="003D3B25" w:rsidP="003D3B25">
      <w:pPr>
        <w:pStyle w:val="a5"/>
        <w:tabs>
          <w:tab w:val="left" w:pos="284"/>
        </w:tabs>
        <w:contextualSpacing/>
        <w:jc w:val="center"/>
        <w:rPr>
          <w:rFonts w:ascii="Times New Roman" w:hAnsi="Times New Roman"/>
          <w:b/>
          <w:iCs/>
          <w:sz w:val="24"/>
          <w:szCs w:val="24"/>
        </w:rPr>
      </w:pPr>
    </w:p>
    <w:p w:rsidR="003D3B25" w:rsidRDefault="003D3B25" w:rsidP="003D3B25">
      <w:pPr>
        <w:pStyle w:val="a5"/>
        <w:tabs>
          <w:tab w:val="left" w:pos="284"/>
        </w:tabs>
        <w:contextualSpacing/>
        <w:jc w:val="center"/>
        <w:rPr>
          <w:rFonts w:ascii="Times New Roman" w:hAnsi="Times New Roman"/>
          <w:b/>
          <w:iCs/>
          <w:sz w:val="24"/>
          <w:szCs w:val="24"/>
        </w:rPr>
      </w:pPr>
    </w:p>
    <w:p w:rsidR="003D3B25" w:rsidRDefault="003D3B25" w:rsidP="003D3B25">
      <w:pPr>
        <w:pStyle w:val="a5"/>
        <w:tabs>
          <w:tab w:val="left" w:pos="284"/>
        </w:tabs>
        <w:contextualSpacing/>
        <w:jc w:val="center"/>
        <w:rPr>
          <w:rFonts w:ascii="Times New Roman" w:hAnsi="Times New Roman"/>
          <w:b/>
          <w:iCs/>
          <w:sz w:val="24"/>
          <w:szCs w:val="24"/>
        </w:rPr>
      </w:pPr>
    </w:p>
    <w:p w:rsidR="003D3B25" w:rsidRDefault="003D3B25" w:rsidP="003D3B25">
      <w:pPr>
        <w:pStyle w:val="a5"/>
        <w:tabs>
          <w:tab w:val="left" w:pos="284"/>
        </w:tabs>
        <w:contextualSpacing/>
        <w:jc w:val="center"/>
        <w:rPr>
          <w:rFonts w:ascii="Times New Roman" w:hAnsi="Times New Roman"/>
          <w:b/>
          <w:iCs/>
          <w:sz w:val="24"/>
          <w:szCs w:val="24"/>
        </w:rPr>
      </w:pPr>
    </w:p>
    <w:p w:rsidR="003D3B25" w:rsidRDefault="003D3B25" w:rsidP="003D3B25">
      <w:pPr>
        <w:pStyle w:val="a5"/>
        <w:tabs>
          <w:tab w:val="left" w:pos="284"/>
        </w:tabs>
        <w:contextualSpacing/>
        <w:jc w:val="center"/>
        <w:rPr>
          <w:rFonts w:ascii="Times New Roman" w:hAnsi="Times New Roman"/>
          <w:b/>
          <w:iCs/>
          <w:sz w:val="24"/>
          <w:szCs w:val="24"/>
        </w:rPr>
      </w:pPr>
    </w:p>
    <w:p w:rsidR="003D3B25" w:rsidRDefault="003D3B25" w:rsidP="003D3B25">
      <w:pPr>
        <w:pStyle w:val="a5"/>
        <w:tabs>
          <w:tab w:val="left" w:pos="284"/>
        </w:tabs>
        <w:contextualSpacing/>
        <w:jc w:val="center"/>
        <w:rPr>
          <w:rFonts w:ascii="Times New Roman" w:hAnsi="Times New Roman"/>
          <w:b/>
          <w:iCs/>
          <w:sz w:val="24"/>
          <w:szCs w:val="24"/>
        </w:rPr>
      </w:pPr>
    </w:p>
    <w:p w:rsidR="003D3B25" w:rsidRDefault="003D3B25" w:rsidP="003D3B25">
      <w:pPr>
        <w:pStyle w:val="a5"/>
        <w:tabs>
          <w:tab w:val="left" w:pos="284"/>
        </w:tabs>
        <w:contextualSpacing/>
        <w:rPr>
          <w:rFonts w:ascii="Times New Roman" w:hAnsi="Times New Roman"/>
          <w:b/>
          <w:iCs/>
          <w:sz w:val="24"/>
          <w:szCs w:val="24"/>
        </w:rPr>
      </w:pPr>
    </w:p>
    <w:p w:rsidR="006E728A" w:rsidRDefault="006E728A" w:rsidP="006E728A">
      <w:pPr>
        <w:jc w:val="center"/>
        <w:rPr>
          <w:sz w:val="22"/>
          <w:szCs w:val="22"/>
        </w:rPr>
      </w:pPr>
      <w:r w:rsidRPr="0035788E">
        <w:rPr>
          <w:b/>
        </w:rPr>
        <w:lastRenderedPageBreak/>
        <w:t>2. ВНЕАУДИТОРНАЯ КОНТАКТНАЯ РАБОТА ПРЕПОДАВАТЕЛЯ С  ОБУЧАЮЩИМСЯ</w:t>
      </w:r>
    </w:p>
    <w:p w:rsidR="006E728A" w:rsidRDefault="006E728A" w:rsidP="006E728A">
      <w:pPr>
        <w:ind w:firstLine="426"/>
        <w:jc w:val="both"/>
        <w:rPr>
          <w:sz w:val="22"/>
          <w:szCs w:val="22"/>
        </w:rPr>
      </w:pPr>
    </w:p>
    <w:p w:rsidR="006E728A" w:rsidRDefault="006E728A" w:rsidP="006E728A">
      <w:pPr>
        <w:ind w:firstLine="426"/>
        <w:jc w:val="both"/>
      </w:pPr>
      <w:bookmarkStart w:id="2" w:name="__RefHeading__5785_1881531888"/>
      <w:bookmarkEnd w:id="2"/>
      <w:r>
        <w:t xml:space="preserve">В течение периода изучения дисциплины преподаватель обеспечивает процесс освоения материла обучающимся не только в аудиторное время (лекции, практические (семинарские занятия), но и во внеаудиторное время. </w:t>
      </w:r>
    </w:p>
    <w:p w:rsidR="006E728A" w:rsidRDefault="006E728A" w:rsidP="006E728A">
      <w:pPr>
        <w:ind w:firstLine="426"/>
        <w:jc w:val="both"/>
      </w:pPr>
      <w:bookmarkStart w:id="3" w:name="__RefHeading__5787_1881531888"/>
      <w:bookmarkEnd w:id="3"/>
      <w:r>
        <w:t xml:space="preserve">Виды внеаудиторной работы соответствуют учебному плану и рабочей программе дисциплины на текущий учебный год. </w:t>
      </w:r>
    </w:p>
    <w:p w:rsidR="006E728A" w:rsidRDefault="006E728A" w:rsidP="006E728A">
      <w:pPr>
        <w:ind w:firstLine="426"/>
        <w:jc w:val="both"/>
      </w:pPr>
      <w:bookmarkStart w:id="4" w:name="__RefHeading__5789_1881531888"/>
      <w:bookmarkEnd w:id="4"/>
      <w:r>
        <w:t>С этой целью преподаватель проводит консультации обучающихся по дисциплине «Трудовое право</w:t>
      </w:r>
      <w:r w:rsidRPr="00932DA9">
        <w:t xml:space="preserve">» и </w:t>
      </w:r>
      <w:r>
        <w:t xml:space="preserve">по результатам ее изучения – зачет, экзамен. При этом преподавателем учитываются степень освоения обучающимся  знаний, полученных  как при его контактной работе с преподавателем, так и при его самостоятельной работе, в том числе ответы на семинарах, практических занятиях, качество подготовки проектов документов, решения ситуационных задач, посещаемость. </w:t>
      </w:r>
    </w:p>
    <w:p w:rsidR="006E728A" w:rsidRDefault="006E728A" w:rsidP="006E728A">
      <w:pPr>
        <w:ind w:firstLine="426"/>
        <w:jc w:val="both"/>
      </w:pPr>
      <w:bookmarkStart w:id="5" w:name="__RefHeading__5791_1881531888"/>
      <w:bookmarkEnd w:id="5"/>
      <w:r>
        <w:t>Зачет, экзамен служит формой проверки успешного усвоения обучающимся учебного материала лекционных, семинарских, (практических) занятий. Преподаватель оценивает степень сформированности компетенций на этапе изучения данной дисциплины.</w:t>
      </w:r>
    </w:p>
    <w:p w:rsidR="006E728A" w:rsidRDefault="006E728A" w:rsidP="006E728A">
      <w:pPr>
        <w:ind w:firstLine="426"/>
        <w:jc w:val="both"/>
      </w:pPr>
      <w:r>
        <w:t xml:space="preserve">Вопросы к зачету, экзамену соответствуют рабочей программе дисциплины. </w:t>
      </w:r>
    </w:p>
    <w:p w:rsidR="006E728A" w:rsidRDefault="006E728A" w:rsidP="006E728A">
      <w:pPr>
        <w:ind w:firstLine="426"/>
        <w:jc w:val="both"/>
      </w:pPr>
      <w:r>
        <w:t xml:space="preserve">Знания, полученные при освоении дисциплины </w:t>
      </w:r>
      <w:r w:rsidRPr="00932DA9">
        <w:t>«</w:t>
      </w:r>
      <w:r>
        <w:t>Трудовое право</w:t>
      </w:r>
      <w:r w:rsidRPr="00932DA9">
        <w:t>», могут быть</w:t>
      </w:r>
      <w:r>
        <w:t xml:space="preserve"> применены обучающимся при подготовке выпускной квалификационной работы.   </w:t>
      </w:r>
    </w:p>
    <w:p w:rsidR="006E728A" w:rsidRDefault="006E728A" w:rsidP="006E728A">
      <w:pPr>
        <w:pStyle w:val="10"/>
        <w:tabs>
          <w:tab w:val="left" w:pos="709"/>
          <w:tab w:val="left" w:pos="993"/>
        </w:tabs>
        <w:ind w:left="426"/>
        <w:jc w:val="both"/>
        <w:rPr>
          <w:rFonts w:ascii="Times New Roman" w:hAnsi="Times New Roman"/>
          <w:sz w:val="24"/>
          <w:szCs w:val="24"/>
        </w:rPr>
      </w:pPr>
    </w:p>
    <w:p w:rsidR="006E728A" w:rsidRDefault="006E728A" w:rsidP="006E728A">
      <w:pPr>
        <w:pStyle w:val="10"/>
        <w:tabs>
          <w:tab w:val="left" w:pos="709"/>
          <w:tab w:val="left" w:pos="993"/>
        </w:tabs>
        <w:ind w:left="426"/>
        <w:jc w:val="both"/>
        <w:rPr>
          <w:rFonts w:ascii="Times New Roman" w:hAnsi="Times New Roman"/>
          <w:sz w:val="24"/>
          <w:szCs w:val="24"/>
        </w:rPr>
      </w:pPr>
    </w:p>
    <w:p w:rsidR="003D3B25" w:rsidRDefault="003D3B25" w:rsidP="003D3B25">
      <w:pPr>
        <w:jc w:val="right"/>
        <w:rPr>
          <w:b/>
        </w:rPr>
      </w:pPr>
      <w:r>
        <w:rPr>
          <w:b/>
        </w:rPr>
        <w:lastRenderedPageBreak/>
        <w:t>ПРИЛОЖЕНИЕ 1</w:t>
      </w:r>
    </w:p>
    <w:p w:rsidR="003D3B25" w:rsidRDefault="003D3B25" w:rsidP="003D3B25">
      <w:pPr>
        <w:jc w:val="center"/>
        <w:rPr>
          <w:b/>
        </w:rPr>
      </w:pPr>
    </w:p>
    <w:p w:rsidR="003D3B25" w:rsidRDefault="003D3B25" w:rsidP="003D3B25">
      <w:pPr>
        <w:jc w:val="center"/>
        <w:rPr>
          <w:b/>
          <w:sz w:val="22"/>
          <w:szCs w:val="22"/>
        </w:rPr>
      </w:pPr>
      <w:r>
        <w:rPr>
          <w:b/>
        </w:rPr>
        <w:t>РЕКОМЕНДУЕМАЯ ЛИТЕРАТУРА</w:t>
      </w:r>
    </w:p>
    <w:p w:rsidR="006E728A" w:rsidRPr="009C455F" w:rsidRDefault="006E728A" w:rsidP="006E728A">
      <w:pPr>
        <w:pStyle w:val="a5"/>
        <w:ind w:firstLine="426"/>
        <w:jc w:val="both"/>
        <w:rPr>
          <w:rFonts w:ascii="Times New Roman" w:hAnsi="Times New Roman"/>
          <w:b/>
          <w:sz w:val="24"/>
          <w:szCs w:val="24"/>
        </w:rPr>
      </w:pPr>
      <w:r w:rsidRPr="009C455F">
        <w:rPr>
          <w:rFonts w:ascii="Times New Roman" w:hAnsi="Times New Roman"/>
          <w:b/>
          <w:sz w:val="24"/>
          <w:szCs w:val="24"/>
        </w:rPr>
        <w:t>Основная учебная литература</w:t>
      </w:r>
    </w:p>
    <w:p w:rsidR="006E728A" w:rsidRPr="009C455F" w:rsidRDefault="006E728A" w:rsidP="00A81C42">
      <w:pPr>
        <w:pStyle w:val="a5"/>
        <w:widowControl w:val="0"/>
        <w:numPr>
          <w:ilvl w:val="0"/>
          <w:numId w:val="35"/>
        </w:numPr>
        <w:tabs>
          <w:tab w:val="left" w:pos="452"/>
          <w:tab w:val="left" w:pos="567"/>
          <w:tab w:val="left" w:pos="851"/>
        </w:tabs>
        <w:overflowPunct/>
        <w:ind w:left="0" w:firstLine="360"/>
        <w:jc w:val="both"/>
        <w:rPr>
          <w:rStyle w:val="ae"/>
          <w:rFonts w:ascii="Times New Roman" w:hAnsi="Times New Roman"/>
          <w:color w:val="auto"/>
          <w:sz w:val="24"/>
          <w:szCs w:val="24"/>
          <w:shd w:val="clear" w:color="auto" w:fill="FCFCFC"/>
        </w:rPr>
      </w:pPr>
      <w:r w:rsidRPr="009C455F">
        <w:rPr>
          <w:rFonts w:ascii="Times New Roman" w:hAnsi="Times New Roman"/>
          <w:sz w:val="24"/>
          <w:szCs w:val="24"/>
        </w:rPr>
        <w:t xml:space="preserve">Трудовое право (общая часть): учеб. пособие / Т. Л. Адриановская, О. А. Глушко, С. В. Кобылинская, А. А. Сапфирова; под общ. ред. А. А. Сапфировой. – Краснодар :КубГАУ, 2017. – 105 с. Образовательный портал КубГАУ. Режим доступа: </w:t>
      </w:r>
      <w:hyperlink r:id="rId14" w:history="1">
        <w:r w:rsidRPr="009C455F">
          <w:rPr>
            <w:rStyle w:val="ae"/>
            <w:rFonts w:ascii="Times New Roman" w:hAnsi="Times New Roman"/>
            <w:color w:val="auto"/>
            <w:sz w:val="24"/>
            <w:szCs w:val="24"/>
          </w:rPr>
          <w:t>https://edu.kubsau.ru/file.php/125/4_Adrianovskaja_ucheb_posobie_17.11.2017.pdf</w:t>
        </w:r>
      </w:hyperlink>
    </w:p>
    <w:p w:rsidR="006E728A" w:rsidRPr="009C455F" w:rsidRDefault="006E728A" w:rsidP="00A81C42">
      <w:pPr>
        <w:pStyle w:val="a5"/>
        <w:widowControl w:val="0"/>
        <w:numPr>
          <w:ilvl w:val="0"/>
          <w:numId w:val="35"/>
        </w:numPr>
        <w:tabs>
          <w:tab w:val="left" w:pos="452"/>
          <w:tab w:val="left" w:pos="567"/>
          <w:tab w:val="left" w:pos="851"/>
        </w:tabs>
        <w:overflowPunct/>
        <w:ind w:left="0" w:firstLine="360"/>
        <w:jc w:val="both"/>
        <w:rPr>
          <w:rStyle w:val="ae"/>
          <w:rFonts w:ascii="Times New Roman" w:hAnsi="Times New Roman"/>
          <w:color w:val="auto"/>
          <w:sz w:val="24"/>
          <w:szCs w:val="24"/>
          <w:shd w:val="clear" w:color="auto" w:fill="FCFCFC"/>
        </w:rPr>
      </w:pPr>
      <w:r w:rsidRPr="009C455F">
        <w:rPr>
          <w:rFonts w:ascii="Times New Roman" w:hAnsi="Times New Roman"/>
          <w:sz w:val="24"/>
          <w:szCs w:val="24"/>
        </w:rPr>
        <w:t xml:space="preserve">Трудовое право (особенная часть): учеб. пособие / Т. Л. Адриановская [и др.]; под общ. ред. А. А. Сапфировой. – Краснодар: КубГАУ, 2019. – 185 с. Образовательный портал КубГАУ. Режим доступа:   </w:t>
      </w:r>
      <w:hyperlink r:id="rId15" w:history="1">
        <w:r w:rsidRPr="009C455F">
          <w:rPr>
            <w:rStyle w:val="ae"/>
            <w:rFonts w:ascii="Times New Roman" w:hAnsi="Times New Roman"/>
            <w:color w:val="auto"/>
            <w:sz w:val="24"/>
            <w:szCs w:val="24"/>
          </w:rPr>
          <w:t>https://edu.kubsau.ru/file.php/125/UP_Trudovoe_pravo_Osob_chast_462756_v1_.PDF</w:t>
        </w:r>
      </w:hyperlink>
    </w:p>
    <w:p w:rsidR="006E728A" w:rsidRPr="009C455F" w:rsidRDefault="006E728A" w:rsidP="00A81C42">
      <w:pPr>
        <w:pStyle w:val="aa"/>
        <w:numPr>
          <w:ilvl w:val="0"/>
          <w:numId w:val="35"/>
        </w:numPr>
        <w:ind w:left="0" w:firstLine="357"/>
        <w:jc w:val="both"/>
        <w:rPr>
          <w:shd w:val="clear" w:color="auto" w:fill="FFFFFF"/>
        </w:rPr>
      </w:pPr>
      <w:r w:rsidRPr="009C455F">
        <w:rPr>
          <w:bCs/>
          <w:shd w:val="clear" w:color="auto" w:fill="FFFFFF"/>
        </w:rPr>
        <w:t>Трудовое право</w:t>
      </w:r>
      <w:r w:rsidRPr="009C455F">
        <w:rPr>
          <w:shd w:val="clear" w:color="auto" w:fill="FFFFFF"/>
        </w:rPr>
        <w:t>: Учебное пособие / Адриановская Т.Л., Баева С.С. - М.:РГУП, 2017. - 387 с.: ISBN 978-5-93916-587-7 - Режим доступа:</w:t>
      </w:r>
      <w:hyperlink r:id="rId16" w:history="1">
        <w:r w:rsidRPr="009C455F">
          <w:rPr>
            <w:rStyle w:val="ae"/>
            <w:color w:val="auto"/>
            <w:shd w:val="clear" w:color="auto" w:fill="FFFFFF"/>
          </w:rPr>
          <w:t>http://znanium.com/catalog/product/1007391</w:t>
        </w:r>
      </w:hyperlink>
    </w:p>
    <w:p w:rsidR="006E728A" w:rsidRPr="009C455F" w:rsidRDefault="006E728A" w:rsidP="006E728A">
      <w:pPr>
        <w:spacing w:line="240" w:lineRule="auto"/>
        <w:ind w:left="720"/>
        <w:jc w:val="center"/>
        <w:rPr>
          <w:b/>
          <w:color w:val="000000" w:themeColor="text1"/>
        </w:rPr>
      </w:pPr>
    </w:p>
    <w:p w:rsidR="006E728A" w:rsidRPr="009C455F" w:rsidRDefault="006E728A" w:rsidP="006E728A">
      <w:pPr>
        <w:spacing w:line="240" w:lineRule="auto"/>
        <w:ind w:left="426"/>
        <w:jc w:val="both"/>
        <w:rPr>
          <w:b/>
          <w:color w:val="000000" w:themeColor="text1"/>
        </w:rPr>
      </w:pPr>
      <w:r w:rsidRPr="009C455F">
        <w:rPr>
          <w:b/>
          <w:color w:val="000000" w:themeColor="text1"/>
        </w:rPr>
        <w:t>Дополнительная учебная литература</w:t>
      </w:r>
    </w:p>
    <w:p w:rsidR="006E728A" w:rsidRPr="009C455F" w:rsidRDefault="006E728A" w:rsidP="00A81C42">
      <w:pPr>
        <w:pStyle w:val="a5"/>
        <w:numPr>
          <w:ilvl w:val="0"/>
          <w:numId w:val="36"/>
        </w:numPr>
        <w:overflowPunct/>
        <w:autoSpaceDE/>
        <w:autoSpaceDN/>
        <w:adjustRightInd/>
        <w:ind w:left="0" w:firstLine="426"/>
        <w:jc w:val="both"/>
        <w:rPr>
          <w:rFonts w:ascii="Times New Roman" w:hAnsi="Times New Roman"/>
          <w:b/>
          <w:sz w:val="24"/>
          <w:szCs w:val="24"/>
        </w:rPr>
      </w:pPr>
      <w:r w:rsidRPr="009C455F">
        <w:rPr>
          <w:rFonts w:ascii="Times New Roman" w:hAnsi="Times New Roman"/>
          <w:spacing w:val="-2"/>
          <w:sz w:val="24"/>
          <w:szCs w:val="24"/>
        </w:rPr>
        <w:t xml:space="preserve">Сапфирова А.А., Адриановская Т.А. Трудовой договор: учеб. пособие. </w:t>
      </w:r>
      <w:r w:rsidRPr="009C455F">
        <w:rPr>
          <w:rFonts w:ascii="Times New Roman" w:hAnsi="Times New Roman"/>
          <w:sz w:val="24"/>
          <w:szCs w:val="24"/>
        </w:rPr>
        <w:t xml:space="preserve">– Краснодар: КубГАУ, 2017. – 88 с.  Образовательный портал КубГАУ. Режим доступа: </w:t>
      </w:r>
      <w:hyperlink r:id="rId17" w:history="1">
        <w:r w:rsidRPr="009C455F">
          <w:rPr>
            <w:rStyle w:val="ae"/>
            <w:rFonts w:ascii="Times New Roman" w:hAnsi="Times New Roman"/>
            <w:color w:val="auto"/>
            <w:sz w:val="24"/>
            <w:szCs w:val="24"/>
          </w:rPr>
          <w:t>https://edu.kubsau.ru/file.php/125/Trudovoi_dogovor_uchebnoe_posobie_.pdf</w:t>
        </w:r>
      </w:hyperlink>
    </w:p>
    <w:p w:rsidR="006E728A" w:rsidRPr="009C455F" w:rsidRDefault="006E728A" w:rsidP="00A81C42">
      <w:pPr>
        <w:pStyle w:val="aa"/>
        <w:numPr>
          <w:ilvl w:val="0"/>
          <w:numId w:val="36"/>
        </w:numPr>
        <w:ind w:left="0" w:firstLine="426"/>
        <w:jc w:val="both"/>
        <w:rPr>
          <w:shd w:val="clear" w:color="auto" w:fill="FFFFFF"/>
        </w:rPr>
      </w:pPr>
      <w:r w:rsidRPr="009C455F">
        <w:rPr>
          <w:bCs/>
          <w:shd w:val="clear" w:color="auto" w:fill="FFFFFF"/>
        </w:rPr>
        <w:t>Трудовое право</w:t>
      </w:r>
      <w:r w:rsidRPr="009C455F">
        <w:rPr>
          <w:shd w:val="clear" w:color="auto" w:fill="FFFFFF"/>
        </w:rPr>
        <w:t xml:space="preserve"> : учебник для бакалавриата / под ред. В. М. Лебедева. — 2-е изд., перераб. — М.: Норма: ИНФРА-М, 2019. - 368 с. - Режим доступа: </w:t>
      </w:r>
      <w:hyperlink r:id="rId18" w:history="1">
        <w:r w:rsidRPr="009C455F">
          <w:rPr>
            <w:rStyle w:val="ae"/>
            <w:color w:val="auto"/>
            <w:shd w:val="clear" w:color="auto" w:fill="FFFFFF"/>
          </w:rPr>
          <w:t>http://znanium.com/catalog/product/1023807</w:t>
        </w:r>
      </w:hyperlink>
    </w:p>
    <w:p w:rsidR="006E728A" w:rsidRPr="009C455F" w:rsidRDefault="006E728A" w:rsidP="00A81C42">
      <w:pPr>
        <w:pStyle w:val="aa"/>
        <w:numPr>
          <w:ilvl w:val="0"/>
          <w:numId w:val="36"/>
        </w:numPr>
        <w:ind w:left="0" w:firstLine="426"/>
        <w:jc w:val="both"/>
        <w:rPr>
          <w:shd w:val="clear" w:color="auto" w:fill="FFFFFF"/>
        </w:rPr>
      </w:pPr>
      <w:r w:rsidRPr="009C455F">
        <w:rPr>
          <w:bCs/>
          <w:shd w:val="clear" w:color="auto" w:fill="FFFFFF"/>
        </w:rPr>
        <w:lastRenderedPageBreak/>
        <w:t>Трудовое право России</w:t>
      </w:r>
      <w:r w:rsidRPr="009C455F">
        <w:rPr>
          <w:shd w:val="clear" w:color="auto" w:fill="FFFFFF"/>
        </w:rPr>
        <w:t xml:space="preserve">: Учебное пособие / Шувалова И.А. - 2-е изд. - М.:ИЦ РИОР, НИЦ ИНФРА-М, 2018. - 251 с.:- (Высшее образование: Бакалавриат) - Режим доступа: </w:t>
      </w:r>
      <w:hyperlink r:id="rId19" w:history="1">
        <w:r w:rsidRPr="009C455F">
          <w:rPr>
            <w:rStyle w:val="ae"/>
            <w:color w:val="auto"/>
            <w:shd w:val="clear" w:color="auto" w:fill="FFFFFF"/>
          </w:rPr>
          <w:t>http://znanium.com/catalog/product/898583</w:t>
        </w:r>
      </w:hyperlink>
    </w:p>
    <w:p w:rsidR="006E728A" w:rsidRPr="009C455F" w:rsidRDefault="006E728A" w:rsidP="00A81C42">
      <w:pPr>
        <w:pStyle w:val="aa"/>
        <w:numPr>
          <w:ilvl w:val="0"/>
          <w:numId w:val="36"/>
        </w:numPr>
        <w:ind w:left="0" w:firstLine="426"/>
        <w:jc w:val="both"/>
        <w:rPr>
          <w:shd w:val="clear" w:color="auto" w:fill="FFFFFF"/>
        </w:rPr>
      </w:pPr>
      <w:r w:rsidRPr="009C455F">
        <w:rPr>
          <w:bCs/>
          <w:shd w:val="clear" w:color="auto" w:fill="FFFFFF"/>
        </w:rPr>
        <w:t>Трудовое право</w:t>
      </w:r>
      <w:r w:rsidRPr="009C455F">
        <w:rPr>
          <w:shd w:val="clear" w:color="auto" w:fill="FFFFFF"/>
        </w:rPr>
        <w:t xml:space="preserve">: учебник для студентов вузов, обучающихся по направлениям подготовки «Юриспруденция», «Социальная работа», «Государственное и муниципальное управление», «Менеджмент организации» / под ред. К.К. Гасанова, Ф.Г. Мышко. — 6-е изд., перераб. и доп. — М. : ЮНИТИ-ДАНА: Закон и право, 2017. — 551 с. — (Серия «Duralex, sedlex»). - ISBN 978-5-238-02852-1. - Режим доступа: </w:t>
      </w:r>
      <w:hyperlink r:id="rId20" w:history="1">
        <w:r w:rsidRPr="009C455F">
          <w:rPr>
            <w:rStyle w:val="ae"/>
            <w:color w:val="auto"/>
            <w:shd w:val="clear" w:color="auto" w:fill="FFFFFF"/>
          </w:rPr>
          <w:t>http://znanium.com/catalog/product/1028678</w:t>
        </w:r>
      </w:hyperlink>
    </w:p>
    <w:p w:rsidR="006E728A" w:rsidRPr="009C455F" w:rsidRDefault="006E728A" w:rsidP="006E728A">
      <w:pPr>
        <w:pStyle w:val="a5"/>
        <w:tabs>
          <w:tab w:val="left" w:pos="452"/>
          <w:tab w:val="left" w:pos="707"/>
          <w:tab w:val="left" w:pos="850"/>
        </w:tabs>
        <w:ind w:left="644"/>
        <w:jc w:val="both"/>
        <w:rPr>
          <w:rFonts w:ascii="Times New Roman" w:hAnsi="Times New Roman"/>
          <w:b/>
          <w:sz w:val="24"/>
          <w:szCs w:val="24"/>
        </w:rPr>
      </w:pPr>
    </w:p>
    <w:p w:rsidR="006E728A" w:rsidRPr="009C455F" w:rsidRDefault="006E728A" w:rsidP="006E728A">
      <w:pPr>
        <w:pStyle w:val="a5"/>
        <w:tabs>
          <w:tab w:val="left" w:pos="452"/>
          <w:tab w:val="left" w:pos="707"/>
          <w:tab w:val="left" w:pos="850"/>
        </w:tabs>
        <w:ind w:firstLine="454"/>
        <w:jc w:val="both"/>
        <w:rPr>
          <w:rFonts w:ascii="Times New Roman" w:hAnsi="Times New Roman"/>
          <w:b/>
          <w:sz w:val="24"/>
          <w:szCs w:val="24"/>
        </w:rPr>
      </w:pPr>
      <w:bookmarkStart w:id="6" w:name="_Hlk15123804"/>
      <w:r w:rsidRPr="009C455F">
        <w:rPr>
          <w:rFonts w:ascii="Times New Roman" w:hAnsi="Times New Roman"/>
          <w:b/>
          <w:sz w:val="24"/>
          <w:szCs w:val="24"/>
        </w:rPr>
        <w:t>Нормативные и иные правовые акты (в действующей редакции):</w:t>
      </w:r>
    </w:p>
    <w:bookmarkEnd w:id="6"/>
    <w:p w:rsidR="006E728A" w:rsidRPr="009C455F" w:rsidRDefault="006E728A" w:rsidP="00A81C42">
      <w:pPr>
        <w:pStyle w:val="af0"/>
        <w:numPr>
          <w:ilvl w:val="0"/>
          <w:numId w:val="37"/>
        </w:numPr>
        <w:tabs>
          <w:tab w:val="left" w:pos="180"/>
          <w:tab w:val="left" w:pos="360"/>
          <w:tab w:val="left" w:pos="709"/>
          <w:tab w:val="left" w:pos="851"/>
        </w:tabs>
        <w:ind w:left="0" w:right="-185" w:firstLine="426"/>
        <w:jc w:val="both"/>
        <w:rPr>
          <w:rFonts w:ascii="Times New Roman" w:hAnsi="Times New Roman"/>
          <w:sz w:val="24"/>
          <w:szCs w:val="24"/>
        </w:rPr>
      </w:pPr>
      <w:r w:rsidRPr="009C455F">
        <w:rPr>
          <w:rFonts w:ascii="Times New Roman" w:hAnsi="Times New Roman"/>
          <w:sz w:val="24"/>
          <w:szCs w:val="24"/>
        </w:rPr>
        <w:t>Конституция Российской Федерации. Принята всенародным голосованием 12 декабря 1993 года.</w:t>
      </w:r>
    </w:p>
    <w:p w:rsidR="006E728A" w:rsidRPr="009C455F" w:rsidRDefault="006E728A" w:rsidP="00A81C42">
      <w:pPr>
        <w:pStyle w:val="af0"/>
        <w:numPr>
          <w:ilvl w:val="0"/>
          <w:numId w:val="37"/>
        </w:numPr>
        <w:tabs>
          <w:tab w:val="left" w:pos="180"/>
          <w:tab w:val="left" w:pos="360"/>
          <w:tab w:val="left" w:pos="709"/>
          <w:tab w:val="left" w:pos="851"/>
        </w:tabs>
        <w:ind w:left="0" w:right="-185" w:firstLine="426"/>
        <w:jc w:val="both"/>
        <w:rPr>
          <w:rFonts w:ascii="Times New Roman" w:hAnsi="Times New Roman"/>
          <w:sz w:val="24"/>
          <w:szCs w:val="24"/>
        </w:rPr>
      </w:pPr>
      <w:r w:rsidRPr="009C455F">
        <w:rPr>
          <w:rFonts w:ascii="Times New Roman" w:hAnsi="Times New Roman"/>
          <w:sz w:val="24"/>
          <w:szCs w:val="24"/>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9C455F">
          <w:rPr>
            <w:rFonts w:ascii="Times New Roman" w:hAnsi="Times New Roman"/>
            <w:sz w:val="24"/>
            <w:szCs w:val="24"/>
          </w:rPr>
          <w:t>1966 г</w:t>
        </w:r>
      </w:smartTag>
      <w:r w:rsidRPr="009C455F">
        <w:rPr>
          <w:rFonts w:ascii="Times New Roman" w:hAnsi="Times New Roman"/>
          <w:sz w:val="24"/>
          <w:szCs w:val="24"/>
        </w:rPr>
        <w:t>.) // Ведомости Верховного Совета СССР. 1976. № 17(1831).</w:t>
      </w:r>
    </w:p>
    <w:p w:rsidR="006E728A" w:rsidRPr="009C455F" w:rsidRDefault="006E728A" w:rsidP="00A81C42">
      <w:pPr>
        <w:pStyle w:val="af0"/>
        <w:numPr>
          <w:ilvl w:val="0"/>
          <w:numId w:val="37"/>
        </w:numPr>
        <w:tabs>
          <w:tab w:val="left" w:pos="180"/>
          <w:tab w:val="left" w:pos="360"/>
          <w:tab w:val="left" w:pos="709"/>
          <w:tab w:val="left" w:pos="851"/>
        </w:tabs>
        <w:ind w:left="0" w:right="-185" w:firstLine="426"/>
        <w:jc w:val="both"/>
        <w:rPr>
          <w:rFonts w:ascii="Times New Roman" w:hAnsi="Times New Roman"/>
          <w:sz w:val="24"/>
          <w:szCs w:val="24"/>
        </w:rPr>
      </w:pPr>
      <w:r w:rsidRPr="009C455F">
        <w:rPr>
          <w:rFonts w:ascii="Times New Roman" w:hAnsi="Times New Roman"/>
          <w:sz w:val="24"/>
          <w:szCs w:val="24"/>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6E728A" w:rsidRPr="009C455F" w:rsidRDefault="006E728A" w:rsidP="00A81C42">
      <w:pPr>
        <w:pStyle w:val="af0"/>
        <w:numPr>
          <w:ilvl w:val="0"/>
          <w:numId w:val="37"/>
        </w:numPr>
        <w:tabs>
          <w:tab w:val="left" w:pos="180"/>
          <w:tab w:val="left" w:pos="360"/>
          <w:tab w:val="left" w:pos="709"/>
          <w:tab w:val="left" w:pos="851"/>
        </w:tabs>
        <w:ind w:left="0" w:right="-185" w:firstLine="426"/>
        <w:jc w:val="both"/>
        <w:rPr>
          <w:rFonts w:ascii="Times New Roman" w:hAnsi="Times New Roman"/>
          <w:sz w:val="24"/>
          <w:szCs w:val="24"/>
        </w:rPr>
      </w:pPr>
      <w:r w:rsidRPr="009C455F">
        <w:rPr>
          <w:rFonts w:ascii="Times New Roman" w:hAnsi="Times New Roman"/>
          <w:sz w:val="24"/>
          <w:szCs w:val="24"/>
        </w:rPr>
        <w:t xml:space="preserve">Декларация МОТ «Об основополагающих принципах и правах в сфере труда» 1998г. //Текст Декларации размещен на сайте Бюро Международной Организации Труда в Москве в сети Интернет: </w:t>
      </w:r>
      <w:hyperlink r:id="rId21" w:history="1">
        <w:r w:rsidRPr="009C455F">
          <w:rPr>
            <w:rStyle w:val="ae"/>
            <w:rFonts w:ascii="Times New Roman" w:eastAsia="ヒラギノ角ゴ Pro W3" w:hAnsi="Times New Roman"/>
            <w:sz w:val="24"/>
            <w:lang w:val="en-US"/>
          </w:rPr>
          <w:t>http</w:t>
        </w:r>
        <w:r w:rsidRPr="009C455F">
          <w:rPr>
            <w:rStyle w:val="ae"/>
            <w:rFonts w:ascii="Times New Roman" w:eastAsia="ヒラギノ角ゴ Pro W3" w:hAnsi="Times New Roman"/>
            <w:sz w:val="24"/>
          </w:rPr>
          <w:t>://</w:t>
        </w:r>
        <w:r w:rsidRPr="009C455F">
          <w:rPr>
            <w:rStyle w:val="ae"/>
            <w:rFonts w:ascii="Times New Roman" w:eastAsia="ヒラギノ角ゴ Pro W3" w:hAnsi="Times New Roman"/>
            <w:sz w:val="24"/>
            <w:lang w:val="en-US"/>
          </w:rPr>
          <w:t>www</w:t>
        </w:r>
        <w:r w:rsidRPr="009C455F">
          <w:rPr>
            <w:rStyle w:val="ae"/>
            <w:rFonts w:ascii="Times New Roman" w:eastAsia="ヒラギノ角ゴ Pro W3" w:hAnsi="Times New Roman"/>
            <w:sz w:val="24"/>
          </w:rPr>
          <w:t>.</w:t>
        </w:r>
        <w:r w:rsidRPr="009C455F">
          <w:rPr>
            <w:rStyle w:val="ae"/>
            <w:rFonts w:ascii="Times New Roman" w:eastAsia="ヒラギノ角ゴ Pro W3" w:hAnsi="Times New Roman"/>
            <w:sz w:val="24"/>
            <w:lang w:val="en-US"/>
          </w:rPr>
          <w:t>ilo</w:t>
        </w:r>
        <w:r w:rsidRPr="009C455F">
          <w:rPr>
            <w:rStyle w:val="ae"/>
            <w:rFonts w:ascii="Times New Roman" w:eastAsia="ヒラギノ角ゴ Pro W3" w:hAnsi="Times New Roman"/>
            <w:sz w:val="24"/>
          </w:rPr>
          <w:t>.</w:t>
        </w:r>
        <w:r w:rsidRPr="009C455F">
          <w:rPr>
            <w:rStyle w:val="ae"/>
            <w:rFonts w:ascii="Times New Roman" w:eastAsia="ヒラギノ角ゴ Pro W3" w:hAnsi="Times New Roman"/>
            <w:sz w:val="24"/>
            <w:lang w:val="en-US"/>
          </w:rPr>
          <w:t>ru</w:t>
        </w:r>
      </w:hyperlink>
    </w:p>
    <w:p w:rsidR="006E728A" w:rsidRPr="009C455F" w:rsidRDefault="006E728A" w:rsidP="00A81C42">
      <w:pPr>
        <w:pStyle w:val="a5"/>
        <w:numPr>
          <w:ilvl w:val="0"/>
          <w:numId w:val="37"/>
        </w:numPr>
        <w:tabs>
          <w:tab w:val="left" w:pos="709"/>
          <w:tab w:val="left" w:pos="851"/>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lastRenderedPageBreak/>
        <w:t xml:space="preserve"> 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6E728A" w:rsidRPr="009C455F" w:rsidRDefault="006E728A" w:rsidP="00A81C42">
      <w:pPr>
        <w:pStyle w:val="af0"/>
        <w:numPr>
          <w:ilvl w:val="0"/>
          <w:numId w:val="37"/>
        </w:numPr>
        <w:tabs>
          <w:tab w:val="left" w:pos="180"/>
          <w:tab w:val="left" w:pos="360"/>
          <w:tab w:val="left" w:pos="709"/>
          <w:tab w:val="left" w:pos="851"/>
        </w:tabs>
        <w:ind w:left="0" w:right="-185" w:firstLine="426"/>
        <w:jc w:val="both"/>
        <w:rPr>
          <w:rFonts w:ascii="Times New Roman" w:eastAsiaTheme="minorHAnsi" w:hAnsi="Times New Roman"/>
          <w:sz w:val="24"/>
          <w:szCs w:val="24"/>
        </w:rPr>
      </w:pPr>
      <w:r w:rsidRPr="009C455F">
        <w:rPr>
          <w:rFonts w:ascii="Times New Roman" w:eastAsiaTheme="minorHAnsi" w:hAnsi="Times New Roman"/>
          <w:sz w:val="24"/>
          <w:szCs w:val="24"/>
        </w:rPr>
        <w:t>Федеральный конституционный закон от 07.02.2011 №1-ФКЗ «О судах общей юрисдикции в Российской Федерации» //СЗ РФ. 2011. №7. Ст. 898</w:t>
      </w:r>
    </w:p>
    <w:p w:rsidR="006E728A" w:rsidRPr="009C455F" w:rsidRDefault="006E728A" w:rsidP="00A81C42">
      <w:pPr>
        <w:pStyle w:val="af0"/>
        <w:numPr>
          <w:ilvl w:val="0"/>
          <w:numId w:val="37"/>
        </w:numPr>
        <w:tabs>
          <w:tab w:val="left" w:pos="180"/>
          <w:tab w:val="left" w:pos="360"/>
          <w:tab w:val="left" w:pos="709"/>
          <w:tab w:val="left" w:pos="851"/>
        </w:tabs>
        <w:ind w:left="0" w:right="-185" w:firstLine="426"/>
        <w:jc w:val="both"/>
        <w:rPr>
          <w:rFonts w:ascii="Times New Roman" w:hAnsi="Times New Roman"/>
          <w:sz w:val="24"/>
          <w:szCs w:val="24"/>
        </w:rPr>
      </w:pPr>
      <w:r w:rsidRPr="009C455F">
        <w:rPr>
          <w:rFonts w:ascii="Times New Roman" w:hAnsi="Times New Roman"/>
          <w:sz w:val="24"/>
          <w:szCs w:val="24"/>
        </w:rPr>
        <w:t xml:space="preserve">Федеральный конституционный закон от 31 декабря </w:t>
      </w:r>
      <w:smartTag w:uri="urn:schemas-microsoft-com:office:smarttags" w:element="metricconverter">
        <w:smartTagPr>
          <w:attr w:name="ProductID" w:val="1996 г"/>
        </w:smartTagPr>
        <w:r w:rsidRPr="009C455F">
          <w:rPr>
            <w:rFonts w:ascii="Times New Roman" w:hAnsi="Times New Roman"/>
            <w:sz w:val="24"/>
            <w:szCs w:val="24"/>
          </w:rPr>
          <w:t>1996 г</w:t>
        </w:r>
      </w:smartTag>
      <w:r w:rsidRPr="009C455F">
        <w:rPr>
          <w:rFonts w:ascii="Times New Roman" w:hAnsi="Times New Roman"/>
          <w:sz w:val="24"/>
          <w:szCs w:val="24"/>
        </w:rPr>
        <w:t>. № 1-ФКЗ «О судебной системе Российской Федерации» // СЗ РФ. 1997. № 1.ст. 1.</w:t>
      </w:r>
    </w:p>
    <w:p w:rsidR="006E728A" w:rsidRPr="009C455F" w:rsidRDefault="006E728A" w:rsidP="00A81C42">
      <w:pPr>
        <w:pStyle w:val="af0"/>
        <w:numPr>
          <w:ilvl w:val="0"/>
          <w:numId w:val="37"/>
        </w:numPr>
        <w:tabs>
          <w:tab w:val="left" w:pos="180"/>
          <w:tab w:val="left" w:pos="360"/>
          <w:tab w:val="left" w:pos="709"/>
          <w:tab w:val="left" w:pos="851"/>
        </w:tabs>
        <w:ind w:left="0" w:right="-185" w:firstLine="426"/>
        <w:jc w:val="both"/>
        <w:rPr>
          <w:rFonts w:ascii="Times New Roman" w:eastAsiaTheme="minorHAnsi" w:hAnsi="Times New Roman"/>
          <w:sz w:val="24"/>
          <w:szCs w:val="24"/>
        </w:rPr>
      </w:pPr>
      <w:r w:rsidRPr="009C455F">
        <w:rPr>
          <w:rFonts w:ascii="Times New Roman" w:hAnsi="Times New Roman"/>
          <w:sz w:val="24"/>
          <w:szCs w:val="24"/>
        </w:rPr>
        <w:t xml:space="preserve">Трудовой кодекс </w:t>
      </w:r>
      <w:r w:rsidRPr="009C455F">
        <w:rPr>
          <w:rFonts w:ascii="Times New Roman" w:eastAsiaTheme="minorHAnsi" w:hAnsi="Times New Roman"/>
          <w:sz w:val="24"/>
          <w:szCs w:val="24"/>
        </w:rPr>
        <w:t>Российской Федерации от 30.12.2001 №197-ФЗ //СЗ РФ. 2002. №1 (ч.1). Ст.3</w:t>
      </w:r>
    </w:p>
    <w:p w:rsidR="006E728A" w:rsidRPr="009C455F" w:rsidRDefault="006E728A" w:rsidP="00A81C42">
      <w:pPr>
        <w:pStyle w:val="a5"/>
        <w:numPr>
          <w:ilvl w:val="0"/>
          <w:numId w:val="37"/>
        </w:numPr>
        <w:tabs>
          <w:tab w:val="left" w:pos="709"/>
          <w:tab w:val="left" w:pos="851"/>
        </w:tabs>
        <w:overflowPunct/>
        <w:autoSpaceDE/>
        <w:autoSpaceDN/>
        <w:adjustRightInd/>
        <w:ind w:left="0" w:firstLine="426"/>
        <w:jc w:val="both"/>
        <w:rPr>
          <w:rStyle w:val="apple-style-span"/>
          <w:rFonts w:ascii="Times New Roman" w:hAnsi="Times New Roman"/>
          <w:sz w:val="24"/>
          <w:szCs w:val="24"/>
        </w:rPr>
      </w:pPr>
      <w:r w:rsidRPr="009C455F">
        <w:rPr>
          <w:rStyle w:val="apple-style-span"/>
          <w:rFonts w:ascii="Times New Roman" w:hAnsi="Times New Roman"/>
          <w:color w:val="000000"/>
          <w:sz w:val="24"/>
          <w:szCs w:val="24"/>
        </w:rPr>
        <w:t>Федеральный закон от 07.05.2013 №78-ФЗ «Об уполномоченных по защите прав предпринимателей в Российской Федерации» //СЗ РФ. 2013. №19. Ст. 2305; 2013. №44. Ст. 5633</w:t>
      </w:r>
    </w:p>
    <w:p w:rsidR="006E728A" w:rsidRPr="009C455F" w:rsidRDefault="006E728A" w:rsidP="00A81C42">
      <w:pPr>
        <w:pStyle w:val="a5"/>
        <w:numPr>
          <w:ilvl w:val="0"/>
          <w:numId w:val="37"/>
        </w:numPr>
        <w:tabs>
          <w:tab w:val="left" w:pos="709"/>
          <w:tab w:val="left" w:pos="851"/>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Федеральный закон от 28.12.2013 №426-ФЗ «О специальной оценке условий труда» с изменениями и дополнениями //СЗ РФ. 2013. №52 (часть I). Ст. 6991</w:t>
      </w:r>
    </w:p>
    <w:p w:rsidR="006E728A" w:rsidRPr="009C455F" w:rsidRDefault="006E728A" w:rsidP="00A81C42">
      <w:pPr>
        <w:pStyle w:val="a5"/>
        <w:numPr>
          <w:ilvl w:val="0"/>
          <w:numId w:val="37"/>
        </w:numPr>
        <w:tabs>
          <w:tab w:val="left" w:pos="709"/>
          <w:tab w:val="left" w:pos="851"/>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Ф</w:t>
      </w:r>
      <w:r w:rsidRPr="009C455F">
        <w:rPr>
          <w:rFonts w:ascii="Times New Roman" w:hAnsi="Times New Roman"/>
          <w:color w:val="000000"/>
          <w:sz w:val="24"/>
          <w:szCs w:val="24"/>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6E728A" w:rsidRPr="009C455F" w:rsidRDefault="006E728A" w:rsidP="00A81C42">
      <w:pPr>
        <w:pStyle w:val="a5"/>
        <w:numPr>
          <w:ilvl w:val="0"/>
          <w:numId w:val="37"/>
        </w:numPr>
        <w:tabs>
          <w:tab w:val="left" w:pos="709"/>
          <w:tab w:val="left" w:pos="851"/>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Федеральный закон от 2 октября 2007 г. №229-ФЗ «Об исполнительном производстве» //СЗ РФ. 2007. №41. Ст.4849; Российская газета от 26 декабря 2014 г. №296</w:t>
      </w:r>
    </w:p>
    <w:p w:rsidR="006E728A" w:rsidRPr="009C455F" w:rsidRDefault="006E728A" w:rsidP="00A81C42">
      <w:pPr>
        <w:pStyle w:val="a5"/>
        <w:numPr>
          <w:ilvl w:val="0"/>
          <w:numId w:val="37"/>
        </w:numPr>
        <w:tabs>
          <w:tab w:val="left" w:pos="709"/>
          <w:tab w:val="left" w:pos="851"/>
          <w:tab w:val="left" w:pos="1134"/>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 xml:space="preserve">Федеральный закон от 11.04.1998 №58-ФЗ «О ратификации Конвенции 1947 года об инспекции труда и Протокола 1995 года к Конвенции 1947 года об инспекции труда //СЗ РФ. 1998. №15. Ст.1698  </w:t>
      </w:r>
    </w:p>
    <w:p w:rsidR="006E728A" w:rsidRPr="009C455F" w:rsidRDefault="006E728A" w:rsidP="00A81C42">
      <w:pPr>
        <w:pStyle w:val="af0"/>
        <w:numPr>
          <w:ilvl w:val="0"/>
          <w:numId w:val="37"/>
        </w:numPr>
        <w:tabs>
          <w:tab w:val="left" w:pos="180"/>
          <w:tab w:val="left" w:pos="360"/>
          <w:tab w:val="left" w:pos="709"/>
          <w:tab w:val="left" w:pos="851"/>
        </w:tabs>
        <w:ind w:left="0" w:right="-185" w:firstLine="426"/>
        <w:jc w:val="both"/>
        <w:rPr>
          <w:rFonts w:ascii="Times New Roman" w:hAnsi="Times New Roman"/>
          <w:sz w:val="24"/>
          <w:szCs w:val="24"/>
        </w:rPr>
      </w:pPr>
      <w:r w:rsidRPr="009C455F">
        <w:rPr>
          <w:rFonts w:ascii="Times New Roman" w:hAnsi="Times New Roman"/>
          <w:sz w:val="24"/>
          <w:szCs w:val="24"/>
        </w:rPr>
        <w:t xml:space="preserve">Федеральный закон от 25 июля 2002 г. №115-ФЗ «О правовом положении иностранных граждан в </w:t>
      </w:r>
      <w:r w:rsidRPr="009C455F">
        <w:rPr>
          <w:rFonts w:ascii="Times New Roman" w:hAnsi="Times New Roman"/>
          <w:sz w:val="24"/>
          <w:szCs w:val="24"/>
        </w:rPr>
        <w:lastRenderedPageBreak/>
        <w:t>Российской Федерации» //СЗ РФ. 2002. №30. Ст. 3032</w:t>
      </w:r>
    </w:p>
    <w:p w:rsidR="006E728A" w:rsidRPr="009C455F" w:rsidRDefault="006E728A" w:rsidP="00A81C42">
      <w:pPr>
        <w:pStyle w:val="af0"/>
        <w:numPr>
          <w:ilvl w:val="0"/>
          <w:numId w:val="37"/>
        </w:numPr>
        <w:tabs>
          <w:tab w:val="left" w:pos="180"/>
          <w:tab w:val="left" w:pos="360"/>
          <w:tab w:val="left" w:pos="709"/>
          <w:tab w:val="left" w:pos="851"/>
        </w:tabs>
        <w:ind w:left="0" w:right="-185" w:firstLine="426"/>
        <w:jc w:val="both"/>
        <w:rPr>
          <w:rFonts w:ascii="Times New Roman" w:eastAsiaTheme="minorHAnsi" w:hAnsi="Times New Roman"/>
          <w:sz w:val="24"/>
          <w:szCs w:val="24"/>
        </w:rPr>
      </w:pPr>
      <w:r w:rsidRPr="009C455F">
        <w:rPr>
          <w:rFonts w:ascii="Times New Roman" w:eastAsiaTheme="minorHAnsi" w:hAnsi="Times New Roman"/>
          <w:sz w:val="24"/>
          <w:szCs w:val="24"/>
        </w:rPr>
        <w:t>Федеральный закон от 27.11.2002 №156-ФЗ «Об объединениях работодателей» //СЗ РФ. 2002. №48. Ст.4741</w:t>
      </w:r>
    </w:p>
    <w:p w:rsidR="006E728A" w:rsidRPr="009C455F" w:rsidRDefault="006E728A" w:rsidP="00A81C42">
      <w:pPr>
        <w:pStyle w:val="af0"/>
        <w:numPr>
          <w:ilvl w:val="0"/>
          <w:numId w:val="37"/>
        </w:numPr>
        <w:tabs>
          <w:tab w:val="left" w:pos="180"/>
          <w:tab w:val="left" w:pos="360"/>
          <w:tab w:val="left" w:pos="709"/>
          <w:tab w:val="left" w:pos="851"/>
        </w:tabs>
        <w:ind w:left="0" w:right="-185" w:firstLine="426"/>
        <w:jc w:val="both"/>
        <w:rPr>
          <w:rFonts w:ascii="Times New Roman" w:hAnsi="Times New Roman"/>
          <w:sz w:val="24"/>
          <w:szCs w:val="24"/>
        </w:rPr>
      </w:pPr>
      <w:r w:rsidRPr="009C455F">
        <w:rPr>
          <w:rFonts w:ascii="Times New Roman" w:hAnsi="Times New Roman"/>
          <w:sz w:val="24"/>
          <w:szCs w:val="24"/>
        </w:rPr>
        <w:t>Федеральный закон от 19 июня 2000 г. №82-ФЗ «О минимальном размере оплаты труда» //СЗ РФ. 2000. №26. Ст. 2729</w:t>
      </w:r>
    </w:p>
    <w:p w:rsidR="006E728A" w:rsidRPr="009C455F" w:rsidRDefault="006E728A" w:rsidP="00A81C42">
      <w:pPr>
        <w:pStyle w:val="af0"/>
        <w:numPr>
          <w:ilvl w:val="0"/>
          <w:numId w:val="37"/>
        </w:numPr>
        <w:tabs>
          <w:tab w:val="left" w:pos="180"/>
          <w:tab w:val="left" w:pos="360"/>
          <w:tab w:val="left" w:pos="709"/>
          <w:tab w:val="left" w:pos="851"/>
        </w:tabs>
        <w:ind w:left="0" w:right="-185" w:firstLine="426"/>
        <w:jc w:val="both"/>
        <w:rPr>
          <w:rFonts w:ascii="Times New Roman" w:hAnsi="Times New Roman"/>
          <w:snapToGrid w:val="0"/>
          <w:sz w:val="24"/>
          <w:szCs w:val="24"/>
        </w:rPr>
      </w:pPr>
      <w:r w:rsidRPr="009C455F">
        <w:rPr>
          <w:rFonts w:ascii="Times New Roman" w:hAnsi="Times New Roman"/>
          <w:snapToGrid w:val="0"/>
          <w:sz w:val="24"/>
          <w:szCs w:val="24"/>
        </w:rPr>
        <w:t xml:space="preserve">Федеральный закон от 1 мая 1999г. № 92-ФЗ «О Российской трехсторонней комиссии по регулированию социально-трудовых отношений» // СЗ РФ. 1999. № 18. Ст. 2218. </w:t>
      </w:r>
    </w:p>
    <w:p w:rsidR="006E728A" w:rsidRPr="009C455F" w:rsidRDefault="006E728A" w:rsidP="00A81C42">
      <w:pPr>
        <w:pStyle w:val="af0"/>
        <w:numPr>
          <w:ilvl w:val="0"/>
          <w:numId w:val="37"/>
        </w:numPr>
        <w:tabs>
          <w:tab w:val="left" w:pos="180"/>
          <w:tab w:val="left" w:pos="360"/>
          <w:tab w:val="left" w:pos="709"/>
          <w:tab w:val="left" w:pos="851"/>
        </w:tabs>
        <w:ind w:left="0" w:right="-185" w:firstLine="426"/>
        <w:jc w:val="both"/>
        <w:rPr>
          <w:rFonts w:ascii="Times New Roman" w:hAnsi="Times New Roman"/>
          <w:sz w:val="24"/>
          <w:szCs w:val="24"/>
        </w:rPr>
      </w:pPr>
      <w:r w:rsidRPr="009C455F">
        <w:rPr>
          <w:rFonts w:ascii="Times New Roman" w:hAnsi="Times New Roman"/>
          <w:sz w:val="24"/>
          <w:szCs w:val="24"/>
        </w:rPr>
        <w:t>Федеральный   закон   от 24 июля 1998   г.   №125-ФЗ «Об обязательном социальном страховании от несчастных случаев на производстве и профессиональных заболеваний» // СЗ РФ.1998. № 31. Ст. 3803.</w:t>
      </w:r>
    </w:p>
    <w:p w:rsidR="006E728A" w:rsidRPr="009C455F" w:rsidRDefault="006E728A" w:rsidP="00A81C42">
      <w:pPr>
        <w:pStyle w:val="af0"/>
        <w:numPr>
          <w:ilvl w:val="0"/>
          <w:numId w:val="37"/>
        </w:numPr>
        <w:tabs>
          <w:tab w:val="left" w:pos="180"/>
          <w:tab w:val="left" w:pos="360"/>
          <w:tab w:val="left" w:pos="709"/>
          <w:tab w:val="left" w:pos="851"/>
        </w:tabs>
        <w:ind w:left="0" w:right="-185" w:firstLine="426"/>
        <w:jc w:val="both"/>
        <w:rPr>
          <w:rFonts w:ascii="Times New Roman" w:eastAsiaTheme="minorHAnsi" w:hAnsi="Times New Roman"/>
          <w:sz w:val="24"/>
          <w:szCs w:val="24"/>
        </w:rPr>
      </w:pPr>
      <w:r w:rsidRPr="009C455F">
        <w:rPr>
          <w:rFonts w:ascii="Times New Roman" w:eastAsiaTheme="minorHAnsi" w:hAnsi="Times New Roman"/>
          <w:bCs/>
          <w:sz w:val="24"/>
          <w:szCs w:val="24"/>
        </w:rPr>
        <w:t>Федеральный закон от 19.05.1995 №82-ФЗ «Об общественных объединениях» //СЗ РФ. 1995. №</w:t>
      </w:r>
      <w:r w:rsidRPr="009C455F">
        <w:rPr>
          <w:rFonts w:ascii="Times New Roman" w:eastAsiaTheme="minorHAnsi" w:hAnsi="Times New Roman"/>
          <w:sz w:val="24"/>
          <w:szCs w:val="24"/>
        </w:rPr>
        <w:t>21. Ст. 1930</w:t>
      </w:r>
    </w:p>
    <w:p w:rsidR="006E728A" w:rsidRPr="009C455F" w:rsidRDefault="006E728A" w:rsidP="00A81C42">
      <w:pPr>
        <w:pStyle w:val="af0"/>
        <w:numPr>
          <w:ilvl w:val="0"/>
          <w:numId w:val="37"/>
        </w:numPr>
        <w:tabs>
          <w:tab w:val="left" w:pos="180"/>
          <w:tab w:val="left" w:pos="360"/>
          <w:tab w:val="left" w:pos="709"/>
          <w:tab w:val="left" w:pos="851"/>
        </w:tabs>
        <w:ind w:left="0" w:right="-185" w:firstLine="426"/>
        <w:jc w:val="both"/>
        <w:rPr>
          <w:rFonts w:ascii="Times New Roman" w:eastAsiaTheme="minorHAnsi" w:hAnsi="Times New Roman"/>
          <w:sz w:val="24"/>
          <w:szCs w:val="24"/>
        </w:rPr>
      </w:pPr>
      <w:r w:rsidRPr="009C455F">
        <w:rPr>
          <w:rFonts w:ascii="Times New Roman" w:eastAsiaTheme="minorHAnsi" w:hAnsi="Times New Roman"/>
          <w:sz w:val="24"/>
          <w:szCs w:val="24"/>
        </w:rPr>
        <w:t>Федеральный закон от 12.01.1996 №10-ФЗ «О профессиональных союзах, их правах и гарантиях деятельности» //СЗ РФ. 1996. №3. Ст. 148</w:t>
      </w:r>
    </w:p>
    <w:p w:rsidR="006E728A" w:rsidRPr="009C455F" w:rsidRDefault="006E728A" w:rsidP="00A81C42">
      <w:pPr>
        <w:pStyle w:val="af0"/>
        <w:numPr>
          <w:ilvl w:val="0"/>
          <w:numId w:val="37"/>
        </w:numPr>
        <w:tabs>
          <w:tab w:val="left" w:pos="180"/>
          <w:tab w:val="left" w:pos="360"/>
          <w:tab w:val="left" w:pos="709"/>
          <w:tab w:val="left" w:pos="851"/>
        </w:tabs>
        <w:ind w:left="0" w:firstLine="426"/>
        <w:jc w:val="both"/>
        <w:rPr>
          <w:rFonts w:ascii="Times New Roman" w:hAnsi="Times New Roman"/>
          <w:spacing w:val="-4"/>
          <w:sz w:val="24"/>
          <w:szCs w:val="24"/>
        </w:rPr>
      </w:pPr>
      <w:r w:rsidRPr="009C455F">
        <w:rPr>
          <w:rFonts w:ascii="Times New Roman" w:hAnsi="Times New Roman"/>
          <w:sz w:val="24"/>
          <w:szCs w:val="24"/>
        </w:rPr>
        <w:t xml:space="preserve">Федеральный закон «О социальной защите инвалидов в Российской Федерации» от </w:t>
      </w:r>
      <w:r w:rsidRPr="009C455F">
        <w:rPr>
          <w:rFonts w:ascii="Times New Roman" w:hAnsi="Times New Roman"/>
          <w:spacing w:val="-4"/>
          <w:sz w:val="24"/>
          <w:szCs w:val="24"/>
        </w:rPr>
        <w:t>24.11.95№ 181-ФЗ //СЗ РФ. 1995. №48. Ст.4563</w:t>
      </w:r>
    </w:p>
    <w:p w:rsidR="006E728A" w:rsidRPr="009C455F" w:rsidRDefault="006E728A" w:rsidP="00A81C42">
      <w:pPr>
        <w:pStyle w:val="af0"/>
        <w:numPr>
          <w:ilvl w:val="0"/>
          <w:numId w:val="37"/>
        </w:numPr>
        <w:tabs>
          <w:tab w:val="left" w:pos="180"/>
          <w:tab w:val="left" w:pos="360"/>
          <w:tab w:val="left" w:pos="851"/>
        </w:tabs>
        <w:ind w:left="0" w:firstLine="426"/>
        <w:jc w:val="both"/>
        <w:rPr>
          <w:rFonts w:ascii="Times New Roman" w:hAnsi="Times New Roman"/>
          <w:sz w:val="24"/>
          <w:szCs w:val="24"/>
        </w:rPr>
      </w:pPr>
      <w:r w:rsidRPr="009C455F">
        <w:rPr>
          <w:rFonts w:ascii="Times New Roman" w:hAnsi="Times New Roman"/>
          <w:sz w:val="24"/>
          <w:szCs w:val="24"/>
        </w:rPr>
        <w:t>Закон РФ «О занятости населения в Российской Федерации» от 19.04.91 г. № 1032-1 // Ведомости РСФСР. 1991. №18. Ст.565;СЗРФ 1996. №17. Ст.1915.</w:t>
      </w:r>
    </w:p>
    <w:p w:rsidR="006E728A" w:rsidRPr="009C455F" w:rsidRDefault="006E728A" w:rsidP="00A81C42">
      <w:pPr>
        <w:pStyle w:val="aa"/>
        <w:numPr>
          <w:ilvl w:val="0"/>
          <w:numId w:val="37"/>
        </w:numPr>
        <w:tabs>
          <w:tab w:val="left" w:pos="851"/>
        </w:tabs>
        <w:ind w:left="0" w:firstLine="426"/>
        <w:jc w:val="both"/>
      </w:pPr>
      <w:r w:rsidRPr="009C455F">
        <w:t>Федеральный закон от 25.07.2002 № 115-ФЗ «О правовом положении иностранных граждан в Российской Федерации» //СЗ РФ. 2002. № 30. Ст.3032.</w:t>
      </w:r>
    </w:p>
    <w:p w:rsidR="006E728A" w:rsidRPr="009C455F" w:rsidRDefault="006E728A" w:rsidP="00A81C42">
      <w:pPr>
        <w:pStyle w:val="aa"/>
        <w:numPr>
          <w:ilvl w:val="0"/>
          <w:numId w:val="37"/>
        </w:numPr>
        <w:tabs>
          <w:tab w:val="left" w:pos="851"/>
        </w:tabs>
        <w:ind w:left="0" w:firstLine="426"/>
        <w:jc w:val="both"/>
      </w:pPr>
      <w:r w:rsidRPr="009C455F">
        <w:t>Федеральный закон от 29.12.2012 № 273-Ф «Об образовании в Российской Федерации» //СЗ РФ. 2012. № 53 (ч.1). Ст. 7598.</w:t>
      </w:r>
    </w:p>
    <w:p w:rsidR="006E728A" w:rsidRPr="009C455F" w:rsidRDefault="006E728A" w:rsidP="00A81C42">
      <w:pPr>
        <w:pStyle w:val="aa"/>
        <w:numPr>
          <w:ilvl w:val="0"/>
          <w:numId w:val="37"/>
        </w:numPr>
        <w:tabs>
          <w:tab w:val="left" w:pos="851"/>
        </w:tabs>
        <w:ind w:left="0" w:firstLine="426"/>
        <w:jc w:val="both"/>
      </w:pPr>
      <w:r w:rsidRPr="009C455F">
        <w:lastRenderedPageBreak/>
        <w:t>Федеральный закон от 07.02.2011 № 3-ФЗ «О полиции» //СЗ РФ. 2011. № 7. Ст.900.</w:t>
      </w:r>
    </w:p>
    <w:p w:rsidR="006E728A" w:rsidRPr="009C455F" w:rsidRDefault="006E728A" w:rsidP="00A81C42">
      <w:pPr>
        <w:pStyle w:val="aa"/>
        <w:numPr>
          <w:ilvl w:val="0"/>
          <w:numId w:val="37"/>
        </w:numPr>
        <w:tabs>
          <w:tab w:val="left" w:pos="851"/>
        </w:tabs>
        <w:ind w:left="0" w:firstLine="426"/>
        <w:jc w:val="both"/>
      </w:pPr>
      <w:r w:rsidRPr="009C455F">
        <w:t>Федеральный закон от 02.03.2007 № 25-ФЗ «О муниципальной службе в Российской Федерации»//СЗ РФ. 2007. № 10. Ст.1152.</w:t>
      </w:r>
    </w:p>
    <w:p w:rsidR="006E728A" w:rsidRPr="009C455F" w:rsidRDefault="006E728A" w:rsidP="00A81C42">
      <w:pPr>
        <w:pStyle w:val="aa"/>
        <w:numPr>
          <w:ilvl w:val="0"/>
          <w:numId w:val="37"/>
        </w:numPr>
        <w:tabs>
          <w:tab w:val="left" w:pos="851"/>
        </w:tabs>
        <w:ind w:left="0" w:firstLine="426"/>
        <w:jc w:val="both"/>
      </w:pPr>
      <w:r w:rsidRPr="009C455F">
        <w:t>Федеральный закон от 27.07.2004 № 79-ФЗ «О государственной гражданской службе Российской Федерации» //СЗ РФ. 2004. № 31. Ст. 3215.</w:t>
      </w:r>
    </w:p>
    <w:p w:rsidR="006E728A" w:rsidRPr="009C455F" w:rsidRDefault="006E728A" w:rsidP="00A81C42">
      <w:pPr>
        <w:pStyle w:val="aa"/>
        <w:numPr>
          <w:ilvl w:val="0"/>
          <w:numId w:val="37"/>
        </w:numPr>
        <w:tabs>
          <w:tab w:val="left" w:pos="851"/>
          <w:tab w:val="left" w:pos="1134"/>
        </w:tabs>
        <w:ind w:left="0" w:firstLine="426"/>
        <w:jc w:val="both"/>
      </w:pPr>
      <w:r w:rsidRPr="009C455F">
        <w:t>Федеральный закон от 29.07.2004 № 98-ФЗ «О коммерческой тайне» //СЗ РФ. 2004. № 32. Ст. 3283.</w:t>
      </w:r>
    </w:p>
    <w:p w:rsidR="006E728A" w:rsidRPr="009C455F" w:rsidRDefault="006E728A" w:rsidP="00A81C42">
      <w:pPr>
        <w:pStyle w:val="aa"/>
        <w:numPr>
          <w:ilvl w:val="0"/>
          <w:numId w:val="37"/>
        </w:numPr>
        <w:tabs>
          <w:tab w:val="left" w:pos="851"/>
          <w:tab w:val="left" w:pos="1134"/>
        </w:tabs>
        <w:ind w:left="0" w:firstLine="426"/>
        <w:jc w:val="both"/>
      </w:pPr>
      <w:r w:rsidRPr="009C455F">
        <w:t>Федеральный закон от 08.05.1996 № 41-ФЗ «О производственных кооперативах» // СЗ РФ. 1996. № 20. Ст.2321.</w:t>
      </w:r>
    </w:p>
    <w:p w:rsidR="006E728A" w:rsidRPr="009C455F" w:rsidRDefault="006E728A" w:rsidP="00A81C42">
      <w:pPr>
        <w:pStyle w:val="af0"/>
        <w:numPr>
          <w:ilvl w:val="0"/>
          <w:numId w:val="37"/>
        </w:numPr>
        <w:tabs>
          <w:tab w:val="left" w:pos="180"/>
          <w:tab w:val="left" w:pos="360"/>
          <w:tab w:val="left" w:pos="709"/>
          <w:tab w:val="left" w:pos="851"/>
          <w:tab w:val="left" w:pos="1134"/>
        </w:tabs>
        <w:ind w:left="0" w:firstLine="426"/>
        <w:jc w:val="both"/>
        <w:rPr>
          <w:rFonts w:ascii="Times New Roman" w:hAnsi="Times New Roman"/>
          <w:sz w:val="24"/>
          <w:szCs w:val="24"/>
        </w:rPr>
      </w:pPr>
      <w:r w:rsidRPr="009C455F">
        <w:rPr>
          <w:rFonts w:ascii="Times New Roman" w:hAnsi="Times New Roman"/>
          <w:sz w:val="24"/>
          <w:szCs w:val="24"/>
        </w:rPr>
        <w:t>Постановление Правительства РФ от 13 октября 2008 № 749 «Об особенностях направления работников в служебные командировки» // СЗ РФ. 2008. № 42. Ст. 4821.</w:t>
      </w:r>
    </w:p>
    <w:p w:rsidR="006E728A" w:rsidRPr="009C455F" w:rsidRDefault="006E728A" w:rsidP="00A81C42">
      <w:pPr>
        <w:pStyle w:val="a5"/>
        <w:numPr>
          <w:ilvl w:val="0"/>
          <w:numId w:val="37"/>
        </w:numPr>
        <w:tabs>
          <w:tab w:val="left" w:pos="709"/>
          <w:tab w:val="left" w:pos="851"/>
          <w:tab w:val="left" w:pos="1134"/>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Постановление Правительства РФ от 30 июня 2004 г. №324 года «Об утверждении Положения о Федеральной службе по труду и занятости» //СЗ РФ. 2004. №28. Ст.2901</w:t>
      </w:r>
    </w:p>
    <w:p w:rsidR="006E728A" w:rsidRPr="009C455F" w:rsidRDefault="006E728A" w:rsidP="00A81C42">
      <w:pPr>
        <w:pStyle w:val="af0"/>
        <w:numPr>
          <w:ilvl w:val="0"/>
          <w:numId w:val="37"/>
        </w:numPr>
        <w:tabs>
          <w:tab w:val="left" w:pos="180"/>
          <w:tab w:val="left" w:pos="360"/>
          <w:tab w:val="left" w:pos="709"/>
          <w:tab w:val="left" w:pos="851"/>
          <w:tab w:val="left" w:pos="1134"/>
        </w:tabs>
        <w:ind w:left="0" w:firstLine="426"/>
        <w:jc w:val="both"/>
        <w:rPr>
          <w:rFonts w:ascii="Times New Roman" w:hAnsi="Times New Roman"/>
          <w:sz w:val="24"/>
          <w:szCs w:val="24"/>
        </w:rPr>
      </w:pPr>
      <w:r w:rsidRPr="009C455F">
        <w:rPr>
          <w:rFonts w:ascii="Times New Roman" w:hAnsi="Times New Roman"/>
          <w:sz w:val="24"/>
          <w:szCs w:val="24"/>
        </w:rPr>
        <w:t>Постановление Правительства РФ от 14 ноября 2002г. № 823 «О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 // СЗ РФ. 2002. № 36. ст. 3490.</w:t>
      </w:r>
    </w:p>
    <w:p w:rsidR="006E728A" w:rsidRPr="009C455F" w:rsidRDefault="006E728A" w:rsidP="00A81C42">
      <w:pPr>
        <w:pStyle w:val="aa"/>
        <w:numPr>
          <w:ilvl w:val="0"/>
          <w:numId w:val="37"/>
        </w:numPr>
        <w:shd w:val="clear" w:color="auto" w:fill="FFFFFF"/>
        <w:tabs>
          <w:tab w:val="left" w:pos="851"/>
          <w:tab w:val="left" w:pos="1134"/>
        </w:tabs>
        <w:ind w:left="0" w:firstLine="426"/>
        <w:jc w:val="both"/>
        <w:rPr>
          <w:color w:val="000000"/>
        </w:rPr>
      </w:pPr>
      <w:r w:rsidRPr="009C455F">
        <w:rPr>
          <w:color w:val="000000"/>
        </w:rPr>
        <w:t xml:space="preserve">Постановление Правительства РФ от 07.09.2012 № 891 «О порядке регистрации граждан в целях поиска подходящей работы, регистрации безработных граждан и требованиях к подбору подходящей работы» (вместе с </w:t>
      </w:r>
      <w:r w:rsidRPr="009C455F">
        <w:rPr>
          <w:color w:val="000000"/>
        </w:rPr>
        <w:lastRenderedPageBreak/>
        <w:t>«Правилами регистрации граждан в целях поиска подходящей работы», «Правилами регистрации безработных граждан») //СЗ РФ. 2012. № 38. Ст. 5103.</w:t>
      </w:r>
    </w:p>
    <w:p w:rsidR="006E728A" w:rsidRPr="009C455F" w:rsidRDefault="006E728A" w:rsidP="00A81C42">
      <w:pPr>
        <w:pStyle w:val="aa"/>
        <w:numPr>
          <w:ilvl w:val="0"/>
          <w:numId w:val="37"/>
        </w:numPr>
        <w:tabs>
          <w:tab w:val="left" w:pos="851"/>
          <w:tab w:val="left" w:pos="1134"/>
        </w:tabs>
        <w:ind w:left="0" w:firstLine="426"/>
        <w:jc w:val="both"/>
      </w:pPr>
      <w:r w:rsidRPr="009C455F">
        <w:t>Постановление Правительства РФ от 15.12.2000 № 967 «Об утверждении Положения о расследовании и учете профессиональных заболеваний» //СЗ РФ. 2000. № 52 (ч.П). Ст. 5149.</w:t>
      </w:r>
    </w:p>
    <w:p w:rsidR="006E728A" w:rsidRPr="009C455F" w:rsidRDefault="006E728A" w:rsidP="00A81C42">
      <w:pPr>
        <w:pStyle w:val="a5"/>
        <w:numPr>
          <w:ilvl w:val="0"/>
          <w:numId w:val="37"/>
        </w:numPr>
        <w:tabs>
          <w:tab w:val="left" w:pos="709"/>
          <w:tab w:val="left" w:pos="851"/>
          <w:tab w:val="left" w:pos="1134"/>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Приказ Министерства труда и социальной защиты РФ от 22 сентября 2014 г. №654н «Об утверждении Административного регламента предоставления Федеральной службой по труду и занятости государственной услуги по содействию в урегулировании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законодательством Российской Федерации в целях разрешения коллективного трудового спора забастовка не может быть проведена» //Российская газета. 2014. № 299. 31 дек.</w:t>
      </w:r>
    </w:p>
    <w:p w:rsidR="006E728A" w:rsidRPr="009C455F" w:rsidRDefault="006E728A" w:rsidP="00A81C42">
      <w:pPr>
        <w:pStyle w:val="a5"/>
        <w:numPr>
          <w:ilvl w:val="0"/>
          <w:numId w:val="37"/>
        </w:numPr>
        <w:tabs>
          <w:tab w:val="left" w:pos="709"/>
          <w:tab w:val="left" w:pos="851"/>
          <w:tab w:val="left" w:pos="1134"/>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Приказ Министерства труда и социальной защиты РФ от 3 сентября 2014 г. №603н «Об утверждении Административного регламента предоставления Федеральной службой по труду и занятости государственной услуги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 содержащих нормы трудового права» //Российская газета от 14 января 2015 г. №3</w:t>
      </w:r>
    </w:p>
    <w:p w:rsidR="006E728A" w:rsidRPr="009C455F" w:rsidRDefault="006E728A" w:rsidP="00A81C42">
      <w:pPr>
        <w:pStyle w:val="aa"/>
        <w:numPr>
          <w:ilvl w:val="0"/>
          <w:numId w:val="37"/>
        </w:numPr>
        <w:shd w:val="clear" w:color="auto" w:fill="FFFFFF"/>
        <w:tabs>
          <w:tab w:val="left" w:pos="851"/>
          <w:tab w:val="left" w:pos="1134"/>
        </w:tabs>
        <w:ind w:left="0" w:firstLine="426"/>
        <w:jc w:val="both"/>
        <w:rPr>
          <w:color w:val="000000"/>
        </w:rPr>
      </w:pPr>
      <w:bookmarkStart w:id="7" w:name="_Hlk15124944"/>
      <w:r w:rsidRPr="009C455F">
        <w:rPr>
          <w:color w:val="000000"/>
        </w:rPr>
        <w:lastRenderedPageBreak/>
        <w:t>Приказ Минтруда России от 15.12.2014 № 1041н «Об утверждении профессионального стандарта «Специалист в области медиации (медиатор)»//</w:t>
      </w:r>
      <w:r w:rsidRPr="009C455F">
        <w:rPr>
          <w:color w:val="000000"/>
          <w:shd w:val="clear" w:color="auto" w:fill="FFFFFF"/>
        </w:rPr>
        <w:t xml:space="preserve"> Бюллетень нормативных актов федеральных органов исполнительной власти. 2015.№ 30.</w:t>
      </w:r>
    </w:p>
    <w:bookmarkEnd w:id="7"/>
    <w:p w:rsidR="006E728A" w:rsidRPr="009C455F" w:rsidRDefault="006E728A" w:rsidP="00A81C42">
      <w:pPr>
        <w:pStyle w:val="a5"/>
        <w:numPr>
          <w:ilvl w:val="0"/>
          <w:numId w:val="37"/>
        </w:numPr>
        <w:tabs>
          <w:tab w:val="left" w:pos="851"/>
          <w:tab w:val="left" w:pos="1134"/>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2018 - 2020 годы //Российская газета, №24, 05.02.2018</w:t>
      </w:r>
    </w:p>
    <w:p w:rsidR="006E728A" w:rsidRPr="009C455F" w:rsidRDefault="006E728A" w:rsidP="00A81C42">
      <w:pPr>
        <w:pStyle w:val="a5"/>
        <w:numPr>
          <w:ilvl w:val="0"/>
          <w:numId w:val="37"/>
        </w:numPr>
        <w:tabs>
          <w:tab w:val="left" w:pos="851"/>
          <w:tab w:val="left" w:pos="1134"/>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Отраслевое соглашение по агропромышленному комплексу Российской Федерации на 2018 - 2020 годы, утв. Союзом работодателей "Общероссийское агропромышленное объединение работодателей "Агропромышленный союз России", Ассоциацией крестьянских (фермерских) хозяйств и сельскохозяйственных кооперативов России, Профсоюзом работников агропромышленного комплекса РФ, Минсельхозом России, Россельхознадзором 06.03.2018 //Солидарность, №18, 03.05-16.05.2018</w:t>
      </w:r>
    </w:p>
    <w:p w:rsidR="006E728A" w:rsidRDefault="006E728A" w:rsidP="003D3B25">
      <w:pPr>
        <w:shd w:val="clear" w:color="auto" w:fill="FFFFFF"/>
        <w:tabs>
          <w:tab w:val="left" w:pos="851"/>
          <w:tab w:val="left" w:pos="993"/>
        </w:tabs>
        <w:jc w:val="center"/>
        <w:rPr>
          <w:b/>
        </w:rPr>
      </w:pPr>
    </w:p>
    <w:p w:rsidR="003D3B25" w:rsidRPr="005C7298" w:rsidRDefault="003D3B25" w:rsidP="003D3B25">
      <w:pPr>
        <w:shd w:val="clear" w:color="auto" w:fill="FFFFFF"/>
        <w:tabs>
          <w:tab w:val="left" w:pos="851"/>
          <w:tab w:val="left" w:pos="993"/>
        </w:tabs>
        <w:jc w:val="center"/>
        <w:rPr>
          <w:b/>
        </w:rPr>
      </w:pPr>
      <w:r w:rsidRPr="005C7298">
        <w:rPr>
          <w:b/>
        </w:rPr>
        <w:t xml:space="preserve">Официальные акты высших судебных органов </w:t>
      </w:r>
    </w:p>
    <w:p w:rsidR="003D3B25" w:rsidRDefault="003D3B25" w:rsidP="003D3B25">
      <w:pPr>
        <w:pStyle w:val="a5"/>
        <w:tabs>
          <w:tab w:val="left" w:pos="284"/>
        </w:tabs>
        <w:contextualSpacing/>
        <w:jc w:val="center"/>
        <w:rPr>
          <w:rFonts w:ascii="Times New Roman" w:hAnsi="Times New Roman"/>
          <w:b/>
          <w:iCs/>
          <w:sz w:val="24"/>
          <w:szCs w:val="24"/>
        </w:rPr>
      </w:pPr>
      <w:r w:rsidRPr="005C7298">
        <w:rPr>
          <w:b/>
        </w:rPr>
        <w:t>(в д</w:t>
      </w:r>
      <w:r>
        <w:rPr>
          <w:b/>
        </w:rPr>
        <w:t>ействующей редакции)</w:t>
      </w:r>
    </w:p>
    <w:p w:rsidR="006E728A" w:rsidRPr="009C455F" w:rsidRDefault="006E728A" w:rsidP="00A81C42">
      <w:pPr>
        <w:pStyle w:val="aa"/>
        <w:numPr>
          <w:ilvl w:val="0"/>
          <w:numId w:val="49"/>
        </w:numPr>
        <w:tabs>
          <w:tab w:val="left" w:pos="851"/>
        </w:tabs>
        <w:ind w:left="0" w:firstLine="426"/>
        <w:jc w:val="both"/>
      </w:pPr>
      <w:r w:rsidRPr="009C455F">
        <w:t>Постановление Пленума Верховного Суда РФ от 17.03.2004 № 2 «О применении судами Российской Федерации Трудового кодекса Российской Федерации» //Бюллетень Верховного Суда РФ. 2007. № 3.</w:t>
      </w:r>
    </w:p>
    <w:p w:rsidR="006E728A" w:rsidRPr="009C455F" w:rsidRDefault="006E728A" w:rsidP="00A81C42">
      <w:pPr>
        <w:pStyle w:val="aa"/>
        <w:numPr>
          <w:ilvl w:val="0"/>
          <w:numId w:val="49"/>
        </w:numPr>
        <w:shd w:val="clear" w:color="auto" w:fill="FFFFFF"/>
        <w:tabs>
          <w:tab w:val="left" w:pos="851"/>
          <w:tab w:val="left" w:pos="1134"/>
        </w:tabs>
        <w:ind w:left="0" w:firstLine="426"/>
        <w:jc w:val="both"/>
        <w:rPr>
          <w:color w:val="000000"/>
        </w:rPr>
      </w:pPr>
      <w:r w:rsidRPr="009C455F">
        <w:rPr>
          <w:color w:val="000000"/>
        </w:rPr>
        <w:t xml:space="preserve">Постановление Пленума Верховного Суда РФ от 29.05.2018 №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w:t>
      </w:r>
      <w:r w:rsidRPr="009C455F">
        <w:rPr>
          <w:color w:val="000000"/>
        </w:rPr>
        <w:lastRenderedPageBreak/>
        <w:t>микропредприятиям» //</w:t>
      </w:r>
      <w:r w:rsidRPr="009C455F">
        <w:rPr>
          <w:color w:val="000000"/>
          <w:shd w:val="clear" w:color="auto" w:fill="FFFFFF"/>
        </w:rPr>
        <w:t xml:space="preserve"> Бюллетень Верховного Суда РФ». 2018. № 7.</w:t>
      </w:r>
    </w:p>
    <w:p w:rsidR="006E728A" w:rsidRPr="009C455F" w:rsidRDefault="006E728A" w:rsidP="00A81C42">
      <w:pPr>
        <w:pStyle w:val="aa"/>
        <w:numPr>
          <w:ilvl w:val="0"/>
          <w:numId w:val="49"/>
        </w:numPr>
        <w:shd w:val="clear" w:color="auto" w:fill="FFFFFF"/>
        <w:tabs>
          <w:tab w:val="left" w:pos="851"/>
          <w:tab w:val="left" w:pos="1134"/>
        </w:tabs>
        <w:ind w:left="0" w:firstLine="426"/>
        <w:jc w:val="both"/>
        <w:rPr>
          <w:color w:val="000000"/>
        </w:rPr>
      </w:pPr>
      <w:r w:rsidRPr="009C455F">
        <w:rPr>
          <w:color w:val="000000"/>
        </w:rPr>
        <w:t>Постановление Пленума Верховного Суда РФ от 28.01.2014 № 1 «О применении законодательства, регулирующего труд женщин, лиц с семейными обязанностями и несовершеннолетних» //</w:t>
      </w:r>
      <w:r w:rsidRPr="009C455F">
        <w:rPr>
          <w:color w:val="000000"/>
          <w:shd w:val="clear" w:color="auto" w:fill="FFFFFF"/>
        </w:rPr>
        <w:t xml:space="preserve"> Бюллетень Верховного Суда РФ. 2014. № 4.</w:t>
      </w:r>
    </w:p>
    <w:p w:rsidR="006E728A" w:rsidRPr="009C455F" w:rsidRDefault="006E728A" w:rsidP="00A81C42">
      <w:pPr>
        <w:pStyle w:val="aa"/>
        <w:numPr>
          <w:ilvl w:val="0"/>
          <w:numId w:val="49"/>
        </w:numPr>
        <w:shd w:val="clear" w:color="auto" w:fill="FFFFFF"/>
        <w:tabs>
          <w:tab w:val="left" w:pos="851"/>
          <w:tab w:val="left" w:pos="1134"/>
        </w:tabs>
        <w:ind w:left="0" w:firstLine="426"/>
        <w:jc w:val="both"/>
        <w:rPr>
          <w:color w:val="000000"/>
        </w:rPr>
      </w:pPr>
      <w:r w:rsidRPr="009C455F">
        <w:rPr>
          <w:color w:val="000000"/>
        </w:rPr>
        <w:t>Постановление Пленума Верховного Суда РФ от 02.06.2015 № 21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w:t>
      </w:r>
      <w:r w:rsidRPr="009C455F">
        <w:rPr>
          <w:color w:val="000000"/>
          <w:shd w:val="clear" w:color="auto" w:fill="FFFFFF"/>
        </w:rPr>
        <w:t xml:space="preserve"> Бюллетень Верховного Суда РФ. 2015. № 7.</w:t>
      </w:r>
    </w:p>
    <w:p w:rsidR="006E728A" w:rsidRPr="009C455F" w:rsidRDefault="006E728A" w:rsidP="00A81C42">
      <w:pPr>
        <w:pStyle w:val="aa"/>
        <w:numPr>
          <w:ilvl w:val="0"/>
          <w:numId w:val="49"/>
        </w:numPr>
        <w:tabs>
          <w:tab w:val="left" w:pos="851"/>
          <w:tab w:val="left" w:pos="1134"/>
        </w:tabs>
        <w:ind w:left="0" w:firstLine="426"/>
        <w:jc w:val="both"/>
      </w:pPr>
      <w:r w:rsidRPr="009C455F">
        <w:t>Постановление Пленума Верховного Суда РФ от 16.11.2006 № 52 «О применении судами законодательства, регулирующего материальную ответственность работников за ущерб, причиненный работодателю» //Бюллетень Верховного Суда РФ. 2007. № 1.</w:t>
      </w:r>
    </w:p>
    <w:p w:rsidR="006E728A" w:rsidRPr="009C455F" w:rsidRDefault="006E728A" w:rsidP="00A81C42">
      <w:pPr>
        <w:pStyle w:val="aa"/>
        <w:numPr>
          <w:ilvl w:val="0"/>
          <w:numId w:val="49"/>
        </w:numPr>
        <w:tabs>
          <w:tab w:val="left" w:pos="851"/>
          <w:tab w:val="left" w:pos="1134"/>
        </w:tabs>
        <w:ind w:left="0" w:firstLine="426"/>
        <w:jc w:val="both"/>
      </w:pPr>
      <w:r w:rsidRPr="009C455F">
        <w:t>Постановление Пленума Верховного Суда РФ от 20.12.1994 № 10 «Некоторые вопросы применения законодательства о компенсации морального вреда» //Российская газета. 1995. № 29. 8 февр.</w:t>
      </w:r>
    </w:p>
    <w:p w:rsidR="003D3B25" w:rsidRDefault="003D3B25" w:rsidP="006E728A">
      <w:pPr>
        <w:tabs>
          <w:tab w:val="left" w:pos="1276"/>
        </w:tabs>
        <w:ind w:firstLine="426"/>
        <w:jc w:val="center"/>
        <w:rPr>
          <w:b/>
        </w:rPr>
      </w:pPr>
    </w:p>
    <w:p w:rsidR="003D3B25" w:rsidRDefault="003D3B25" w:rsidP="003D3B25">
      <w:pPr>
        <w:tabs>
          <w:tab w:val="left" w:pos="1276"/>
        </w:tabs>
        <w:ind w:firstLine="426"/>
        <w:jc w:val="center"/>
        <w:rPr>
          <w:b/>
        </w:rPr>
      </w:pPr>
    </w:p>
    <w:p w:rsidR="003D3B25" w:rsidRDefault="003D3B25" w:rsidP="003D3B25">
      <w:pPr>
        <w:tabs>
          <w:tab w:val="left" w:pos="1276"/>
        </w:tabs>
        <w:ind w:firstLine="426"/>
        <w:jc w:val="center"/>
        <w:rPr>
          <w:b/>
        </w:rPr>
      </w:pPr>
    </w:p>
    <w:p w:rsidR="003D3B25" w:rsidRDefault="003D3B25" w:rsidP="003D3B25">
      <w:pPr>
        <w:tabs>
          <w:tab w:val="left" w:pos="1276"/>
        </w:tabs>
        <w:ind w:firstLine="426"/>
        <w:jc w:val="center"/>
        <w:rPr>
          <w:b/>
        </w:rPr>
      </w:pPr>
    </w:p>
    <w:p w:rsidR="003D3B25" w:rsidRDefault="003D3B25" w:rsidP="003D3B25">
      <w:pPr>
        <w:tabs>
          <w:tab w:val="left" w:pos="1276"/>
        </w:tabs>
        <w:ind w:firstLine="426"/>
        <w:jc w:val="center"/>
        <w:rPr>
          <w:b/>
        </w:rPr>
      </w:pPr>
    </w:p>
    <w:p w:rsidR="003D3B25" w:rsidRDefault="003D3B25" w:rsidP="003D3B25">
      <w:pPr>
        <w:tabs>
          <w:tab w:val="left" w:pos="1276"/>
        </w:tabs>
        <w:ind w:firstLine="426"/>
        <w:jc w:val="center"/>
        <w:rPr>
          <w:b/>
        </w:rPr>
      </w:pPr>
    </w:p>
    <w:p w:rsidR="003D3B25" w:rsidRDefault="003D3B25" w:rsidP="003D3B25">
      <w:pPr>
        <w:tabs>
          <w:tab w:val="left" w:pos="1276"/>
        </w:tabs>
        <w:ind w:firstLine="426"/>
        <w:jc w:val="center"/>
        <w:rPr>
          <w:b/>
        </w:rPr>
      </w:pPr>
    </w:p>
    <w:p w:rsidR="003D3B25" w:rsidRDefault="003D3B25" w:rsidP="003D3B25">
      <w:pPr>
        <w:tabs>
          <w:tab w:val="left" w:pos="1276"/>
        </w:tabs>
        <w:ind w:firstLine="426"/>
        <w:jc w:val="center"/>
        <w:rPr>
          <w:b/>
        </w:rPr>
      </w:pPr>
    </w:p>
    <w:p w:rsidR="003D3B25" w:rsidRDefault="003D3B25" w:rsidP="003D3B25">
      <w:pPr>
        <w:tabs>
          <w:tab w:val="left" w:pos="1276"/>
        </w:tabs>
        <w:ind w:firstLine="426"/>
        <w:jc w:val="center"/>
        <w:rPr>
          <w:b/>
        </w:rPr>
      </w:pPr>
    </w:p>
    <w:p w:rsidR="003D3B25" w:rsidRDefault="003D3B25" w:rsidP="003D3B25">
      <w:pPr>
        <w:tabs>
          <w:tab w:val="left" w:pos="1276"/>
        </w:tabs>
        <w:ind w:firstLine="426"/>
        <w:jc w:val="center"/>
        <w:rPr>
          <w:b/>
        </w:rPr>
      </w:pPr>
    </w:p>
    <w:p w:rsidR="003D3B25" w:rsidRDefault="003D3B25" w:rsidP="003D3B25">
      <w:pPr>
        <w:tabs>
          <w:tab w:val="left" w:pos="1276"/>
        </w:tabs>
        <w:ind w:firstLine="426"/>
        <w:jc w:val="right"/>
        <w:rPr>
          <w:b/>
        </w:rPr>
      </w:pPr>
      <w:r>
        <w:rPr>
          <w:b/>
        </w:rPr>
        <w:lastRenderedPageBreak/>
        <w:t>ПРИЛОЖЕНИЕ 2</w:t>
      </w:r>
    </w:p>
    <w:p w:rsidR="003D3B25" w:rsidRDefault="003D3B25" w:rsidP="003D3B25">
      <w:pPr>
        <w:tabs>
          <w:tab w:val="left" w:pos="1276"/>
        </w:tabs>
        <w:ind w:firstLine="426"/>
        <w:jc w:val="center"/>
        <w:rPr>
          <w:b/>
        </w:rPr>
      </w:pPr>
    </w:p>
    <w:p w:rsidR="003D3B25" w:rsidRDefault="003D3B25" w:rsidP="003D3B25">
      <w:pPr>
        <w:tabs>
          <w:tab w:val="left" w:pos="1276"/>
        </w:tabs>
        <w:ind w:firstLine="426"/>
        <w:jc w:val="center"/>
        <w:rPr>
          <w:b/>
        </w:rPr>
      </w:pPr>
      <w:r>
        <w:rPr>
          <w:b/>
        </w:rPr>
        <w:t>РЕКОМЕНДУЕМЫЕ ИНТЕРНЕТ-САЙТЫ</w:t>
      </w:r>
    </w:p>
    <w:p w:rsidR="003D3B25" w:rsidRPr="009C455F" w:rsidRDefault="003D3B25" w:rsidP="00A81C42">
      <w:pPr>
        <w:pStyle w:val="a5"/>
        <w:numPr>
          <w:ilvl w:val="0"/>
          <w:numId w:val="38"/>
        </w:numPr>
        <w:tabs>
          <w:tab w:val="left" w:pos="426"/>
          <w:tab w:val="left" w:pos="567"/>
          <w:tab w:val="left" w:pos="709"/>
          <w:tab w:val="left" w:pos="851"/>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 xml:space="preserve">Официальный сайт Министерства труда и социальной защиты Российской Федерации -  </w:t>
      </w:r>
      <w:hyperlink r:id="rId22" w:history="1">
        <w:r w:rsidRPr="00C61D11">
          <w:rPr>
            <w:rStyle w:val="ae"/>
            <w:rFonts w:ascii="Times New Roman" w:hAnsi="Times New Roman"/>
            <w:color w:val="0066FF"/>
            <w:sz w:val="24"/>
            <w:szCs w:val="24"/>
          </w:rPr>
          <w:t>http://www.rosmintrud.ru/</w:t>
        </w:r>
      </w:hyperlink>
    </w:p>
    <w:p w:rsidR="003D3B25" w:rsidRPr="009C455F" w:rsidRDefault="003D3B25" w:rsidP="00A81C42">
      <w:pPr>
        <w:pStyle w:val="a5"/>
        <w:numPr>
          <w:ilvl w:val="0"/>
          <w:numId w:val="38"/>
        </w:numPr>
        <w:tabs>
          <w:tab w:val="left" w:pos="426"/>
          <w:tab w:val="left" w:pos="567"/>
          <w:tab w:val="left" w:pos="709"/>
          <w:tab w:val="left" w:pos="851"/>
          <w:tab w:val="left" w:pos="1134"/>
        </w:tabs>
        <w:overflowPunct/>
        <w:autoSpaceDE/>
        <w:autoSpaceDN/>
        <w:adjustRightInd/>
        <w:ind w:left="0" w:firstLine="426"/>
        <w:jc w:val="both"/>
        <w:rPr>
          <w:rFonts w:ascii="Times New Roman" w:hAnsi="Times New Roman"/>
          <w:sz w:val="24"/>
          <w:szCs w:val="24"/>
        </w:rPr>
      </w:pPr>
      <w:r w:rsidRPr="009C455F">
        <w:rPr>
          <w:rFonts w:ascii="Times New Roman" w:hAnsi="Times New Roman"/>
          <w:sz w:val="24"/>
          <w:szCs w:val="24"/>
        </w:rPr>
        <w:t xml:space="preserve">Официальный сайт Федеральной службы по труду и занятости - </w:t>
      </w:r>
      <w:hyperlink r:id="rId23" w:history="1">
        <w:r w:rsidRPr="00C61D11">
          <w:rPr>
            <w:rStyle w:val="ae"/>
            <w:rFonts w:ascii="Times New Roman" w:hAnsi="Times New Roman"/>
            <w:color w:val="0066FF"/>
            <w:sz w:val="24"/>
            <w:szCs w:val="24"/>
          </w:rPr>
          <w:t>http://www.rostrud.ru/</w:t>
        </w:r>
      </w:hyperlink>
    </w:p>
    <w:p w:rsidR="003D3B25" w:rsidRPr="00C61D11" w:rsidRDefault="003D3B25" w:rsidP="00A81C42">
      <w:pPr>
        <w:pStyle w:val="aa"/>
        <w:numPr>
          <w:ilvl w:val="0"/>
          <w:numId w:val="38"/>
        </w:numPr>
        <w:ind w:left="0" w:firstLine="426"/>
        <w:contextualSpacing w:val="0"/>
        <w:jc w:val="both"/>
        <w:rPr>
          <w:color w:val="0066FF"/>
        </w:rPr>
      </w:pPr>
      <w:r w:rsidRPr="009C455F">
        <w:t xml:space="preserve">Центр социально-трудовых прав. </w:t>
      </w:r>
      <w:hyperlink r:id="rId24" w:history="1">
        <w:r w:rsidRPr="00C61D11">
          <w:rPr>
            <w:rStyle w:val="ae"/>
            <w:color w:val="0066FF"/>
          </w:rPr>
          <w:t>http://trudprava.ru/</w:t>
        </w:r>
      </w:hyperlink>
    </w:p>
    <w:p w:rsidR="003D3B25" w:rsidRPr="009C455F" w:rsidRDefault="003D3B25" w:rsidP="00A81C42">
      <w:pPr>
        <w:pStyle w:val="aa"/>
        <w:numPr>
          <w:ilvl w:val="0"/>
          <w:numId w:val="38"/>
        </w:numPr>
        <w:ind w:left="0" w:firstLine="426"/>
        <w:contextualSpacing w:val="0"/>
        <w:jc w:val="both"/>
      </w:pPr>
      <w:r w:rsidRPr="009C455F">
        <w:t xml:space="preserve">Официальный сайт Правительства РФ http:// www.government.ru </w:t>
      </w:r>
    </w:p>
    <w:p w:rsidR="003D3B25" w:rsidRPr="009C455F" w:rsidRDefault="003D3B25" w:rsidP="00A81C42">
      <w:pPr>
        <w:pStyle w:val="aa"/>
        <w:numPr>
          <w:ilvl w:val="0"/>
          <w:numId w:val="38"/>
        </w:numPr>
        <w:ind w:left="0" w:firstLine="426"/>
        <w:contextualSpacing w:val="0"/>
        <w:jc w:val="both"/>
      </w:pPr>
      <w:r w:rsidRPr="009C455F">
        <w:t xml:space="preserve">Официальный сайт Конституционного Суда РФ </w:t>
      </w:r>
      <w:r w:rsidRPr="00C61D11">
        <w:rPr>
          <w:color w:val="0066FF"/>
        </w:rPr>
        <w:t xml:space="preserve">http:// </w:t>
      </w:r>
      <w:hyperlink r:id="rId25" w:history="1">
        <w:r w:rsidRPr="00C61D11">
          <w:rPr>
            <w:rStyle w:val="ae"/>
            <w:color w:val="0066FF"/>
          </w:rPr>
          <w:t>www.ksrf.ru</w:t>
        </w:r>
      </w:hyperlink>
    </w:p>
    <w:p w:rsidR="003D3B25" w:rsidRPr="00C61D11" w:rsidRDefault="003D3B25" w:rsidP="00A81C42">
      <w:pPr>
        <w:pStyle w:val="aa"/>
        <w:numPr>
          <w:ilvl w:val="0"/>
          <w:numId w:val="38"/>
        </w:numPr>
        <w:ind w:left="0" w:firstLine="426"/>
        <w:contextualSpacing w:val="0"/>
        <w:jc w:val="both"/>
        <w:rPr>
          <w:color w:val="0066FF"/>
        </w:rPr>
      </w:pPr>
      <w:r w:rsidRPr="009C455F">
        <w:t>Журнал Трудовое право</w:t>
      </w:r>
      <w:hyperlink r:id="rId26" w:history="1">
        <w:r w:rsidRPr="00C61D11">
          <w:rPr>
            <w:rStyle w:val="ae"/>
            <w:color w:val="0066FF"/>
          </w:rPr>
          <w:t>http://www.top-personal.ru/workinglaw.html?262</w:t>
        </w:r>
      </w:hyperlink>
    </w:p>
    <w:p w:rsidR="003D3B25" w:rsidRPr="009C455F" w:rsidRDefault="003D3B25" w:rsidP="00A81C42">
      <w:pPr>
        <w:pStyle w:val="a5"/>
        <w:numPr>
          <w:ilvl w:val="0"/>
          <w:numId w:val="38"/>
        </w:numPr>
        <w:tabs>
          <w:tab w:val="left" w:pos="567"/>
        </w:tabs>
        <w:ind w:left="0" w:firstLine="426"/>
        <w:contextualSpacing/>
        <w:jc w:val="both"/>
        <w:rPr>
          <w:rFonts w:ascii="Times New Roman" w:hAnsi="Times New Roman"/>
          <w:sz w:val="24"/>
          <w:szCs w:val="24"/>
        </w:rPr>
      </w:pPr>
      <w:r w:rsidRPr="009C455F">
        <w:rPr>
          <w:rFonts w:ascii="Times New Roman" w:hAnsi="Times New Roman"/>
          <w:sz w:val="24"/>
          <w:szCs w:val="24"/>
        </w:rPr>
        <w:t xml:space="preserve">Судебные и нормативные акты РФ - </w:t>
      </w:r>
      <w:hyperlink r:id="rId27" w:history="1">
        <w:r w:rsidRPr="009C455F">
          <w:rPr>
            <w:rStyle w:val="ae"/>
            <w:rFonts w:ascii="Times New Roman" w:hAnsi="Times New Roman"/>
            <w:sz w:val="24"/>
            <w:szCs w:val="24"/>
          </w:rPr>
          <w:t>https://sudact.ru/</w:t>
        </w:r>
      </w:hyperlink>
    </w:p>
    <w:p w:rsidR="003D3B25" w:rsidRPr="009C455F" w:rsidRDefault="003D3B25" w:rsidP="00A81C42">
      <w:pPr>
        <w:pStyle w:val="a5"/>
        <w:numPr>
          <w:ilvl w:val="0"/>
          <w:numId w:val="38"/>
        </w:numPr>
        <w:tabs>
          <w:tab w:val="left" w:pos="567"/>
        </w:tabs>
        <w:ind w:left="0" w:firstLine="426"/>
        <w:contextualSpacing/>
        <w:jc w:val="both"/>
        <w:rPr>
          <w:rFonts w:ascii="Times New Roman" w:hAnsi="Times New Roman"/>
          <w:sz w:val="24"/>
          <w:szCs w:val="24"/>
        </w:rPr>
      </w:pPr>
      <w:r w:rsidRPr="009C455F">
        <w:rPr>
          <w:rFonts w:ascii="Times New Roman" w:hAnsi="Times New Roman"/>
          <w:sz w:val="24"/>
          <w:szCs w:val="24"/>
        </w:rPr>
        <w:t xml:space="preserve">Официальный сайт Государственной инспекции труда в Краснодарском крае - </w:t>
      </w:r>
      <w:hyperlink r:id="rId28" w:history="1">
        <w:r w:rsidRPr="009C455F">
          <w:rPr>
            <w:rStyle w:val="ae"/>
            <w:rFonts w:ascii="Times New Roman" w:hAnsi="Times New Roman"/>
            <w:sz w:val="24"/>
            <w:szCs w:val="24"/>
          </w:rPr>
          <w:t>https://git23.rostrud.ru/</w:t>
        </w:r>
      </w:hyperlink>
    </w:p>
    <w:p w:rsidR="003D3B25" w:rsidRPr="009C455F" w:rsidRDefault="003D3B25" w:rsidP="003D3B25">
      <w:pPr>
        <w:spacing w:line="264" w:lineRule="auto"/>
        <w:jc w:val="both"/>
        <w:rPr>
          <w:rFonts w:eastAsia="Times New Roman"/>
          <w:b/>
          <w:sz w:val="32"/>
          <w:szCs w:val="32"/>
          <w:lang w:eastAsia="ru-RU"/>
        </w:rPr>
      </w:pPr>
    </w:p>
    <w:p w:rsidR="003D3B25" w:rsidRDefault="003D3B25" w:rsidP="003D3B25">
      <w:pPr>
        <w:jc w:val="center"/>
        <w:rPr>
          <w:b/>
        </w:rPr>
      </w:pPr>
    </w:p>
    <w:p w:rsidR="003D3B25" w:rsidRDefault="003D3B25" w:rsidP="003D3B25">
      <w:pPr>
        <w:jc w:val="center"/>
        <w:rPr>
          <w:b/>
        </w:rPr>
      </w:pPr>
    </w:p>
    <w:p w:rsidR="003D3B25" w:rsidRDefault="003D3B25" w:rsidP="003D3B25">
      <w:pPr>
        <w:jc w:val="center"/>
        <w:rPr>
          <w:b/>
        </w:rPr>
      </w:pPr>
    </w:p>
    <w:p w:rsidR="003D3B25" w:rsidRDefault="003D3B25" w:rsidP="003D3B25">
      <w:pPr>
        <w:jc w:val="center"/>
        <w:rPr>
          <w:b/>
        </w:rPr>
      </w:pPr>
    </w:p>
    <w:p w:rsidR="003D3B25" w:rsidRDefault="003D3B25" w:rsidP="003D3B25">
      <w:pPr>
        <w:jc w:val="center"/>
        <w:rPr>
          <w:b/>
        </w:rPr>
      </w:pPr>
    </w:p>
    <w:p w:rsidR="003D3B25" w:rsidRDefault="003D3B25" w:rsidP="003D3B25">
      <w:pPr>
        <w:jc w:val="center"/>
        <w:rPr>
          <w:b/>
        </w:rPr>
      </w:pPr>
    </w:p>
    <w:p w:rsidR="003D3B25" w:rsidRDefault="003D3B25" w:rsidP="003D3B25">
      <w:pPr>
        <w:jc w:val="center"/>
        <w:rPr>
          <w:b/>
        </w:rPr>
      </w:pPr>
    </w:p>
    <w:p w:rsidR="003D3B25" w:rsidRDefault="003D3B25" w:rsidP="003D3B25">
      <w:pPr>
        <w:jc w:val="center"/>
        <w:rPr>
          <w:b/>
        </w:rPr>
      </w:pPr>
    </w:p>
    <w:p w:rsidR="003D3B25" w:rsidRDefault="003D3B25" w:rsidP="003D3B25">
      <w:pPr>
        <w:jc w:val="center"/>
        <w:rPr>
          <w:b/>
        </w:rPr>
      </w:pPr>
    </w:p>
    <w:p w:rsidR="003D3B25" w:rsidRDefault="003D3B25" w:rsidP="003D3B25">
      <w:pPr>
        <w:jc w:val="center"/>
        <w:rPr>
          <w:b/>
        </w:rPr>
      </w:pPr>
    </w:p>
    <w:p w:rsidR="003D3B25" w:rsidRDefault="003D3B25" w:rsidP="003D3B25">
      <w:pPr>
        <w:jc w:val="center"/>
        <w:rPr>
          <w:b/>
        </w:rPr>
      </w:pPr>
    </w:p>
    <w:p w:rsidR="003D3B25" w:rsidRDefault="003D3B25" w:rsidP="003D3B25">
      <w:pPr>
        <w:jc w:val="center"/>
        <w:rPr>
          <w:b/>
        </w:rPr>
      </w:pPr>
    </w:p>
    <w:p w:rsidR="003D3B25" w:rsidRDefault="003D3B25" w:rsidP="003D3B25">
      <w:pPr>
        <w:jc w:val="center"/>
        <w:rPr>
          <w:b/>
        </w:rPr>
      </w:pPr>
    </w:p>
    <w:p w:rsidR="003D3B25" w:rsidRDefault="007161F6" w:rsidP="003D3B25">
      <w:pPr>
        <w:jc w:val="center"/>
        <w:rPr>
          <w:b/>
          <w:szCs w:val="28"/>
        </w:rPr>
      </w:pPr>
      <w:r w:rsidRPr="007161F6">
        <w:rPr>
          <w:szCs w:val="28"/>
        </w:rPr>
        <w:lastRenderedPageBreak/>
        <w:fldChar w:fldCharType="begin"/>
      </w:r>
      <w:r w:rsidR="003D3B25" w:rsidRPr="005C7298">
        <w:rPr>
          <w:szCs w:val="28"/>
        </w:rPr>
        <w:instrText xml:space="preserve"> TOC \o "1-3" \h \z \u </w:instrText>
      </w:r>
      <w:r w:rsidRPr="007161F6">
        <w:rPr>
          <w:szCs w:val="28"/>
        </w:rPr>
        <w:fldChar w:fldCharType="separate"/>
      </w:r>
      <w:r w:rsidR="003D3B25" w:rsidRPr="00CE62EE">
        <w:rPr>
          <w:b/>
          <w:szCs w:val="28"/>
        </w:rPr>
        <w:t>ОГЛАВЛЕНИЕ</w:t>
      </w:r>
    </w:p>
    <w:p w:rsidR="003D3B25" w:rsidRPr="00CE62EE" w:rsidRDefault="003D3B25" w:rsidP="003D3B25">
      <w:pPr>
        <w:jc w:val="center"/>
        <w:rPr>
          <w:b/>
          <w:szCs w:val="28"/>
        </w:rPr>
      </w:pPr>
    </w:p>
    <w:p w:rsidR="003D3B25" w:rsidRPr="00CE62EE" w:rsidRDefault="003D3B25" w:rsidP="003D3B25">
      <w:pPr>
        <w:jc w:val="both"/>
        <w:rPr>
          <w:szCs w:val="28"/>
        </w:rPr>
      </w:pPr>
      <w:r w:rsidRPr="00CE62EE">
        <w:rPr>
          <w:szCs w:val="28"/>
        </w:rPr>
        <w:t>ВВЕДЕНИЕ ………………………………………</w:t>
      </w:r>
      <w:r w:rsidR="006E728A">
        <w:rPr>
          <w:szCs w:val="28"/>
        </w:rPr>
        <w:t>..</w:t>
      </w:r>
      <w:r w:rsidRPr="00CE62EE">
        <w:rPr>
          <w:szCs w:val="28"/>
        </w:rPr>
        <w:t>…</w:t>
      </w:r>
      <w:r w:rsidR="006E728A">
        <w:rPr>
          <w:szCs w:val="28"/>
        </w:rPr>
        <w:t>..</w:t>
      </w:r>
      <w:r>
        <w:rPr>
          <w:szCs w:val="28"/>
        </w:rPr>
        <w:t>….</w:t>
      </w:r>
      <w:r w:rsidRPr="00CE62EE">
        <w:rPr>
          <w:szCs w:val="28"/>
        </w:rPr>
        <w:t>3</w:t>
      </w:r>
    </w:p>
    <w:p w:rsidR="003D3B25" w:rsidRPr="00CE62EE" w:rsidRDefault="003D3B25" w:rsidP="003D3B25">
      <w:pPr>
        <w:jc w:val="both"/>
        <w:rPr>
          <w:szCs w:val="28"/>
        </w:rPr>
      </w:pPr>
      <w:r w:rsidRPr="00CE62EE">
        <w:rPr>
          <w:szCs w:val="28"/>
        </w:rPr>
        <w:t xml:space="preserve">1. Аудиторная контактная работа преподавателя </w:t>
      </w:r>
    </w:p>
    <w:p w:rsidR="003D3B25" w:rsidRPr="00CE62EE" w:rsidRDefault="003D3B25" w:rsidP="003D3B25">
      <w:pPr>
        <w:jc w:val="both"/>
        <w:rPr>
          <w:szCs w:val="28"/>
        </w:rPr>
      </w:pPr>
      <w:r>
        <w:rPr>
          <w:szCs w:val="28"/>
        </w:rPr>
        <w:t xml:space="preserve">с </w:t>
      </w:r>
      <w:r w:rsidRPr="00CE62EE">
        <w:rPr>
          <w:szCs w:val="28"/>
        </w:rPr>
        <w:t>обучающимися ………………………………</w:t>
      </w:r>
      <w:r>
        <w:rPr>
          <w:szCs w:val="28"/>
        </w:rPr>
        <w:t>…</w:t>
      </w:r>
      <w:r w:rsidR="006E728A">
        <w:rPr>
          <w:szCs w:val="28"/>
        </w:rPr>
        <w:t>…....</w:t>
      </w:r>
      <w:r>
        <w:rPr>
          <w:szCs w:val="28"/>
        </w:rPr>
        <w:t>….</w:t>
      </w:r>
      <w:r w:rsidRPr="00CE62EE">
        <w:rPr>
          <w:szCs w:val="28"/>
        </w:rPr>
        <w:t>4</w:t>
      </w:r>
    </w:p>
    <w:p w:rsidR="003D3B25" w:rsidRDefault="003D3B25" w:rsidP="003D3B25">
      <w:pPr>
        <w:jc w:val="both"/>
        <w:rPr>
          <w:szCs w:val="28"/>
        </w:rPr>
      </w:pPr>
      <w:r w:rsidRPr="00CE62EE">
        <w:rPr>
          <w:szCs w:val="28"/>
        </w:rPr>
        <w:t>2. Внеаудиторная к</w:t>
      </w:r>
      <w:r>
        <w:rPr>
          <w:szCs w:val="28"/>
        </w:rPr>
        <w:t xml:space="preserve">онтактная работа </w:t>
      </w:r>
    </w:p>
    <w:p w:rsidR="003D3B25" w:rsidRPr="00CE62EE" w:rsidRDefault="003D3B25" w:rsidP="003D3B25">
      <w:pPr>
        <w:jc w:val="both"/>
        <w:rPr>
          <w:szCs w:val="28"/>
        </w:rPr>
      </w:pPr>
      <w:r>
        <w:rPr>
          <w:szCs w:val="28"/>
        </w:rPr>
        <w:t xml:space="preserve">    преподавателя с о</w:t>
      </w:r>
      <w:r w:rsidRPr="00CE62EE">
        <w:rPr>
          <w:szCs w:val="28"/>
        </w:rPr>
        <w:t xml:space="preserve">бучающимися </w:t>
      </w:r>
      <w:r>
        <w:rPr>
          <w:szCs w:val="28"/>
        </w:rPr>
        <w:t>……</w:t>
      </w:r>
      <w:r w:rsidRPr="00CE62EE">
        <w:rPr>
          <w:szCs w:val="28"/>
        </w:rPr>
        <w:t>…………</w:t>
      </w:r>
      <w:r>
        <w:rPr>
          <w:szCs w:val="28"/>
        </w:rPr>
        <w:t>…</w:t>
      </w:r>
      <w:r w:rsidR="006E728A">
        <w:rPr>
          <w:szCs w:val="28"/>
        </w:rPr>
        <w:t>...</w:t>
      </w:r>
      <w:r>
        <w:rPr>
          <w:szCs w:val="28"/>
        </w:rPr>
        <w:t>..</w:t>
      </w:r>
      <w:r w:rsidR="006E728A">
        <w:rPr>
          <w:szCs w:val="28"/>
        </w:rPr>
        <w:t>46</w:t>
      </w:r>
    </w:p>
    <w:p w:rsidR="003D3B25" w:rsidRPr="00CE62EE" w:rsidRDefault="003D3B25" w:rsidP="003D3B25">
      <w:pPr>
        <w:jc w:val="both"/>
        <w:rPr>
          <w:szCs w:val="28"/>
        </w:rPr>
      </w:pPr>
      <w:r w:rsidRPr="00CE62EE">
        <w:rPr>
          <w:szCs w:val="28"/>
        </w:rPr>
        <w:t>Приложение 1. Рекомендуемая литература ………</w:t>
      </w:r>
      <w:r w:rsidR="006E728A">
        <w:rPr>
          <w:szCs w:val="28"/>
        </w:rPr>
        <w:t>.....</w:t>
      </w:r>
      <w:r w:rsidRPr="00CE62EE">
        <w:rPr>
          <w:szCs w:val="28"/>
        </w:rPr>
        <w:t xml:space="preserve">  </w:t>
      </w:r>
      <w:r w:rsidR="006E728A">
        <w:rPr>
          <w:szCs w:val="28"/>
        </w:rPr>
        <w:t>4</w:t>
      </w:r>
      <w:r>
        <w:rPr>
          <w:szCs w:val="28"/>
        </w:rPr>
        <w:t>7</w:t>
      </w:r>
    </w:p>
    <w:p w:rsidR="003D3B25" w:rsidRPr="00CE62EE" w:rsidRDefault="003D3B25" w:rsidP="003D3B25">
      <w:pPr>
        <w:jc w:val="both"/>
        <w:rPr>
          <w:szCs w:val="28"/>
        </w:rPr>
      </w:pPr>
      <w:r w:rsidRPr="00CE62EE">
        <w:rPr>
          <w:szCs w:val="28"/>
        </w:rPr>
        <w:t>Приложение</w:t>
      </w:r>
      <w:r w:rsidR="006E728A">
        <w:rPr>
          <w:szCs w:val="28"/>
        </w:rPr>
        <w:t xml:space="preserve"> </w:t>
      </w:r>
      <w:r w:rsidRPr="00CE62EE">
        <w:rPr>
          <w:szCs w:val="28"/>
        </w:rPr>
        <w:t>2.</w:t>
      </w:r>
      <w:r>
        <w:rPr>
          <w:szCs w:val="28"/>
        </w:rPr>
        <w:t xml:space="preserve"> Рекомендуемые интернет-сайты ...</w:t>
      </w:r>
      <w:r w:rsidR="006E728A">
        <w:rPr>
          <w:szCs w:val="28"/>
        </w:rPr>
        <w:t>......</w:t>
      </w:r>
      <w:r>
        <w:rPr>
          <w:szCs w:val="28"/>
        </w:rPr>
        <w:t xml:space="preserve"> </w:t>
      </w:r>
      <w:r w:rsidR="006E728A">
        <w:rPr>
          <w:szCs w:val="28"/>
        </w:rPr>
        <w:t>5</w:t>
      </w:r>
      <w:r>
        <w:rPr>
          <w:szCs w:val="28"/>
        </w:rPr>
        <w:t>5</w:t>
      </w:r>
    </w:p>
    <w:p w:rsidR="003D3B25" w:rsidRPr="00CE62EE" w:rsidRDefault="003D3B25" w:rsidP="003D3B25">
      <w:pPr>
        <w:ind w:firstLine="709"/>
        <w:jc w:val="both"/>
        <w:rPr>
          <w:szCs w:val="28"/>
        </w:rPr>
      </w:pPr>
    </w:p>
    <w:p w:rsidR="003D3B25" w:rsidRDefault="003D3B25" w:rsidP="003D3B25">
      <w:pPr>
        <w:pStyle w:val="12"/>
        <w:tabs>
          <w:tab w:val="right" w:leader="dot" w:pos="6454"/>
        </w:tabs>
      </w:pPr>
    </w:p>
    <w:p w:rsidR="003D3B25" w:rsidRDefault="007161F6" w:rsidP="003D3B25">
      <w:pPr>
        <w:pStyle w:val="a5"/>
        <w:tabs>
          <w:tab w:val="left" w:pos="284"/>
        </w:tabs>
        <w:ind w:firstLine="709"/>
        <w:contextualSpacing/>
        <w:jc w:val="center"/>
        <w:rPr>
          <w:szCs w:val="28"/>
        </w:rPr>
      </w:pPr>
      <w:r w:rsidRPr="005C7298">
        <w:rPr>
          <w:szCs w:val="28"/>
        </w:rPr>
        <w:fldChar w:fldCharType="end"/>
      </w:r>
    </w:p>
    <w:p w:rsidR="003D3B25" w:rsidRDefault="003D3B25" w:rsidP="003D3B25">
      <w:pPr>
        <w:pStyle w:val="a5"/>
        <w:tabs>
          <w:tab w:val="left" w:pos="284"/>
        </w:tabs>
        <w:ind w:firstLine="709"/>
        <w:contextualSpacing/>
        <w:jc w:val="center"/>
        <w:rPr>
          <w:rFonts w:ascii="Times New Roman" w:hAnsi="Times New Roman"/>
          <w:b/>
          <w:iCs/>
          <w:sz w:val="24"/>
          <w:szCs w:val="24"/>
        </w:rPr>
      </w:pPr>
    </w:p>
    <w:p w:rsidR="003D3B25" w:rsidRDefault="003D3B25" w:rsidP="003D3B25">
      <w:pPr>
        <w:pStyle w:val="a5"/>
        <w:tabs>
          <w:tab w:val="left" w:pos="284"/>
        </w:tabs>
        <w:ind w:firstLine="709"/>
        <w:contextualSpacing/>
        <w:jc w:val="center"/>
        <w:rPr>
          <w:rFonts w:ascii="Times New Roman" w:hAnsi="Times New Roman"/>
          <w:b/>
          <w:iCs/>
          <w:sz w:val="24"/>
          <w:szCs w:val="24"/>
        </w:rPr>
      </w:pPr>
    </w:p>
    <w:p w:rsidR="003D3B25" w:rsidRDefault="003D3B25" w:rsidP="003D3B25">
      <w:pPr>
        <w:pStyle w:val="a5"/>
        <w:tabs>
          <w:tab w:val="left" w:pos="284"/>
        </w:tabs>
        <w:ind w:firstLine="709"/>
        <w:contextualSpacing/>
        <w:jc w:val="center"/>
        <w:rPr>
          <w:rFonts w:ascii="Times New Roman" w:hAnsi="Times New Roman"/>
          <w:b/>
          <w:iCs/>
          <w:sz w:val="24"/>
          <w:szCs w:val="24"/>
        </w:rPr>
      </w:pPr>
    </w:p>
    <w:p w:rsidR="003D3B25" w:rsidRDefault="003D3B25" w:rsidP="003D3B25">
      <w:pPr>
        <w:tabs>
          <w:tab w:val="left" w:pos="-142"/>
        </w:tabs>
        <w:jc w:val="center"/>
        <w:rPr>
          <w:rFonts w:eastAsia="Times New Roman"/>
          <w:b/>
        </w:rPr>
      </w:pPr>
    </w:p>
    <w:p w:rsidR="003D3B25" w:rsidRDefault="003D3B25" w:rsidP="003D3B25">
      <w:pPr>
        <w:tabs>
          <w:tab w:val="left" w:pos="-142"/>
        </w:tabs>
        <w:jc w:val="center"/>
        <w:rPr>
          <w:rFonts w:eastAsia="Times New Roman"/>
          <w:b/>
        </w:rPr>
      </w:pPr>
    </w:p>
    <w:p w:rsidR="003D3B25" w:rsidRDefault="003D3B25" w:rsidP="003D3B25">
      <w:pPr>
        <w:tabs>
          <w:tab w:val="left" w:pos="-142"/>
        </w:tabs>
        <w:jc w:val="center"/>
        <w:rPr>
          <w:rFonts w:eastAsia="Times New Roman"/>
          <w:b/>
        </w:rPr>
      </w:pPr>
    </w:p>
    <w:p w:rsidR="003D3B25" w:rsidRPr="00282437" w:rsidRDefault="003D3B25" w:rsidP="003D3B25">
      <w:pPr>
        <w:pStyle w:val="a5"/>
        <w:tabs>
          <w:tab w:val="left" w:pos="284"/>
        </w:tabs>
        <w:ind w:firstLine="709"/>
        <w:contextualSpacing/>
        <w:jc w:val="center"/>
        <w:rPr>
          <w:rFonts w:ascii="Times New Roman" w:hAnsi="Times New Roman"/>
          <w:b/>
          <w:iCs/>
          <w:sz w:val="24"/>
          <w:szCs w:val="24"/>
        </w:rPr>
      </w:pPr>
    </w:p>
    <w:p w:rsidR="00A45015" w:rsidRDefault="00A45015" w:rsidP="003D3B25"/>
    <w:sectPr w:rsidR="00A45015" w:rsidSect="006E728A">
      <w:footerReference w:type="first" r:id="rId29"/>
      <w:pgSz w:w="8391" w:h="11906" w:code="11"/>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A14" w:rsidRDefault="00A86A14" w:rsidP="006E728A">
      <w:pPr>
        <w:spacing w:line="240" w:lineRule="auto"/>
      </w:pPr>
      <w:r>
        <w:separator/>
      </w:r>
    </w:p>
  </w:endnote>
  <w:endnote w:type="continuationSeparator" w:id="1">
    <w:p w:rsidR="00A86A14" w:rsidRDefault="00A86A14" w:rsidP="006E72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FE2" w:rsidRDefault="007161F6">
    <w:pPr>
      <w:pStyle w:val="a3"/>
    </w:pPr>
    <w:r>
      <w:fldChar w:fldCharType="begin"/>
    </w:r>
    <w:r w:rsidR="00174FE2">
      <w:instrText xml:space="preserve"> 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788110"/>
      <w:docPartObj>
        <w:docPartGallery w:val="Page Numbers (Bottom of Page)"/>
        <w:docPartUnique/>
      </w:docPartObj>
    </w:sdtPr>
    <w:sdtEndPr>
      <w:rPr>
        <w:sz w:val="20"/>
        <w:szCs w:val="20"/>
      </w:rPr>
    </w:sdtEndPr>
    <w:sdtContent>
      <w:p w:rsidR="00174FE2" w:rsidRPr="006E728A" w:rsidRDefault="007161F6">
        <w:pPr>
          <w:pStyle w:val="a3"/>
          <w:jc w:val="center"/>
          <w:rPr>
            <w:sz w:val="20"/>
            <w:szCs w:val="20"/>
          </w:rPr>
        </w:pPr>
        <w:r w:rsidRPr="006E728A">
          <w:rPr>
            <w:sz w:val="20"/>
            <w:szCs w:val="20"/>
          </w:rPr>
          <w:fldChar w:fldCharType="begin"/>
        </w:r>
        <w:r w:rsidR="00174FE2" w:rsidRPr="006E728A">
          <w:rPr>
            <w:sz w:val="20"/>
            <w:szCs w:val="20"/>
          </w:rPr>
          <w:instrText>PAGE   \* MERGEFORMAT</w:instrText>
        </w:r>
        <w:r w:rsidRPr="006E728A">
          <w:rPr>
            <w:sz w:val="20"/>
            <w:szCs w:val="20"/>
          </w:rPr>
          <w:fldChar w:fldCharType="separate"/>
        </w:r>
        <w:r w:rsidR="00976C65">
          <w:rPr>
            <w:noProof/>
            <w:sz w:val="20"/>
            <w:szCs w:val="20"/>
          </w:rPr>
          <w:t>40</w:t>
        </w:r>
        <w:r w:rsidRPr="006E728A">
          <w:rPr>
            <w:sz w:val="20"/>
            <w:szCs w:val="20"/>
          </w:rPr>
          <w:fldChar w:fldCharType="end"/>
        </w:r>
      </w:p>
    </w:sdtContent>
  </w:sdt>
  <w:p w:rsidR="00174FE2" w:rsidRDefault="00174FE2">
    <w:pPr>
      <w:pStyle w:val="a3"/>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933327"/>
      <w:docPartObj>
        <w:docPartGallery w:val="Page Numbers (Bottom of Page)"/>
        <w:docPartUnique/>
      </w:docPartObj>
    </w:sdtPr>
    <w:sdtContent>
      <w:p w:rsidR="00174FE2" w:rsidRDefault="007161F6">
        <w:pPr>
          <w:pStyle w:val="a3"/>
          <w:jc w:val="center"/>
        </w:pPr>
        <w:fldSimple w:instr="PAGE   \* MERGEFORMAT">
          <w:r w:rsidR="00976C65">
            <w:rPr>
              <w:noProof/>
            </w:rPr>
            <w:t>1</w:t>
          </w:r>
        </w:fldSimple>
      </w:p>
    </w:sdtContent>
  </w:sdt>
  <w:p w:rsidR="00174FE2" w:rsidRDefault="00174FE2">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FE2" w:rsidRDefault="00174FE2">
    <w:pPr>
      <w:pStyle w:val="a3"/>
      <w:jc w:val="center"/>
    </w:pPr>
  </w:p>
  <w:p w:rsidR="00174FE2" w:rsidRDefault="00174FE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A14" w:rsidRDefault="00A86A14" w:rsidP="006E728A">
      <w:pPr>
        <w:spacing w:line="240" w:lineRule="auto"/>
      </w:pPr>
      <w:r>
        <w:separator/>
      </w:r>
    </w:p>
  </w:footnote>
  <w:footnote w:type="continuationSeparator" w:id="1">
    <w:p w:rsidR="00A86A14" w:rsidRDefault="00A86A14" w:rsidP="006E728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651404D2"/>
    <w:name w:val="WW8Num13"/>
    <w:lvl w:ilvl="0">
      <w:start w:val="1"/>
      <w:numFmt w:val="decimal"/>
      <w:lvlText w:val="%1."/>
      <w:lvlJc w:val="left"/>
      <w:pPr>
        <w:tabs>
          <w:tab w:val="num" w:pos="0"/>
        </w:tabs>
        <w:ind w:left="360" w:hanging="360"/>
      </w:pPr>
      <w:rPr>
        <w:b/>
        <w:i w:val="0"/>
        <w:lang w:val="ru-RU"/>
      </w:rPr>
    </w:lvl>
    <w:lvl w:ilvl="1">
      <w:start w:val="1"/>
      <w:numFmt w:val="decimal"/>
      <w:lvlText w:val="%1.%2."/>
      <w:lvlJc w:val="left"/>
      <w:pPr>
        <w:tabs>
          <w:tab w:val="num" w:pos="0"/>
        </w:tabs>
        <w:ind w:left="360" w:hanging="360"/>
      </w:pPr>
      <w:rPr>
        <w:b/>
        <w:i w:val="0"/>
        <w:sz w:val="24"/>
        <w:szCs w:val="24"/>
        <w:lang w:val="ru-RU"/>
      </w:rPr>
    </w:lvl>
    <w:lvl w:ilvl="2">
      <w:start w:val="1"/>
      <w:numFmt w:val="decimal"/>
      <w:lvlText w:val="%1.%2.%3."/>
      <w:lvlJc w:val="left"/>
      <w:pPr>
        <w:tabs>
          <w:tab w:val="num" w:pos="0"/>
        </w:tabs>
        <w:ind w:left="720" w:hanging="720"/>
      </w:pPr>
      <w:rPr>
        <w:b/>
        <w:i w:val="0"/>
        <w:lang w:val="ru-RU"/>
      </w:rPr>
    </w:lvl>
    <w:lvl w:ilvl="3">
      <w:start w:val="1"/>
      <w:numFmt w:val="decimal"/>
      <w:lvlText w:val="%1.%2.%3.%4."/>
      <w:lvlJc w:val="left"/>
      <w:pPr>
        <w:tabs>
          <w:tab w:val="num" w:pos="0"/>
        </w:tabs>
        <w:ind w:left="720" w:hanging="720"/>
      </w:pPr>
      <w:rPr>
        <w:b/>
        <w:i w:val="0"/>
        <w:lang w:val="ru-RU"/>
      </w:rPr>
    </w:lvl>
    <w:lvl w:ilvl="4">
      <w:start w:val="1"/>
      <w:numFmt w:val="decimal"/>
      <w:lvlText w:val="%1.%2.%3.%4.%5."/>
      <w:lvlJc w:val="left"/>
      <w:pPr>
        <w:tabs>
          <w:tab w:val="num" w:pos="0"/>
        </w:tabs>
        <w:ind w:left="1080" w:hanging="1080"/>
      </w:pPr>
      <w:rPr>
        <w:b/>
        <w:i w:val="0"/>
        <w:lang w:val="ru-RU"/>
      </w:rPr>
    </w:lvl>
    <w:lvl w:ilvl="5">
      <w:start w:val="1"/>
      <w:numFmt w:val="decimal"/>
      <w:lvlText w:val="%1.%2.%3.%4.%5.%6."/>
      <w:lvlJc w:val="left"/>
      <w:pPr>
        <w:tabs>
          <w:tab w:val="num" w:pos="0"/>
        </w:tabs>
        <w:ind w:left="1080" w:hanging="1080"/>
      </w:pPr>
      <w:rPr>
        <w:b/>
        <w:i w:val="0"/>
        <w:lang w:val="ru-RU"/>
      </w:rPr>
    </w:lvl>
    <w:lvl w:ilvl="6">
      <w:start w:val="1"/>
      <w:numFmt w:val="decimal"/>
      <w:lvlText w:val="%1.%2.%3.%4.%5.%6.%7."/>
      <w:lvlJc w:val="left"/>
      <w:pPr>
        <w:tabs>
          <w:tab w:val="num" w:pos="0"/>
        </w:tabs>
        <w:ind w:left="1440" w:hanging="1440"/>
      </w:pPr>
      <w:rPr>
        <w:b/>
        <w:i w:val="0"/>
        <w:lang w:val="ru-RU"/>
      </w:rPr>
    </w:lvl>
    <w:lvl w:ilvl="7">
      <w:start w:val="1"/>
      <w:numFmt w:val="decimal"/>
      <w:lvlText w:val="%1.%2.%3.%4.%5.%6.%7.%8."/>
      <w:lvlJc w:val="left"/>
      <w:pPr>
        <w:tabs>
          <w:tab w:val="num" w:pos="0"/>
        </w:tabs>
        <w:ind w:left="1440" w:hanging="1440"/>
      </w:pPr>
      <w:rPr>
        <w:b/>
        <w:i w:val="0"/>
        <w:lang w:val="ru-RU"/>
      </w:rPr>
    </w:lvl>
    <w:lvl w:ilvl="8">
      <w:start w:val="1"/>
      <w:numFmt w:val="decimal"/>
      <w:lvlText w:val="%1.%2.%3.%4.%5.%6.%7.%8.%9."/>
      <w:lvlJc w:val="left"/>
      <w:pPr>
        <w:tabs>
          <w:tab w:val="num" w:pos="0"/>
        </w:tabs>
        <w:ind w:left="1800" w:hanging="1800"/>
      </w:pPr>
      <w:rPr>
        <w:b/>
        <w:i w:val="0"/>
        <w:lang w:val="ru-RU"/>
      </w:rPr>
    </w:lvl>
  </w:abstractNum>
  <w:abstractNum w:abstractNumId="1">
    <w:nsid w:val="046C65E8"/>
    <w:multiLevelType w:val="hybridMultilevel"/>
    <w:tmpl w:val="9FBA1A92"/>
    <w:lvl w:ilvl="0" w:tplc="BFB63362">
      <w:start w:val="1"/>
      <w:numFmt w:val="decimal"/>
      <w:lvlText w:val="%1."/>
      <w:lvlJc w:val="left"/>
      <w:pPr>
        <w:ind w:left="1086" w:hanging="6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51CAA"/>
    <w:multiLevelType w:val="hybridMultilevel"/>
    <w:tmpl w:val="B10E187E"/>
    <w:lvl w:ilvl="0" w:tplc="BFB63362">
      <w:start w:val="1"/>
      <w:numFmt w:val="decimal"/>
      <w:lvlText w:val="%1."/>
      <w:lvlJc w:val="left"/>
      <w:pPr>
        <w:ind w:left="1512" w:hanging="6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072D0543"/>
    <w:multiLevelType w:val="hybridMultilevel"/>
    <w:tmpl w:val="22C2F6F4"/>
    <w:lvl w:ilvl="0" w:tplc="DF4600B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2154F7"/>
    <w:multiLevelType w:val="hybridMultilevel"/>
    <w:tmpl w:val="2384D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A3545E"/>
    <w:multiLevelType w:val="hybridMultilevel"/>
    <w:tmpl w:val="B916F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CA18D6"/>
    <w:multiLevelType w:val="hybridMultilevel"/>
    <w:tmpl w:val="2384D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AB1218"/>
    <w:multiLevelType w:val="hybridMultilevel"/>
    <w:tmpl w:val="A1AA7072"/>
    <w:lvl w:ilvl="0" w:tplc="DF4600B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13E729DA"/>
    <w:multiLevelType w:val="hybridMultilevel"/>
    <w:tmpl w:val="7426364C"/>
    <w:lvl w:ilvl="0" w:tplc="DF4600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43909E2"/>
    <w:multiLevelType w:val="hybridMultilevel"/>
    <w:tmpl w:val="ACB8BCDC"/>
    <w:lvl w:ilvl="0" w:tplc="BB50888A">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15C85EE9"/>
    <w:multiLevelType w:val="hybridMultilevel"/>
    <w:tmpl w:val="9FF4D2C6"/>
    <w:lvl w:ilvl="0" w:tplc="DF4600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FCD3713"/>
    <w:multiLevelType w:val="hybridMultilevel"/>
    <w:tmpl w:val="0756BE2E"/>
    <w:lvl w:ilvl="0" w:tplc="DF4600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FE00FCB"/>
    <w:multiLevelType w:val="hybridMultilevel"/>
    <w:tmpl w:val="130E6A92"/>
    <w:lvl w:ilvl="0" w:tplc="DF4600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11C7947"/>
    <w:multiLevelType w:val="hybridMultilevel"/>
    <w:tmpl w:val="FBFA66F4"/>
    <w:lvl w:ilvl="0" w:tplc="DF4600B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22A13031"/>
    <w:multiLevelType w:val="hybridMultilevel"/>
    <w:tmpl w:val="1A20A37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24E10A2E"/>
    <w:multiLevelType w:val="hybridMultilevel"/>
    <w:tmpl w:val="84A67DE0"/>
    <w:lvl w:ilvl="0" w:tplc="DF4600B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25AB3A67"/>
    <w:multiLevelType w:val="hybridMultilevel"/>
    <w:tmpl w:val="75828E54"/>
    <w:lvl w:ilvl="0" w:tplc="DF4600B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8A16891"/>
    <w:multiLevelType w:val="hybridMultilevel"/>
    <w:tmpl w:val="7DA6C588"/>
    <w:lvl w:ilvl="0" w:tplc="DF4600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A786EF9"/>
    <w:multiLevelType w:val="hybridMultilevel"/>
    <w:tmpl w:val="2A1CF752"/>
    <w:lvl w:ilvl="0" w:tplc="DF4600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C16F70"/>
    <w:multiLevelType w:val="hybridMultilevel"/>
    <w:tmpl w:val="6F3AA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6B5D83"/>
    <w:multiLevelType w:val="hybridMultilevel"/>
    <w:tmpl w:val="2AECE93A"/>
    <w:lvl w:ilvl="0" w:tplc="F0DE3E98">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880DBD"/>
    <w:multiLevelType w:val="hybridMultilevel"/>
    <w:tmpl w:val="74683594"/>
    <w:lvl w:ilvl="0" w:tplc="BFB63362">
      <w:start w:val="1"/>
      <w:numFmt w:val="decimal"/>
      <w:lvlText w:val="%1."/>
      <w:lvlJc w:val="left"/>
      <w:pPr>
        <w:ind w:left="1512" w:hanging="6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3AD8220B"/>
    <w:multiLevelType w:val="hybridMultilevel"/>
    <w:tmpl w:val="972AD658"/>
    <w:lvl w:ilvl="0" w:tplc="DF4600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6B4208"/>
    <w:multiLevelType w:val="hybridMultilevel"/>
    <w:tmpl w:val="687E1D0C"/>
    <w:lvl w:ilvl="0" w:tplc="AB74020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0320467"/>
    <w:multiLevelType w:val="hybridMultilevel"/>
    <w:tmpl w:val="1FAEB0E8"/>
    <w:lvl w:ilvl="0" w:tplc="DF4600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41D012BE"/>
    <w:multiLevelType w:val="hybridMultilevel"/>
    <w:tmpl w:val="C9C89B12"/>
    <w:lvl w:ilvl="0" w:tplc="761C7C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2E47976"/>
    <w:multiLevelType w:val="hybridMultilevel"/>
    <w:tmpl w:val="0CE8695C"/>
    <w:lvl w:ilvl="0" w:tplc="DF4600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477C30F2"/>
    <w:multiLevelType w:val="hybridMultilevel"/>
    <w:tmpl w:val="FD2E63AE"/>
    <w:lvl w:ilvl="0" w:tplc="DF4600B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79553E6"/>
    <w:multiLevelType w:val="hybridMultilevel"/>
    <w:tmpl w:val="2384D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8D6312"/>
    <w:multiLevelType w:val="hybridMultilevel"/>
    <w:tmpl w:val="E2568390"/>
    <w:lvl w:ilvl="0" w:tplc="DF4600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A404E0F"/>
    <w:multiLevelType w:val="hybridMultilevel"/>
    <w:tmpl w:val="6F3AA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3047FA"/>
    <w:multiLevelType w:val="hybridMultilevel"/>
    <w:tmpl w:val="657E2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25500D"/>
    <w:multiLevelType w:val="hybridMultilevel"/>
    <w:tmpl w:val="6F3AA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46627A"/>
    <w:multiLevelType w:val="hybridMultilevel"/>
    <w:tmpl w:val="5FC466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31B1E"/>
    <w:multiLevelType w:val="hybridMultilevel"/>
    <w:tmpl w:val="15BC10FA"/>
    <w:lvl w:ilvl="0" w:tplc="DC7C1C12">
      <w:start w:val="1"/>
      <w:numFmt w:val="decimal"/>
      <w:lvlText w:val="%1."/>
      <w:lvlJc w:val="left"/>
      <w:pPr>
        <w:ind w:left="1086"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385CFB"/>
    <w:multiLevelType w:val="hybridMultilevel"/>
    <w:tmpl w:val="5A3073E8"/>
    <w:lvl w:ilvl="0" w:tplc="1CECFDA2">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5A64653F"/>
    <w:multiLevelType w:val="hybridMultilevel"/>
    <w:tmpl w:val="EB06C388"/>
    <w:lvl w:ilvl="0" w:tplc="BFB63362">
      <w:start w:val="1"/>
      <w:numFmt w:val="decimal"/>
      <w:lvlText w:val="%1."/>
      <w:lvlJc w:val="left"/>
      <w:pPr>
        <w:ind w:left="1512" w:hanging="6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5AC57E14"/>
    <w:multiLevelType w:val="hybridMultilevel"/>
    <w:tmpl w:val="3118EB24"/>
    <w:lvl w:ilvl="0" w:tplc="DF4600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5D419A"/>
    <w:multiLevelType w:val="hybridMultilevel"/>
    <w:tmpl w:val="E3B06F0E"/>
    <w:lvl w:ilvl="0" w:tplc="DF4600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5C6442A3"/>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nsid w:val="5E121BC2"/>
    <w:multiLevelType w:val="hybridMultilevel"/>
    <w:tmpl w:val="13C25DC8"/>
    <w:lvl w:ilvl="0" w:tplc="DF4600B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65B6498F"/>
    <w:multiLevelType w:val="hybridMultilevel"/>
    <w:tmpl w:val="8B1AFA6E"/>
    <w:lvl w:ilvl="0" w:tplc="DF4600B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677A10EF"/>
    <w:multiLevelType w:val="hybridMultilevel"/>
    <w:tmpl w:val="6F3AA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B934F0"/>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nsid w:val="6E800573"/>
    <w:multiLevelType w:val="hybridMultilevel"/>
    <w:tmpl w:val="55561906"/>
    <w:lvl w:ilvl="0" w:tplc="BFB63362">
      <w:start w:val="1"/>
      <w:numFmt w:val="decimal"/>
      <w:lvlText w:val="%1."/>
      <w:lvlJc w:val="left"/>
      <w:pPr>
        <w:ind w:left="1086" w:hanging="6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4D19D8"/>
    <w:multiLevelType w:val="hybridMultilevel"/>
    <w:tmpl w:val="3CEA6478"/>
    <w:lvl w:ilvl="0" w:tplc="DF4600B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3415FBB"/>
    <w:multiLevelType w:val="hybridMultilevel"/>
    <w:tmpl w:val="5D4CA036"/>
    <w:lvl w:ilvl="0" w:tplc="81C2712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nsid w:val="79312435"/>
    <w:multiLevelType w:val="hybridMultilevel"/>
    <w:tmpl w:val="5A3073E8"/>
    <w:lvl w:ilvl="0" w:tplc="1CECFDA2">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nsid w:val="7A765236"/>
    <w:multiLevelType w:val="hybridMultilevel"/>
    <w:tmpl w:val="2A16D3BA"/>
    <w:lvl w:ilvl="0" w:tplc="369EAA00">
      <w:start w:val="1"/>
      <w:numFmt w:val="decimal"/>
      <w:lvlText w:val="%1."/>
      <w:lvlJc w:val="left"/>
      <w:pPr>
        <w:ind w:left="1146" w:hanging="360"/>
      </w:pPr>
      <w:rPr>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31"/>
  </w:num>
  <w:num w:numId="2">
    <w:abstractNumId w:val="0"/>
  </w:num>
  <w:num w:numId="3">
    <w:abstractNumId w:val="13"/>
  </w:num>
  <w:num w:numId="4">
    <w:abstractNumId w:val="23"/>
  </w:num>
  <w:num w:numId="5">
    <w:abstractNumId w:val="15"/>
  </w:num>
  <w:num w:numId="6">
    <w:abstractNumId w:val="47"/>
  </w:num>
  <w:num w:numId="7">
    <w:abstractNumId w:val="35"/>
  </w:num>
  <w:num w:numId="8">
    <w:abstractNumId w:val="6"/>
  </w:num>
  <w:num w:numId="9">
    <w:abstractNumId w:val="8"/>
  </w:num>
  <w:num w:numId="10">
    <w:abstractNumId w:val="11"/>
  </w:num>
  <w:num w:numId="11">
    <w:abstractNumId w:val="7"/>
  </w:num>
  <w:num w:numId="12">
    <w:abstractNumId w:val="5"/>
  </w:num>
  <w:num w:numId="13">
    <w:abstractNumId w:val="38"/>
  </w:num>
  <w:num w:numId="14">
    <w:abstractNumId w:val="18"/>
  </w:num>
  <w:num w:numId="15">
    <w:abstractNumId w:val="37"/>
  </w:num>
  <w:num w:numId="16">
    <w:abstractNumId w:val="32"/>
  </w:num>
  <w:num w:numId="17">
    <w:abstractNumId w:val="19"/>
  </w:num>
  <w:num w:numId="18">
    <w:abstractNumId w:val="42"/>
  </w:num>
  <w:num w:numId="19">
    <w:abstractNumId w:val="30"/>
  </w:num>
  <w:num w:numId="20">
    <w:abstractNumId w:val="28"/>
  </w:num>
  <w:num w:numId="21">
    <w:abstractNumId w:val="4"/>
  </w:num>
  <w:num w:numId="22">
    <w:abstractNumId w:val="10"/>
  </w:num>
  <w:num w:numId="23">
    <w:abstractNumId w:val="22"/>
  </w:num>
  <w:num w:numId="24">
    <w:abstractNumId w:val="24"/>
  </w:num>
  <w:num w:numId="25">
    <w:abstractNumId w:val="27"/>
  </w:num>
  <w:num w:numId="26">
    <w:abstractNumId w:val="29"/>
  </w:num>
  <w:num w:numId="27">
    <w:abstractNumId w:val="26"/>
  </w:num>
  <w:num w:numId="28">
    <w:abstractNumId w:val="3"/>
  </w:num>
  <w:num w:numId="29">
    <w:abstractNumId w:val="41"/>
  </w:num>
  <w:num w:numId="30">
    <w:abstractNumId w:val="40"/>
  </w:num>
  <w:num w:numId="31">
    <w:abstractNumId w:val="16"/>
  </w:num>
  <w:num w:numId="32">
    <w:abstractNumId w:val="12"/>
  </w:num>
  <w:num w:numId="33">
    <w:abstractNumId w:val="17"/>
  </w:num>
  <w:num w:numId="34">
    <w:abstractNumId w:val="45"/>
  </w:num>
  <w:num w:numId="35">
    <w:abstractNumId w:val="33"/>
  </w:num>
  <w:num w:numId="36">
    <w:abstractNumId w:val="20"/>
  </w:num>
  <w:num w:numId="37">
    <w:abstractNumId w:val="39"/>
  </w:num>
  <w:num w:numId="38">
    <w:abstractNumId w:val="25"/>
  </w:num>
  <w:num w:numId="39">
    <w:abstractNumId w:val="14"/>
  </w:num>
  <w:num w:numId="40">
    <w:abstractNumId w:val="34"/>
  </w:num>
  <w:num w:numId="41">
    <w:abstractNumId w:val="46"/>
  </w:num>
  <w:num w:numId="42">
    <w:abstractNumId w:val="48"/>
  </w:num>
  <w:num w:numId="43">
    <w:abstractNumId w:val="9"/>
  </w:num>
  <w:num w:numId="44">
    <w:abstractNumId w:val="1"/>
  </w:num>
  <w:num w:numId="45">
    <w:abstractNumId w:val="2"/>
  </w:num>
  <w:num w:numId="46">
    <w:abstractNumId w:val="21"/>
  </w:num>
  <w:num w:numId="47">
    <w:abstractNumId w:val="36"/>
  </w:num>
  <w:num w:numId="48">
    <w:abstractNumId w:val="44"/>
  </w:num>
  <w:num w:numId="49">
    <w:abstractNumId w:val="4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3B25"/>
    <w:rsid w:val="000D72F5"/>
    <w:rsid w:val="00174FE2"/>
    <w:rsid w:val="001E026C"/>
    <w:rsid w:val="0021502B"/>
    <w:rsid w:val="003D3B25"/>
    <w:rsid w:val="006E728A"/>
    <w:rsid w:val="007161F6"/>
    <w:rsid w:val="00837381"/>
    <w:rsid w:val="008E61DE"/>
    <w:rsid w:val="008E746A"/>
    <w:rsid w:val="00976C65"/>
    <w:rsid w:val="009B5438"/>
    <w:rsid w:val="00A45015"/>
    <w:rsid w:val="00A81C42"/>
    <w:rsid w:val="00A86A14"/>
    <w:rsid w:val="00D66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B25"/>
    <w:pPr>
      <w:suppressAutoHyphens/>
      <w:spacing w:after="0" w:line="100" w:lineRule="atLeast"/>
    </w:pPr>
    <w:rPr>
      <w:rFonts w:ascii="Times New Roman" w:eastAsia="Calibri" w:hAnsi="Times New Roman" w:cs="Times New Roman"/>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3B25"/>
    <w:pPr>
      <w:suppressLineNumbers/>
      <w:tabs>
        <w:tab w:val="center" w:pos="4677"/>
        <w:tab w:val="right" w:pos="9355"/>
      </w:tabs>
    </w:pPr>
  </w:style>
  <w:style w:type="character" w:customStyle="1" w:styleId="a4">
    <w:name w:val="Нижний колонтитул Знак"/>
    <w:basedOn w:val="a0"/>
    <w:link w:val="a3"/>
    <w:uiPriority w:val="99"/>
    <w:rsid w:val="003D3B25"/>
    <w:rPr>
      <w:rFonts w:ascii="Times New Roman" w:eastAsia="Calibri" w:hAnsi="Times New Roman" w:cs="Times New Roman"/>
      <w:color w:val="000000"/>
      <w:sz w:val="24"/>
      <w:szCs w:val="24"/>
      <w:lang w:eastAsia="ar-SA"/>
    </w:rPr>
  </w:style>
  <w:style w:type="paragraph" w:styleId="a5">
    <w:name w:val="No Spacing"/>
    <w:link w:val="a6"/>
    <w:uiPriority w:val="99"/>
    <w:qFormat/>
    <w:rsid w:val="003D3B25"/>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character" w:customStyle="1" w:styleId="a6">
    <w:name w:val="Без интервала Знак"/>
    <w:link w:val="a5"/>
    <w:uiPriority w:val="99"/>
    <w:rsid w:val="003D3B25"/>
    <w:rPr>
      <w:rFonts w:ascii="Times New Roman CYR" w:eastAsia="Times New Roman" w:hAnsi="Times New Roman CYR" w:cs="Times New Roman"/>
      <w:lang w:eastAsia="ru-RU"/>
    </w:rPr>
  </w:style>
  <w:style w:type="character" w:styleId="a7">
    <w:name w:val="footnote reference"/>
    <w:aliases w:val="Знак сноски 1,Знак сноски-FN,Ciae niinee-FN"/>
    <w:rsid w:val="003D3B25"/>
    <w:rPr>
      <w:vertAlign w:val="superscript"/>
    </w:rPr>
  </w:style>
  <w:style w:type="character" w:customStyle="1" w:styleId="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8"/>
    <w:uiPriority w:val="99"/>
    <w:locked/>
    <w:rsid w:val="003D3B25"/>
    <w:rPr>
      <w:lang w:eastAsia="ru-RU"/>
    </w:rPr>
  </w:style>
  <w:style w:type="paragraph" w:styleId="a8">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
    <w:uiPriority w:val="99"/>
    <w:rsid w:val="003D3B25"/>
    <w:pPr>
      <w:suppressAutoHyphens w:val="0"/>
      <w:autoSpaceDE w:val="0"/>
      <w:autoSpaceDN w:val="0"/>
      <w:spacing w:line="240" w:lineRule="auto"/>
    </w:pPr>
    <w:rPr>
      <w:rFonts w:asciiTheme="minorHAnsi" w:eastAsiaTheme="minorHAnsi" w:hAnsiTheme="minorHAnsi" w:cstheme="minorBidi"/>
      <w:color w:val="auto"/>
      <w:sz w:val="22"/>
      <w:szCs w:val="22"/>
      <w:lang w:eastAsia="ru-RU"/>
    </w:rPr>
  </w:style>
  <w:style w:type="character" w:customStyle="1" w:styleId="a9">
    <w:name w:val="Текст сноски Знак"/>
    <w:basedOn w:val="a0"/>
    <w:link w:val="a8"/>
    <w:uiPriority w:val="99"/>
    <w:semiHidden/>
    <w:rsid w:val="003D3B25"/>
    <w:rPr>
      <w:rFonts w:ascii="Times New Roman" w:eastAsia="Calibri" w:hAnsi="Times New Roman" w:cs="Times New Roman"/>
      <w:color w:val="000000"/>
      <w:sz w:val="20"/>
      <w:szCs w:val="20"/>
      <w:lang w:eastAsia="ar-SA"/>
    </w:rPr>
  </w:style>
  <w:style w:type="paragraph" w:styleId="aa">
    <w:name w:val="List Paragraph"/>
    <w:basedOn w:val="a"/>
    <w:uiPriority w:val="34"/>
    <w:qFormat/>
    <w:rsid w:val="003D3B25"/>
    <w:pPr>
      <w:suppressAutoHyphens w:val="0"/>
      <w:spacing w:line="240" w:lineRule="auto"/>
      <w:ind w:left="720"/>
      <w:contextualSpacing/>
    </w:pPr>
    <w:rPr>
      <w:rFonts w:eastAsia="Times New Roman"/>
      <w:color w:val="auto"/>
      <w:lang w:eastAsia="ru-RU"/>
    </w:rPr>
  </w:style>
  <w:style w:type="paragraph" w:styleId="ab">
    <w:name w:val="Body Text Indent"/>
    <w:basedOn w:val="a"/>
    <w:link w:val="ac"/>
    <w:rsid w:val="003D3B25"/>
    <w:pPr>
      <w:spacing w:after="120"/>
      <w:ind w:left="283"/>
    </w:pPr>
  </w:style>
  <w:style w:type="character" w:customStyle="1" w:styleId="ac">
    <w:name w:val="Основной текст с отступом Знак"/>
    <w:basedOn w:val="a0"/>
    <w:link w:val="ab"/>
    <w:rsid w:val="003D3B25"/>
    <w:rPr>
      <w:rFonts w:ascii="Times New Roman" w:eastAsia="Calibri" w:hAnsi="Times New Roman" w:cs="Times New Roman"/>
      <w:color w:val="000000"/>
      <w:sz w:val="24"/>
      <w:szCs w:val="24"/>
      <w:lang w:eastAsia="ar-SA"/>
    </w:rPr>
  </w:style>
  <w:style w:type="character" w:customStyle="1" w:styleId="apple-style-span">
    <w:name w:val="apple-style-span"/>
    <w:basedOn w:val="a0"/>
    <w:rsid w:val="003D3B25"/>
  </w:style>
  <w:style w:type="paragraph" w:styleId="2">
    <w:name w:val="Body Text Indent 2"/>
    <w:basedOn w:val="a"/>
    <w:link w:val="20"/>
    <w:uiPriority w:val="99"/>
    <w:unhideWhenUsed/>
    <w:rsid w:val="003D3B25"/>
    <w:pPr>
      <w:suppressAutoHyphens w:val="0"/>
      <w:spacing w:after="120" w:line="480" w:lineRule="auto"/>
      <w:ind w:left="283"/>
    </w:pPr>
    <w:rPr>
      <w:rFonts w:asciiTheme="minorHAnsi" w:eastAsiaTheme="minorHAnsi" w:hAnsiTheme="minorHAnsi" w:cstheme="minorBidi"/>
      <w:color w:val="auto"/>
      <w:sz w:val="22"/>
      <w:szCs w:val="22"/>
      <w:lang w:eastAsia="en-US"/>
    </w:rPr>
  </w:style>
  <w:style w:type="character" w:customStyle="1" w:styleId="20">
    <w:name w:val="Основной текст с отступом 2 Знак"/>
    <w:basedOn w:val="a0"/>
    <w:link w:val="2"/>
    <w:uiPriority w:val="99"/>
    <w:rsid w:val="003D3B25"/>
  </w:style>
  <w:style w:type="paragraph" w:customStyle="1" w:styleId="10">
    <w:name w:val="Без интервала1"/>
    <w:rsid w:val="003D3B25"/>
    <w:pPr>
      <w:suppressAutoHyphens/>
      <w:spacing w:after="0" w:line="100" w:lineRule="atLeast"/>
    </w:pPr>
    <w:rPr>
      <w:rFonts w:ascii="Times New Roman CYR" w:eastAsia="Times New Roman" w:hAnsi="Times New Roman CYR" w:cs="Times New Roman"/>
      <w:lang w:eastAsia="ar-SA"/>
    </w:rPr>
  </w:style>
  <w:style w:type="paragraph" w:customStyle="1" w:styleId="11">
    <w:name w:val="Заголовок 11"/>
    <w:basedOn w:val="a"/>
    <w:rsid w:val="003D3B25"/>
    <w:pPr>
      <w:widowControl w:val="0"/>
      <w:ind w:left="2485"/>
    </w:pPr>
    <w:rPr>
      <w:rFonts w:eastAsia="Times New Roman"/>
      <w:b/>
      <w:bCs/>
      <w:szCs w:val="28"/>
      <w:lang w:val="en-US"/>
    </w:rPr>
  </w:style>
  <w:style w:type="paragraph" w:customStyle="1" w:styleId="ConsPlusNormal">
    <w:name w:val="ConsPlusNormal"/>
    <w:rsid w:val="003D3B25"/>
    <w:pPr>
      <w:autoSpaceDE w:val="0"/>
      <w:autoSpaceDN w:val="0"/>
      <w:adjustRightInd w:val="0"/>
      <w:spacing w:after="0" w:line="240" w:lineRule="auto"/>
    </w:pPr>
    <w:rPr>
      <w:rFonts w:ascii="Times New Roman" w:hAnsi="Times New Roman" w:cs="Times New Roman"/>
      <w:sz w:val="28"/>
      <w:szCs w:val="28"/>
    </w:rPr>
  </w:style>
  <w:style w:type="character" w:styleId="ad">
    <w:name w:val="Emphasis"/>
    <w:basedOn w:val="a0"/>
    <w:uiPriority w:val="20"/>
    <w:qFormat/>
    <w:rsid w:val="003D3B25"/>
    <w:rPr>
      <w:i/>
      <w:iCs/>
    </w:rPr>
  </w:style>
  <w:style w:type="character" w:styleId="ae">
    <w:name w:val="Hyperlink"/>
    <w:basedOn w:val="a0"/>
    <w:uiPriority w:val="99"/>
    <w:unhideWhenUsed/>
    <w:rsid w:val="003D3B25"/>
    <w:rPr>
      <w:color w:val="0000FF" w:themeColor="hyperlink"/>
      <w:u w:val="single"/>
    </w:rPr>
  </w:style>
  <w:style w:type="character" w:customStyle="1" w:styleId="UnresolvedMention">
    <w:name w:val="Unresolved Mention"/>
    <w:basedOn w:val="a0"/>
    <w:uiPriority w:val="99"/>
    <w:semiHidden/>
    <w:unhideWhenUsed/>
    <w:rsid w:val="003D3B25"/>
    <w:rPr>
      <w:color w:val="605E5C"/>
      <w:shd w:val="clear" w:color="auto" w:fill="E1DFDD"/>
    </w:rPr>
  </w:style>
  <w:style w:type="paragraph" w:styleId="af">
    <w:name w:val="Normal (Web)"/>
    <w:aliases w:val="Обычный (Web)"/>
    <w:basedOn w:val="a"/>
    <w:uiPriority w:val="99"/>
    <w:qFormat/>
    <w:rsid w:val="003D3B25"/>
    <w:pPr>
      <w:suppressAutoHyphens w:val="0"/>
      <w:spacing w:before="100" w:beforeAutospacing="1" w:after="100" w:afterAutospacing="1" w:line="240" w:lineRule="auto"/>
    </w:pPr>
    <w:rPr>
      <w:rFonts w:eastAsia="Times New Roman"/>
      <w:color w:val="auto"/>
      <w:lang w:eastAsia="ru-RU"/>
    </w:rPr>
  </w:style>
  <w:style w:type="character" w:customStyle="1" w:styleId="snippetequal">
    <w:name w:val="snippet_equal"/>
    <w:basedOn w:val="a0"/>
    <w:rsid w:val="003D3B25"/>
  </w:style>
  <w:style w:type="paragraph" w:customStyle="1" w:styleId="af0">
    <w:name w:val="Прижатый влево"/>
    <w:basedOn w:val="a"/>
    <w:next w:val="a"/>
    <w:rsid w:val="003D3B25"/>
    <w:pPr>
      <w:widowControl w:val="0"/>
      <w:suppressAutoHyphens w:val="0"/>
      <w:autoSpaceDE w:val="0"/>
      <w:autoSpaceDN w:val="0"/>
      <w:adjustRightInd w:val="0"/>
      <w:spacing w:line="240" w:lineRule="auto"/>
    </w:pPr>
    <w:rPr>
      <w:rFonts w:ascii="Arial" w:eastAsia="Times New Roman" w:hAnsi="Arial"/>
      <w:color w:val="auto"/>
      <w:sz w:val="20"/>
      <w:szCs w:val="20"/>
      <w:lang w:eastAsia="ru-RU"/>
    </w:rPr>
  </w:style>
  <w:style w:type="paragraph" w:styleId="12">
    <w:name w:val="toc 1"/>
    <w:basedOn w:val="a"/>
    <w:rsid w:val="003D3B25"/>
    <w:pPr>
      <w:tabs>
        <w:tab w:val="right" w:leader="dot" w:pos="9638"/>
      </w:tabs>
    </w:pPr>
  </w:style>
  <w:style w:type="paragraph" w:styleId="af1">
    <w:name w:val="header"/>
    <w:basedOn w:val="a"/>
    <w:link w:val="af2"/>
    <w:uiPriority w:val="99"/>
    <w:unhideWhenUsed/>
    <w:rsid w:val="003D3B25"/>
    <w:pPr>
      <w:tabs>
        <w:tab w:val="center" w:pos="4677"/>
        <w:tab w:val="right" w:pos="9355"/>
      </w:tabs>
      <w:spacing w:line="240" w:lineRule="auto"/>
    </w:pPr>
  </w:style>
  <w:style w:type="character" w:customStyle="1" w:styleId="af2">
    <w:name w:val="Верхний колонтитул Знак"/>
    <w:basedOn w:val="a0"/>
    <w:link w:val="af1"/>
    <w:uiPriority w:val="99"/>
    <w:rsid w:val="003D3B25"/>
    <w:rPr>
      <w:rFonts w:ascii="Times New Roman" w:eastAsia="Calibri" w:hAnsi="Times New Roman" w:cs="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git23.rostrud.ru/deyatelnost_gosudarstvennoy_inspektsii_truda/reestr_deklaratsiy_sootvetstviya_usloviy_truda_gosudarstvennym_normativnym_trebovaniyam_okhrany_trud/" TargetMode="External"/><Relationship Id="rId18" Type="http://schemas.openxmlformats.org/officeDocument/2006/relationships/hyperlink" Target="http://znanium.com/catalog/product/1023807" TargetMode="External"/><Relationship Id="rId26" Type="http://schemas.openxmlformats.org/officeDocument/2006/relationships/hyperlink" Target="http://www.top-personal.ru/workinglaw.html?262" TargetMode="External"/><Relationship Id="rId3" Type="http://schemas.openxmlformats.org/officeDocument/2006/relationships/settings" Target="settings.xml"/><Relationship Id="rId21" Type="http://schemas.openxmlformats.org/officeDocument/2006/relationships/hyperlink" Target="http://www.ilo.ru" TargetMode="External"/><Relationship Id="rId7" Type="http://schemas.openxmlformats.org/officeDocument/2006/relationships/footer" Target="footer1.xml"/><Relationship Id="rId12" Type="http://schemas.openxmlformats.org/officeDocument/2006/relationships/hyperlink" Target="consultantplus://offline/ref=E529C448FDE76C53072D184778ADAA75367F4A12CE48522085FD5E73B0316E57C5902C1CB62704D2BEy9K" TargetMode="External"/><Relationship Id="rId17" Type="http://schemas.openxmlformats.org/officeDocument/2006/relationships/hyperlink" Target="https://edu.kubsau.ru/file.php/125/Trudovoi_dogovor_uchebnoe_posobie_.pdf" TargetMode="External"/><Relationship Id="rId25" Type="http://schemas.openxmlformats.org/officeDocument/2006/relationships/hyperlink" Target="http://www.ksrf.ru" TargetMode="External"/><Relationship Id="rId2" Type="http://schemas.openxmlformats.org/officeDocument/2006/relationships/styles" Target="styles.xml"/><Relationship Id="rId16" Type="http://schemas.openxmlformats.org/officeDocument/2006/relationships/hyperlink" Target="http://znanium.com/catalog/product/1007391" TargetMode="External"/><Relationship Id="rId20" Type="http://schemas.openxmlformats.org/officeDocument/2006/relationships/hyperlink" Target="http://znanium.com/catalog/product/1028678"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529C448FDE76C53072D184778ADAA75367F4A1FCB49522085FD5E73B0316E57C5902C18B7B2yEK" TargetMode="External"/><Relationship Id="rId24" Type="http://schemas.openxmlformats.org/officeDocument/2006/relationships/hyperlink" Target="http://trudprava.ru/" TargetMode="External"/><Relationship Id="rId5" Type="http://schemas.openxmlformats.org/officeDocument/2006/relationships/footnotes" Target="footnotes.xml"/><Relationship Id="rId15" Type="http://schemas.openxmlformats.org/officeDocument/2006/relationships/hyperlink" Target="https://edu.kubsau.ru/file.php/125/UP_Trudovoe_pravo_Osob_chast_462756_v1_.PDF" TargetMode="External"/><Relationship Id="rId23" Type="http://schemas.openxmlformats.org/officeDocument/2006/relationships/hyperlink" Target="http://www.rostrud.ru/" TargetMode="External"/><Relationship Id="rId28" Type="http://schemas.openxmlformats.org/officeDocument/2006/relationships/hyperlink" Target="https://git23.rostrud.ru/" TargetMode="External"/><Relationship Id="rId10" Type="http://schemas.openxmlformats.org/officeDocument/2006/relationships/hyperlink" Target="consultantplus://offline/ref=E529C448FDE76C53072D184778ADAA75367F4A1FCB49522085FD5E73B0316E57C5902C1CB62703D2BEy0K" TargetMode="External"/><Relationship Id="rId19" Type="http://schemas.openxmlformats.org/officeDocument/2006/relationships/hyperlink" Target="http://znanium.com/catalog/product/89858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du.kubsau.ru/file.php/125/4_Adrianovskaja_ucheb_posobie_17.11.2017.pdf" TargetMode="External"/><Relationship Id="rId22" Type="http://schemas.openxmlformats.org/officeDocument/2006/relationships/hyperlink" Target="http://www.rosmintrud.ru/" TargetMode="External"/><Relationship Id="rId27" Type="http://schemas.openxmlformats.org/officeDocument/2006/relationships/hyperlink" Target="https://sudac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56</Pages>
  <Words>10750</Words>
  <Characters>61275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2019-09-22T14:30:00Z</dcterms:created>
  <dcterms:modified xsi:type="dcterms:W3CDTF">2019-09-22T21:32:00Z</dcterms:modified>
</cp:coreProperties>
</file>