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C4" w:rsidRPr="00A0500A" w:rsidRDefault="008464C4" w:rsidP="008464C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0500A">
        <w:rPr>
          <w:rFonts w:ascii="Times New Roman" w:eastAsia="Times New Roman" w:hAnsi="Times New Roman"/>
          <w:sz w:val="24"/>
          <w:szCs w:val="24"/>
        </w:rPr>
        <w:t>Аннотация рабочей программы дисциплины</w:t>
      </w:r>
    </w:p>
    <w:p w:rsidR="008464C4" w:rsidRPr="00A0500A" w:rsidRDefault="008464C4" w:rsidP="008464C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0500A">
        <w:rPr>
          <w:rFonts w:ascii="Times New Roman" w:eastAsia="Times New Roman" w:hAnsi="Times New Roman"/>
          <w:sz w:val="24"/>
          <w:szCs w:val="24"/>
        </w:rPr>
        <w:t>«Методика профессионального обучения»</w:t>
      </w:r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0500A">
        <w:rPr>
          <w:rFonts w:ascii="Times New Roman" w:eastAsia="Times New Roman" w:hAnsi="Times New Roman"/>
          <w:sz w:val="24"/>
          <w:szCs w:val="24"/>
        </w:rPr>
        <w:t xml:space="preserve">Целью освоения дисциплины </w:t>
      </w:r>
      <w:r w:rsidRPr="00A0500A">
        <w:rPr>
          <w:rFonts w:ascii="Times New Roman" w:eastAsia="Times New Roman" w:hAnsi="Times New Roman"/>
          <w:bCs/>
          <w:sz w:val="24"/>
          <w:szCs w:val="24"/>
        </w:rPr>
        <w:t xml:space="preserve">«Методика профессионального обучения» </w:t>
      </w:r>
      <w:r w:rsidRPr="00A0500A">
        <w:rPr>
          <w:rFonts w:ascii="Times New Roman" w:eastAsia="Times New Roman" w:hAnsi="Times New Roman"/>
          <w:sz w:val="24"/>
          <w:szCs w:val="24"/>
        </w:rPr>
        <w:t xml:space="preserve">является формирование у обучающихся целостного представления об основных тенденциях развития профессионального образования в России и за рубежом, его содержании, о технологиях обучения, методах формирования системного профессионального мышления, основах подготовки широкопрофильного специалиста и воспитание его гармоничной, гуманной и </w:t>
      </w:r>
      <w:proofErr w:type="spellStart"/>
      <w:r w:rsidRPr="00A0500A">
        <w:rPr>
          <w:rFonts w:ascii="Times New Roman" w:eastAsia="Times New Roman" w:hAnsi="Times New Roman"/>
          <w:sz w:val="24"/>
          <w:szCs w:val="24"/>
        </w:rPr>
        <w:t>креативной</w:t>
      </w:r>
      <w:proofErr w:type="spellEnd"/>
      <w:r w:rsidRPr="00A0500A">
        <w:rPr>
          <w:rFonts w:ascii="Times New Roman" w:eastAsia="Times New Roman" w:hAnsi="Times New Roman"/>
          <w:sz w:val="24"/>
          <w:szCs w:val="24"/>
        </w:rPr>
        <w:t xml:space="preserve"> личности, повышение общей и психолого-педагогической культуры.</w:t>
      </w:r>
      <w:proofErr w:type="gramEnd"/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500A">
        <w:rPr>
          <w:rFonts w:ascii="Times New Roman" w:eastAsia="Times New Roman" w:hAnsi="Times New Roman"/>
          <w:color w:val="000000"/>
          <w:sz w:val="24"/>
          <w:szCs w:val="24"/>
        </w:rPr>
        <w:t>Задачи:</w:t>
      </w:r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500A">
        <w:rPr>
          <w:rFonts w:ascii="Times New Roman" w:eastAsia="Times New Roman" w:hAnsi="Times New Roman"/>
          <w:color w:val="000000"/>
          <w:sz w:val="24"/>
          <w:szCs w:val="24"/>
        </w:rPr>
        <w:t>1. Приобретение системы знаний об основных направлениях развития психологической и педагогической науки;</w:t>
      </w:r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500A">
        <w:rPr>
          <w:rFonts w:ascii="Times New Roman" w:eastAsia="Times New Roman" w:hAnsi="Times New Roman"/>
          <w:color w:val="000000"/>
          <w:sz w:val="24"/>
          <w:szCs w:val="24"/>
        </w:rPr>
        <w:t xml:space="preserve">2. Формирование опыта анализа профессиональных и учебных проблемных ситуаций, организации профессионального общения и взаимодействия, принятия индивидуальных и совместных решений, рефлексии и развития деятельности; опыта учета индивидуально-психологических и личностных особенностей людей, стилей их познавательной и профессиональной деятельности; </w:t>
      </w:r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500A">
        <w:rPr>
          <w:rFonts w:ascii="Times New Roman" w:eastAsia="Times New Roman" w:hAnsi="Times New Roman"/>
          <w:color w:val="000000"/>
          <w:sz w:val="24"/>
          <w:szCs w:val="24"/>
        </w:rPr>
        <w:t>3. Усвоение теоретических основ проектирования, организации и осуществления совместного образовательного процесса, диагностики его хода и результатов; усвоение методов воспитательной работы.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Тема 1. Краткая история и современное состояние высшего образования в России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 xml:space="preserve">1. История высшего образования в России. 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 xml:space="preserve">2.Основные тенденции развития высшего образования в России. 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3.Компетентностный подход в образовании.</w:t>
      </w:r>
    </w:p>
    <w:p w:rsidR="008464C4" w:rsidRPr="00A0500A" w:rsidRDefault="008464C4" w:rsidP="008464C4">
      <w:pPr>
        <w:pStyle w:val="11"/>
        <w:rPr>
          <w:b w:val="0"/>
        </w:rPr>
      </w:pPr>
      <w:r w:rsidRPr="00A0500A">
        <w:rPr>
          <w:b w:val="0"/>
        </w:rPr>
        <w:t>Тема 2. Нормативно-правовое обеспечение образования</w:t>
      </w:r>
    </w:p>
    <w:p w:rsidR="008464C4" w:rsidRPr="00A0500A" w:rsidRDefault="008464C4" w:rsidP="008464C4">
      <w:pPr>
        <w:pStyle w:val="21"/>
        <w:spacing w:line="240" w:lineRule="auto"/>
        <w:ind w:left="0"/>
        <w:rPr>
          <w:sz w:val="24"/>
          <w:szCs w:val="24"/>
        </w:rPr>
      </w:pPr>
      <w:r w:rsidRPr="00A0500A">
        <w:rPr>
          <w:sz w:val="24"/>
          <w:szCs w:val="24"/>
        </w:rPr>
        <w:t xml:space="preserve">1. </w:t>
      </w:r>
      <w:bookmarkStart w:id="0" w:name="_Toc288392056"/>
      <w:r w:rsidRPr="00A0500A">
        <w:rPr>
          <w:sz w:val="24"/>
          <w:szCs w:val="24"/>
        </w:rPr>
        <w:t>Общие требования к организации учебного процесса</w:t>
      </w:r>
      <w:bookmarkEnd w:id="0"/>
    </w:p>
    <w:p w:rsidR="008464C4" w:rsidRPr="00A0500A" w:rsidRDefault="008464C4" w:rsidP="008464C4">
      <w:pPr>
        <w:pStyle w:val="21"/>
        <w:spacing w:line="240" w:lineRule="auto"/>
        <w:ind w:left="0"/>
        <w:rPr>
          <w:sz w:val="24"/>
          <w:szCs w:val="24"/>
        </w:rPr>
      </w:pPr>
      <w:r w:rsidRPr="00A0500A">
        <w:rPr>
          <w:sz w:val="24"/>
          <w:szCs w:val="24"/>
        </w:rPr>
        <w:t>2. Государственный образовательный стандарт</w:t>
      </w:r>
    </w:p>
    <w:p w:rsidR="008464C4" w:rsidRPr="00A0500A" w:rsidRDefault="008464C4" w:rsidP="008464C4">
      <w:pPr>
        <w:pStyle w:val="21"/>
        <w:spacing w:line="240" w:lineRule="auto"/>
        <w:ind w:left="0"/>
        <w:rPr>
          <w:sz w:val="24"/>
          <w:szCs w:val="24"/>
        </w:rPr>
      </w:pPr>
      <w:r w:rsidRPr="00A0500A">
        <w:rPr>
          <w:sz w:val="24"/>
          <w:szCs w:val="24"/>
        </w:rPr>
        <w:t>3. Учебные планы. Профессиональные образовательные программы</w:t>
      </w:r>
    </w:p>
    <w:p w:rsidR="008464C4" w:rsidRPr="00A0500A" w:rsidRDefault="008464C4" w:rsidP="008464C4">
      <w:pPr>
        <w:pStyle w:val="21"/>
        <w:spacing w:line="240" w:lineRule="auto"/>
        <w:ind w:left="0"/>
        <w:rPr>
          <w:sz w:val="24"/>
          <w:szCs w:val="24"/>
        </w:rPr>
      </w:pPr>
      <w:r w:rsidRPr="00A0500A">
        <w:rPr>
          <w:sz w:val="24"/>
          <w:szCs w:val="24"/>
        </w:rPr>
        <w:t>4. Рабочие программы дисциплин и практик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0500A">
        <w:rPr>
          <w:rFonts w:ascii="Times New Roman" w:hAnsi="Times New Roman"/>
          <w:color w:val="000000"/>
          <w:spacing w:val="-1"/>
          <w:sz w:val="24"/>
          <w:szCs w:val="24"/>
        </w:rPr>
        <w:t>Тема 3. Основы дидактики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0500A">
        <w:rPr>
          <w:rFonts w:ascii="Times New Roman" w:hAnsi="Times New Roman"/>
          <w:color w:val="000000"/>
          <w:spacing w:val="-1"/>
          <w:sz w:val="24"/>
          <w:szCs w:val="24"/>
        </w:rPr>
        <w:t xml:space="preserve">1.Общее понятие о дидактике.  Классификация методов обучения и воспитания. </w:t>
      </w:r>
    </w:p>
    <w:p w:rsidR="008464C4" w:rsidRPr="00A0500A" w:rsidRDefault="008464C4" w:rsidP="008464C4">
      <w:pPr>
        <w:tabs>
          <w:tab w:val="left" w:pos="1085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0500A">
        <w:rPr>
          <w:rFonts w:ascii="Times New Roman" w:hAnsi="Times New Roman"/>
          <w:color w:val="000000"/>
          <w:spacing w:val="-1"/>
          <w:sz w:val="24"/>
          <w:szCs w:val="24"/>
        </w:rPr>
        <w:t xml:space="preserve">2.Традиционные и инновационные методы и технологии обучения в высшей школе. 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 xml:space="preserve">3. Формы организации учебного процесса в высшей школе </w:t>
      </w:r>
    </w:p>
    <w:p w:rsidR="008464C4" w:rsidRPr="00A0500A" w:rsidRDefault="008464C4" w:rsidP="00846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Тема 4. Лекция как основная форма преподавания в высшей школе</w:t>
      </w:r>
    </w:p>
    <w:p w:rsidR="008464C4" w:rsidRPr="00A0500A" w:rsidRDefault="008464C4" w:rsidP="008464C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Назначение лекции, ее основные функции.</w:t>
      </w:r>
    </w:p>
    <w:p w:rsidR="008464C4" w:rsidRPr="00A0500A" w:rsidRDefault="008464C4" w:rsidP="008464C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Структура и содержание лекции.</w:t>
      </w:r>
    </w:p>
    <w:p w:rsidR="008464C4" w:rsidRPr="00A0500A" w:rsidRDefault="008464C4" w:rsidP="008464C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Методика чтения лекции.</w:t>
      </w:r>
    </w:p>
    <w:p w:rsidR="008464C4" w:rsidRPr="00A0500A" w:rsidRDefault="008464C4" w:rsidP="008464C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Оценка эффективности лекционного занятия</w:t>
      </w:r>
    </w:p>
    <w:p w:rsidR="008464C4" w:rsidRPr="00A0500A" w:rsidRDefault="008464C4" w:rsidP="00846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Тема 5. Разработка учебного курса по дисциплине</w:t>
      </w:r>
    </w:p>
    <w:p w:rsidR="008464C4" w:rsidRPr="00A0500A" w:rsidRDefault="008464C4" w:rsidP="008464C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Toc288392068"/>
      <w:r w:rsidRPr="00A0500A">
        <w:rPr>
          <w:rFonts w:ascii="Times New Roman" w:hAnsi="Times New Roman"/>
          <w:sz w:val="24"/>
          <w:szCs w:val="24"/>
        </w:rPr>
        <w:t>1. Технология разработки лекции</w:t>
      </w:r>
      <w:bookmarkEnd w:id="1"/>
    </w:p>
    <w:p w:rsidR="008464C4" w:rsidRPr="00A0500A" w:rsidRDefault="008464C4" w:rsidP="008464C4">
      <w:pPr>
        <w:pStyle w:val="21"/>
        <w:spacing w:line="240" w:lineRule="auto"/>
        <w:ind w:left="0"/>
        <w:rPr>
          <w:sz w:val="24"/>
          <w:szCs w:val="24"/>
        </w:rPr>
      </w:pPr>
      <w:r w:rsidRPr="00A0500A">
        <w:rPr>
          <w:sz w:val="24"/>
          <w:szCs w:val="24"/>
        </w:rPr>
        <w:t>2. Психологические особенности деятельности преподавателя при подготовке и чтении лекции.</w:t>
      </w:r>
    </w:p>
    <w:p w:rsidR="008464C4" w:rsidRPr="00A0500A" w:rsidRDefault="008464C4" w:rsidP="008464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0500A">
        <w:rPr>
          <w:rFonts w:ascii="Times New Roman" w:hAnsi="Times New Roman"/>
          <w:bCs/>
          <w:sz w:val="24"/>
          <w:szCs w:val="24"/>
        </w:rPr>
        <w:t xml:space="preserve">Тема 6. Семинарские, практические и лабораторные занятия </w:t>
      </w:r>
    </w:p>
    <w:p w:rsidR="008464C4" w:rsidRPr="00A0500A" w:rsidRDefault="008464C4" w:rsidP="008464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Практические занятия как форма обучения в ВШ.</w:t>
      </w:r>
    </w:p>
    <w:p w:rsidR="008464C4" w:rsidRPr="00A0500A" w:rsidRDefault="008464C4" w:rsidP="008464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Методика проведения семинарских занятий.</w:t>
      </w:r>
    </w:p>
    <w:p w:rsidR="008464C4" w:rsidRPr="00A0500A" w:rsidRDefault="008464C4" w:rsidP="008464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Особенности проведения лабораторных занятий.</w:t>
      </w:r>
    </w:p>
    <w:p w:rsidR="008464C4" w:rsidRPr="00A0500A" w:rsidRDefault="008464C4" w:rsidP="00846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Тема 7. Методика управления самостоятельной учебной работой студентов</w:t>
      </w:r>
    </w:p>
    <w:p w:rsidR="008464C4" w:rsidRPr="00A0500A" w:rsidRDefault="008464C4" w:rsidP="008464C4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Организация самостоятельной учебной деятельности студентов.</w:t>
      </w:r>
    </w:p>
    <w:p w:rsidR="008464C4" w:rsidRPr="00A0500A" w:rsidRDefault="008464C4" w:rsidP="008464C4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Методика работы студентов с учебником и научной литературой.</w:t>
      </w:r>
    </w:p>
    <w:p w:rsidR="008464C4" w:rsidRPr="00A0500A" w:rsidRDefault="008464C4" w:rsidP="008464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Подготовка рефератов, курсовых и дипломных работ и проектов.</w:t>
      </w:r>
    </w:p>
    <w:p w:rsidR="008464C4" w:rsidRPr="00A0500A" w:rsidRDefault="008464C4" w:rsidP="008464C4">
      <w:pPr>
        <w:pStyle w:val="11"/>
        <w:rPr>
          <w:b w:val="0"/>
        </w:rPr>
      </w:pPr>
      <w:r w:rsidRPr="00A0500A">
        <w:rPr>
          <w:b w:val="0"/>
        </w:rPr>
        <w:t>Тема 8. Организация педагогического контроля в высшей школе</w:t>
      </w:r>
    </w:p>
    <w:p w:rsidR="008464C4" w:rsidRPr="00A0500A" w:rsidRDefault="008464C4" w:rsidP="008464C4">
      <w:pPr>
        <w:pStyle w:val="21"/>
        <w:numPr>
          <w:ilvl w:val="0"/>
          <w:numId w:val="4"/>
        </w:numPr>
        <w:tabs>
          <w:tab w:val="clear" w:pos="375"/>
          <w:tab w:val="left" w:pos="516"/>
        </w:tabs>
        <w:spacing w:line="240" w:lineRule="auto"/>
        <w:ind w:left="0" w:firstLine="0"/>
        <w:rPr>
          <w:sz w:val="24"/>
          <w:szCs w:val="24"/>
        </w:rPr>
      </w:pPr>
      <w:bookmarkStart w:id="2" w:name="_Toc288392070"/>
      <w:r w:rsidRPr="00A0500A">
        <w:rPr>
          <w:sz w:val="24"/>
          <w:szCs w:val="24"/>
        </w:rPr>
        <w:t xml:space="preserve">Проверка и оценивание знаний в высшей школе </w:t>
      </w:r>
    </w:p>
    <w:p w:rsidR="008464C4" w:rsidRPr="00A0500A" w:rsidRDefault="008464C4" w:rsidP="008464C4">
      <w:pPr>
        <w:pStyle w:val="21"/>
        <w:numPr>
          <w:ilvl w:val="0"/>
          <w:numId w:val="4"/>
        </w:numPr>
        <w:tabs>
          <w:tab w:val="left" w:pos="516"/>
        </w:tabs>
        <w:spacing w:line="240" w:lineRule="auto"/>
        <w:ind w:left="0" w:firstLine="0"/>
        <w:rPr>
          <w:sz w:val="24"/>
          <w:szCs w:val="24"/>
        </w:rPr>
      </w:pPr>
      <w:r w:rsidRPr="00A0500A">
        <w:rPr>
          <w:sz w:val="24"/>
          <w:szCs w:val="24"/>
        </w:rPr>
        <w:t>Проверка и оценивание знаний в высшей школе</w:t>
      </w:r>
      <w:bookmarkEnd w:id="2"/>
    </w:p>
    <w:p w:rsidR="008464C4" w:rsidRPr="00A0500A" w:rsidRDefault="008464C4" w:rsidP="008464C4">
      <w:pPr>
        <w:pStyle w:val="21"/>
        <w:tabs>
          <w:tab w:val="left" w:pos="516"/>
        </w:tabs>
        <w:spacing w:line="240" w:lineRule="auto"/>
        <w:ind w:left="0"/>
        <w:rPr>
          <w:spacing w:val="-5"/>
          <w:sz w:val="24"/>
          <w:szCs w:val="24"/>
        </w:rPr>
      </w:pPr>
      <w:bookmarkStart w:id="3" w:name="_Toc288392071"/>
      <w:r w:rsidRPr="00A0500A">
        <w:rPr>
          <w:sz w:val="24"/>
          <w:szCs w:val="24"/>
        </w:rPr>
        <w:lastRenderedPageBreak/>
        <w:t>2.</w:t>
      </w:r>
      <w:r w:rsidRPr="00A0500A">
        <w:rPr>
          <w:sz w:val="24"/>
          <w:szCs w:val="24"/>
        </w:rPr>
        <w:tab/>
        <w:t>Виды и формы проверки знаний</w:t>
      </w:r>
      <w:bookmarkEnd w:id="3"/>
    </w:p>
    <w:p w:rsidR="008464C4" w:rsidRPr="00A0500A" w:rsidRDefault="008464C4" w:rsidP="008464C4">
      <w:pPr>
        <w:pStyle w:val="21"/>
        <w:tabs>
          <w:tab w:val="left" w:pos="516"/>
        </w:tabs>
        <w:spacing w:line="240" w:lineRule="auto"/>
        <w:ind w:left="0"/>
        <w:rPr>
          <w:sz w:val="24"/>
          <w:szCs w:val="24"/>
        </w:rPr>
      </w:pPr>
      <w:bookmarkStart w:id="4" w:name="_Toc288392072"/>
      <w:r w:rsidRPr="00A0500A">
        <w:rPr>
          <w:sz w:val="24"/>
          <w:szCs w:val="24"/>
        </w:rPr>
        <w:t>3.</w:t>
      </w:r>
      <w:r w:rsidRPr="00A0500A">
        <w:rPr>
          <w:sz w:val="24"/>
          <w:szCs w:val="24"/>
        </w:rPr>
        <w:tab/>
      </w:r>
      <w:bookmarkEnd w:id="4"/>
      <w:r w:rsidRPr="00A0500A">
        <w:rPr>
          <w:sz w:val="24"/>
          <w:szCs w:val="24"/>
        </w:rPr>
        <w:t>Фонды оценочных средств (ФОС)</w:t>
      </w:r>
    </w:p>
    <w:p w:rsidR="008464C4" w:rsidRPr="00A0500A" w:rsidRDefault="008464C4" w:rsidP="008464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Тема 9. Психология профессионального становления личности</w:t>
      </w:r>
    </w:p>
    <w:p w:rsidR="008464C4" w:rsidRPr="00A0500A" w:rsidRDefault="008464C4" w:rsidP="008464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1. Историческая обусловленность профессионального становления личности</w:t>
      </w:r>
    </w:p>
    <w:p w:rsidR="008464C4" w:rsidRPr="00A0500A" w:rsidRDefault="008464C4" w:rsidP="008464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2. Взаимодействие индивидуального, личностного и профессионального развития человека</w:t>
      </w:r>
    </w:p>
    <w:p w:rsidR="008464C4" w:rsidRPr="00A0500A" w:rsidRDefault="008464C4" w:rsidP="008464C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500A">
        <w:rPr>
          <w:rFonts w:ascii="Times New Roman" w:hAnsi="Times New Roman"/>
          <w:sz w:val="24"/>
          <w:szCs w:val="24"/>
        </w:rPr>
        <w:t>3. Стадии профессионального становления</w:t>
      </w:r>
    </w:p>
    <w:p w:rsidR="008464C4" w:rsidRPr="00A0500A" w:rsidRDefault="008464C4" w:rsidP="0084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500A">
        <w:rPr>
          <w:rFonts w:ascii="Times New Roman" w:eastAsia="Times New Roman" w:hAnsi="Times New Roman"/>
          <w:color w:val="000000"/>
          <w:sz w:val="24"/>
          <w:szCs w:val="24"/>
        </w:rPr>
        <w:t xml:space="preserve">Дисциплина изучается на ___1___ курсе, в __2____ семестре. Объем дисциплины 108 часов, 2 зачетные единицы. По итогам изучаемого курса </w:t>
      </w:r>
      <w:proofErr w:type="gramStart"/>
      <w:r w:rsidRPr="00A0500A">
        <w:rPr>
          <w:rFonts w:ascii="Times New Roman" w:eastAsia="Times New Roman" w:hAnsi="Times New Roman"/>
          <w:color w:val="000000"/>
          <w:sz w:val="24"/>
          <w:szCs w:val="24"/>
        </w:rPr>
        <w:t>обучающиеся</w:t>
      </w:r>
      <w:proofErr w:type="gramEnd"/>
      <w:r w:rsidRPr="00A0500A">
        <w:rPr>
          <w:rFonts w:ascii="Times New Roman" w:eastAsia="Times New Roman" w:hAnsi="Times New Roman"/>
          <w:color w:val="000000"/>
          <w:sz w:val="24"/>
          <w:szCs w:val="24"/>
        </w:rPr>
        <w:t xml:space="preserve"> сдают зачет.</w:t>
      </w:r>
    </w:p>
    <w:p w:rsidR="00531A10" w:rsidRPr="008464C4" w:rsidRDefault="00531A10" w:rsidP="008464C4">
      <w:pPr>
        <w:rPr>
          <w:szCs w:val="24"/>
        </w:rPr>
      </w:pPr>
    </w:p>
    <w:sectPr w:rsidR="00531A10" w:rsidRPr="008464C4" w:rsidSect="0003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2D8"/>
    <w:multiLevelType w:val="hybridMultilevel"/>
    <w:tmpl w:val="1BAE6968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>
    <w:nsid w:val="4776446D"/>
    <w:multiLevelType w:val="hybridMultilevel"/>
    <w:tmpl w:val="9D8EC31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06FC2"/>
    <w:multiLevelType w:val="singleLevel"/>
    <w:tmpl w:val="2154FF2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3">
    <w:nsid w:val="57CF71C5"/>
    <w:multiLevelType w:val="hybridMultilevel"/>
    <w:tmpl w:val="1D360152"/>
    <w:lvl w:ilvl="0" w:tplc="10C6DF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>
    <w:nsid w:val="69B764DB"/>
    <w:multiLevelType w:val="hybridMultilevel"/>
    <w:tmpl w:val="E1F0453E"/>
    <w:lvl w:ilvl="0" w:tplc="2EF6100C">
      <w:start w:val="1"/>
      <w:numFmt w:val="decimal"/>
      <w:lvlText w:val="%1."/>
      <w:lvlJc w:val="left"/>
      <w:pPr>
        <w:ind w:left="20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8B5"/>
    <w:rsid w:val="00176EC9"/>
    <w:rsid w:val="00517428"/>
    <w:rsid w:val="00531A10"/>
    <w:rsid w:val="008464C4"/>
    <w:rsid w:val="00D378B5"/>
    <w:rsid w:val="00FE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B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378B5"/>
    <w:pPr>
      <w:keepNext/>
      <w:spacing w:after="0" w:line="240" w:lineRule="auto"/>
      <w:ind w:left="360" w:firstLine="7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378B5"/>
    <w:pPr>
      <w:keepNext/>
      <w:spacing w:after="0" w:line="240" w:lineRule="auto"/>
      <w:ind w:firstLine="708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8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D378B5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a3">
    <w:name w:val="List Paragraph"/>
    <w:basedOn w:val="a"/>
    <w:link w:val="a4"/>
    <w:uiPriority w:val="34"/>
    <w:qFormat/>
    <w:rsid w:val="00D378B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locked/>
    <w:rsid w:val="00D378B5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3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 2ур Подзаголовок"/>
    <w:basedOn w:val="a6"/>
    <w:link w:val="22"/>
    <w:autoRedefine/>
    <w:qFormat/>
    <w:rsid w:val="00D378B5"/>
    <w:pPr>
      <w:tabs>
        <w:tab w:val="left" w:pos="375"/>
      </w:tabs>
      <w:spacing w:line="360" w:lineRule="exact"/>
      <w:ind w:left="91"/>
    </w:pPr>
    <w:rPr>
      <w:rFonts w:ascii="Times New Roman" w:eastAsia="Times New Roman" w:hAnsi="Times New Roman" w:cs="Times New Roman"/>
      <w:bCs/>
      <w:color w:val="000000"/>
      <w:spacing w:val="-10"/>
      <w:sz w:val="26"/>
      <w:szCs w:val="26"/>
    </w:rPr>
  </w:style>
  <w:style w:type="character" w:customStyle="1" w:styleId="22">
    <w:name w:val="АБ 2ур Подзаголовок Знак"/>
    <w:basedOn w:val="a0"/>
    <w:link w:val="21"/>
    <w:rsid w:val="00D378B5"/>
    <w:rPr>
      <w:rFonts w:ascii="Times New Roman" w:eastAsia="Times New Roman" w:hAnsi="Times New Roman" w:cs="Times New Roman"/>
      <w:bCs/>
      <w:color w:val="000000"/>
      <w:spacing w:val="-10"/>
      <w:sz w:val="26"/>
      <w:szCs w:val="26"/>
      <w:lang w:eastAsia="ru-RU"/>
    </w:rPr>
  </w:style>
  <w:style w:type="paragraph" w:customStyle="1" w:styleId="11">
    <w:name w:val="АБ 1ур Заголовок"/>
    <w:basedOn w:val="a6"/>
    <w:link w:val="a7"/>
    <w:autoRedefine/>
    <w:qFormat/>
    <w:rsid w:val="00D378B5"/>
    <w:pPr>
      <w:tabs>
        <w:tab w:val="left" w:pos="0"/>
      </w:tabs>
    </w:pPr>
    <w:rPr>
      <w:rFonts w:ascii="Times New Roman" w:eastAsia="Arial-BoldMT" w:hAnsi="Times New Roman" w:cs="Times New Roman"/>
      <w:b/>
      <w:sz w:val="24"/>
      <w:szCs w:val="24"/>
    </w:rPr>
  </w:style>
  <w:style w:type="character" w:customStyle="1" w:styleId="a7">
    <w:name w:val="Заголовок АБ Знак"/>
    <w:basedOn w:val="a0"/>
    <w:link w:val="11"/>
    <w:rsid w:val="00D378B5"/>
    <w:rPr>
      <w:rFonts w:ascii="Times New Roman" w:eastAsia="Arial-BoldMT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D378B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xyberfairy</cp:lastModifiedBy>
  <cp:revision>3</cp:revision>
  <cp:lastPrinted>2020-10-20T16:36:00Z</cp:lastPrinted>
  <dcterms:created xsi:type="dcterms:W3CDTF">2020-09-05T00:06:00Z</dcterms:created>
  <dcterms:modified xsi:type="dcterms:W3CDTF">2020-10-20T16:36:00Z</dcterms:modified>
</cp:coreProperties>
</file>