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A1" w:rsidRDefault="008364A1" w:rsidP="008364A1">
      <w:pPr>
        <w:spacing w:after="120"/>
        <w:jc w:val="center"/>
      </w:pPr>
      <w:r>
        <w:t>Министерство сельского хозяйства РФ</w:t>
      </w:r>
    </w:p>
    <w:p w:rsidR="008364A1" w:rsidRDefault="008364A1" w:rsidP="008364A1">
      <w:pPr>
        <w:spacing w:after="120"/>
        <w:jc w:val="center"/>
      </w:pPr>
      <w:r>
        <w:t>ФГБОУ ВО «Кубанский государственный</w:t>
      </w:r>
      <w:r>
        <w:br/>
        <w:t>аграрный университет имени И. Т. Трубилина»</w:t>
      </w:r>
    </w:p>
    <w:p w:rsidR="008364A1" w:rsidRDefault="008364A1" w:rsidP="008364A1">
      <w:pPr>
        <w:spacing w:after="120"/>
        <w:jc w:val="center"/>
      </w:pPr>
      <w:r>
        <w:t xml:space="preserve">Юридический факультет </w:t>
      </w:r>
    </w:p>
    <w:p w:rsidR="008364A1" w:rsidRDefault="008364A1" w:rsidP="008364A1">
      <w:pPr>
        <w:jc w:val="center"/>
        <w:rPr>
          <w:b/>
          <w:bCs/>
        </w:rPr>
      </w:pPr>
      <w:r>
        <w:t>Кафедра земельного, трудового и экологического права</w:t>
      </w:r>
    </w:p>
    <w:p w:rsidR="008364A1" w:rsidRDefault="008364A1" w:rsidP="008364A1">
      <w:pPr>
        <w:jc w:val="center"/>
        <w:rPr>
          <w:b/>
          <w:bCs/>
        </w:rPr>
      </w:pPr>
    </w:p>
    <w:p w:rsidR="008364A1" w:rsidRDefault="008364A1" w:rsidP="008364A1">
      <w:pPr>
        <w:jc w:val="center"/>
        <w:rPr>
          <w:b/>
          <w:bCs/>
        </w:rPr>
      </w:pPr>
    </w:p>
    <w:p w:rsidR="008364A1" w:rsidRDefault="008364A1" w:rsidP="008364A1">
      <w:pPr>
        <w:jc w:val="center"/>
        <w:rPr>
          <w:b/>
          <w:bCs/>
        </w:rPr>
      </w:pPr>
    </w:p>
    <w:p w:rsidR="008364A1" w:rsidRDefault="008364A1" w:rsidP="008364A1">
      <w:pPr>
        <w:jc w:val="center"/>
        <w:rPr>
          <w:b/>
          <w:bCs/>
        </w:rPr>
      </w:pPr>
    </w:p>
    <w:p w:rsidR="008364A1" w:rsidRDefault="008364A1" w:rsidP="008364A1">
      <w:pPr>
        <w:jc w:val="center"/>
        <w:rPr>
          <w:b/>
          <w:bCs/>
        </w:rPr>
      </w:pPr>
    </w:p>
    <w:p w:rsidR="008364A1" w:rsidRDefault="008364A1" w:rsidP="008364A1">
      <w:pPr>
        <w:jc w:val="center"/>
        <w:rPr>
          <w:b/>
          <w:bCs/>
        </w:rPr>
      </w:pPr>
    </w:p>
    <w:p w:rsidR="008364A1" w:rsidRDefault="008364A1" w:rsidP="008364A1">
      <w:pPr>
        <w:jc w:val="center"/>
        <w:rPr>
          <w:b/>
          <w:bCs/>
        </w:rPr>
      </w:pPr>
      <w:r>
        <w:rPr>
          <w:b/>
          <w:sz w:val="36"/>
          <w:szCs w:val="36"/>
        </w:rPr>
        <w:t>ЗЕМЕЛЬНОЕ ПРАВО</w:t>
      </w:r>
    </w:p>
    <w:p w:rsidR="008364A1" w:rsidRDefault="008364A1" w:rsidP="008364A1">
      <w:pPr>
        <w:jc w:val="center"/>
        <w:rPr>
          <w:b/>
          <w:bCs/>
        </w:rPr>
      </w:pPr>
    </w:p>
    <w:p w:rsidR="008364A1" w:rsidRDefault="008364A1" w:rsidP="008364A1">
      <w:pPr>
        <w:jc w:val="center"/>
      </w:pPr>
      <w:r>
        <w:rPr>
          <w:b/>
        </w:rPr>
        <w:t xml:space="preserve">Методические указания </w:t>
      </w:r>
    </w:p>
    <w:p w:rsidR="008364A1" w:rsidRDefault="008364A1" w:rsidP="008364A1">
      <w:pPr>
        <w:jc w:val="center"/>
        <w:rPr>
          <w:bCs/>
        </w:rPr>
      </w:pPr>
      <w:r>
        <w:t>по организации контактной работы</w:t>
      </w:r>
      <w:r w:rsidR="005E5E35">
        <w:t xml:space="preserve"> </w:t>
      </w:r>
      <w:r>
        <w:t>с</w:t>
      </w:r>
      <w:r w:rsidR="005E5E35">
        <w:t xml:space="preserve"> </w:t>
      </w:r>
      <w:r>
        <w:rPr>
          <w:bCs/>
        </w:rPr>
        <w:t xml:space="preserve">обучающимися по направлению </w:t>
      </w:r>
      <w:r>
        <w:rPr>
          <w:bCs/>
          <w:color w:val="auto"/>
        </w:rPr>
        <w:t>подготовки</w:t>
      </w:r>
      <w:r>
        <w:rPr>
          <w:bCs/>
        </w:rPr>
        <w:t>40.03.01 Юриспруденция, направленность «</w:t>
      </w:r>
      <w:r>
        <w:rPr>
          <w:bCs/>
          <w:color w:val="auto"/>
        </w:rPr>
        <w:t>Гражданско-правовая</w:t>
      </w:r>
      <w:r>
        <w:rPr>
          <w:bCs/>
        </w:rPr>
        <w:t>», «Уголовно-правовая» (программы бакалавриата)</w:t>
      </w:r>
    </w:p>
    <w:p w:rsidR="008364A1" w:rsidRDefault="008364A1" w:rsidP="008364A1">
      <w:pPr>
        <w:jc w:val="center"/>
        <w:rPr>
          <w:b/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</w:p>
    <w:p w:rsidR="008364A1" w:rsidRDefault="008364A1" w:rsidP="008364A1">
      <w:pPr>
        <w:jc w:val="center"/>
        <w:rPr>
          <w:bCs/>
        </w:rPr>
      </w:pPr>
      <w:r>
        <w:rPr>
          <w:bCs/>
        </w:rPr>
        <w:t>Краснодар</w:t>
      </w:r>
    </w:p>
    <w:p w:rsidR="008364A1" w:rsidRDefault="008364A1" w:rsidP="008364A1">
      <w:pPr>
        <w:jc w:val="center"/>
        <w:rPr>
          <w:bCs/>
        </w:rPr>
      </w:pPr>
      <w:r>
        <w:rPr>
          <w:bCs/>
        </w:rPr>
        <w:t>КубГАУ</w:t>
      </w:r>
    </w:p>
    <w:p w:rsidR="008364A1" w:rsidRDefault="008364A1" w:rsidP="008364A1">
      <w:pPr>
        <w:pStyle w:val="a5"/>
        <w:jc w:val="center"/>
        <w:rPr>
          <w:bCs/>
          <w:i/>
        </w:rPr>
        <w:sectPr w:rsidR="008364A1">
          <w:footerReference w:type="even" r:id="rId7"/>
          <w:footerReference w:type="default" r:id="rId8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  <w:r>
        <w:rPr>
          <w:bCs/>
        </w:rPr>
        <w:t>2019</w:t>
      </w:r>
    </w:p>
    <w:p w:rsidR="008364A1" w:rsidRDefault="008364A1" w:rsidP="008364A1">
      <w:pPr>
        <w:ind w:firstLine="425"/>
        <w:jc w:val="both"/>
      </w:pPr>
      <w:r>
        <w:rPr>
          <w:bCs/>
          <w:i/>
        </w:rPr>
        <w:lastRenderedPageBreak/>
        <w:t>Составитель: </w:t>
      </w:r>
      <w:r w:rsidR="005E5E35">
        <w:rPr>
          <w:bCs/>
        </w:rPr>
        <w:t>А. Э. Колиева</w:t>
      </w:r>
    </w:p>
    <w:p w:rsidR="008364A1" w:rsidRDefault="008364A1" w:rsidP="008364A1">
      <w:pPr>
        <w:ind w:firstLine="425"/>
      </w:pPr>
    </w:p>
    <w:p w:rsidR="008364A1" w:rsidRDefault="008364A1" w:rsidP="008364A1">
      <w:pPr>
        <w:ind w:firstLine="425"/>
      </w:pPr>
    </w:p>
    <w:p w:rsidR="008364A1" w:rsidRPr="005C7298" w:rsidRDefault="008364A1" w:rsidP="008364A1">
      <w:pPr>
        <w:pStyle w:val="a7"/>
        <w:tabs>
          <w:tab w:val="left" w:pos="142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b/>
        </w:rPr>
        <w:tab/>
        <w:t>Земельное право</w:t>
      </w:r>
      <w:r w:rsidRPr="005C7298">
        <w:rPr>
          <w:b/>
          <w:bCs/>
          <w:sz w:val="24"/>
          <w:szCs w:val="24"/>
        </w:rPr>
        <w:t xml:space="preserve">: </w:t>
      </w:r>
      <w:r w:rsidRPr="005C7298">
        <w:rPr>
          <w:bCs/>
          <w:sz w:val="24"/>
          <w:szCs w:val="24"/>
        </w:rPr>
        <w:t>метод.</w:t>
      </w:r>
      <w:r>
        <w:rPr>
          <w:bCs/>
          <w:sz w:val="24"/>
          <w:szCs w:val="24"/>
        </w:rPr>
        <w:t xml:space="preserve"> </w:t>
      </w:r>
      <w:r w:rsidRPr="005C7298">
        <w:rPr>
          <w:bCs/>
          <w:sz w:val="24"/>
          <w:szCs w:val="24"/>
        </w:rPr>
        <w:t>указания</w:t>
      </w:r>
      <w:r w:rsidRPr="005C7298">
        <w:rPr>
          <w:sz w:val="24"/>
          <w:szCs w:val="24"/>
        </w:rPr>
        <w:t xml:space="preserve"> / сост. </w:t>
      </w:r>
      <w:r w:rsidRPr="005C7298">
        <w:rPr>
          <w:bCs/>
          <w:sz w:val="24"/>
          <w:szCs w:val="24"/>
        </w:rPr>
        <w:t>А. </w:t>
      </w:r>
      <w:r>
        <w:rPr>
          <w:bCs/>
          <w:sz w:val="24"/>
          <w:szCs w:val="24"/>
        </w:rPr>
        <w:t>Э</w:t>
      </w:r>
      <w:r w:rsidRPr="005C7298">
        <w:rPr>
          <w:bCs/>
          <w:sz w:val="24"/>
          <w:szCs w:val="24"/>
        </w:rPr>
        <w:t>. </w:t>
      </w:r>
      <w:r>
        <w:rPr>
          <w:bCs/>
          <w:sz w:val="24"/>
          <w:szCs w:val="24"/>
        </w:rPr>
        <w:t>Колиева</w:t>
      </w:r>
      <w:r w:rsidRPr="005C7298">
        <w:rPr>
          <w:bCs/>
          <w:sz w:val="24"/>
          <w:szCs w:val="24"/>
        </w:rPr>
        <w:t>. –</w:t>
      </w:r>
      <w:r>
        <w:rPr>
          <w:bCs/>
          <w:sz w:val="24"/>
          <w:szCs w:val="24"/>
        </w:rPr>
        <w:t xml:space="preserve"> </w:t>
      </w:r>
      <w:r w:rsidRPr="005C7298">
        <w:rPr>
          <w:rFonts w:ascii="Times New Roman" w:hAnsi="Times New Roman"/>
          <w:sz w:val="24"/>
          <w:szCs w:val="24"/>
        </w:rPr>
        <w:t>[Электронный ресурс</w:t>
      </w:r>
      <w:r w:rsidRPr="006015E5">
        <w:rPr>
          <w:rFonts w:ascii="Times New Roman" w:hAnsi="Times New Roman"/>
          <w:sz w:val="24"/>
          <w:szCs w:val="24"/>
        </w:rPr>
        <w:t>], 2019</w:t>
      </w:r>
      <w:r w:rsidRPr="006015E5">
        <w:rPr>
          <w:bCs/>
          <w:sz w:val="24"/>
          <w:szCs w:val="24"/>
        </w:rPr>
        <w:t xml:space="preserve">. – </w:t>
      </w:r>
      <w:bookmarkStart w:id="0" w:name="_GoBack"/>
      <w:bookmarkEnd w:id="0"/>
      <w:r w:rsidR="006015E5" w:rsidRPr="006015E5">
        <w:rPr>
          <w:bCs/>
          <w:sz w:val="24"/>
          <w:szCs w:val="24"/>
        </w:rPr>
        <w:t>29</w:t>
      </w:r>
      <w:r w:rsidRPr="006015E5">
        <w:rPr>
          <w:bCs/>
          <w:sz w:val="24"/>
          <w:szCs w:val="24"/>
        </w:rPr>
        <w:t>с.</w:t>
      </w:r>
    </w:p>
    <w:p w:rsidR="008364A1" w:rsidRPr="005C7298" w:rsidRDefault="008364A1" w:rsidP="008364A1">
      <w:pPr>
        <w:ind w:firstLine="425"/>
      </w:pPr>
    </w:p>
    <w:p w:rsidR="008364A1" w:rsidRDefault="008364A1" w:rsidP="008364A1">
      <w:pPr>
        <w:ind w:firstLine="425"/>
        <w:jc w:val="both"/>
      </w:pPr>
      <w: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обучающимся при изучении дисциплины «</w:t>
      </w:r>
      <w:r>
        <w:rPr>
          <w:rFonts w:eastAsia="Times New Roman"/>
        </w:rPr>
        <w:t>Земельное право</w:t>
      </w:r>
      <w:r>
        <w:t xml:space="preserve">», требования по ее выполнению. </w:t>
      </w:r>
    </w:p>
    <w:p w:rsidR="008364A1" w:rsidRDefault="008364A1" w:rsidP="008364A1">
      <w:pPr>
        <w:ind w:firstLine="425"/>
        <w:jc w:val="both"/>
        <w:rPr>
          <w:bCs/>
        </w:rPr>
      </w:pPr>
      <w:r>
        <w:t>Предназначено для обучающихся</w:t>
      </w:r>
      <w:r>
        <w:rPr>
          <w:bCs/>
        </w:rPr>
        <w:t xml:space="preserve"> по направлению подготовки 40.03.01 Юриспруденция, направленность  «</w:t>
      </w:r>
      <w:r>
        <w:rPr>
          <w:bCs/>
          <w:color w:val="auto"/>
        </w:rPr>
        <w:t>Гражданско-правовая</w:t>
      </w:r>
      <w:r>
        <w:rPr>
          <w:bCs/>
        </w:rPr>
        <w:t>», «Уголовно-правовая» (программы бакалавриата).</w:t>
      </w:r>
    </w:p>
    <w:p w:rsidR="008364A1" w:rsidRDefault="008364A1" w:rsidP="008364A1">
      <w:pPr>
        <w:ind w:firstLine="425"/>
        <w:jc w:val="both"/>
        <w:rPr>
          <w:bCs/>
        </w:rPr>
      </w:pPr>
    </w:p>
    <w:p w:rsidR="008364A1" w:rsidRDefault="008364A1" w:rsidP="008364A1">
      <w:pPr>
        <w:ind w:firstLine="425"/>
        <w:jc w:val="both"/>
      </w:pPr>
    </w:p>
    <w:p w:rsidR="008364A1" w:rsidRDefault="008364A1" w:rsidP="008364A1">
      <w:pPr>
        <w:ind w:firstLine="425"/>
        <w:jc w:val="both"/>
      </w:pPr>
    </w:p>
    <w:p w:rsidR="008364A1" w:rsidRDefault="008364A1" w:rsidP="008364A1">
      <w:pPr>
        <w:ind w:firstLine="708"/>
        <w:jc w:val="both"/>
        <w:rPr>
          <w:b/>
          <w:bCs/>
        </w:rPr>
        <w:sectPr w:rsidR="008364A1">
          <w:footerReference w:type="even" r:id="rId9"/>
          <w:footerReference w:type="default" r:id="rId10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</w:p>
    <w:p w:rsidR="008364A1" w:rsidRDefault="008364A1" w:rsidP="008364A1">
      <w:pPr>
        <w:jc w:val="center"/>
      </w:pPr>
      <w:bookmarkStart w:id="1" w:name="__RefHeading__5757_1881531888"/>
      <w:bookmarkEnd w:id="1"/>
      <w:r>
        <w:rPr>
          <w:b/>
          <w:bCs/>
        </w:rPr>
        <w:lastRenderedPageBreak/>
        <w:t>ВВЕДЕНИЕ</w:t>
      </w:r>
    </w:p>
    <w:p w:rsidR="008364A1" w:rsidRDefault="008364A1" w:rsidP="008364A1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>
        <w:rPr>
          <w:sz w:val="24"/>
          <w:szCs w:val="24"/>
        </w:rPr>
        <w:t>преподавателя с обучающимся</w:t>
      </w:r>
      <w:r w:rsidR="009435CC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дисциплине «Земельное право» – обеспечение качества общекультурной и профессиональной подготовки обучающихся по направлению подготовки </w:t>
      </w:r>
      <w:r>
        <w:rPr>
          <w:rFonts w:ascii="Times New Roman" w:hAnsi="Times New Roman"/>
          <w:bCs/>
          <w:sz w:val="24"/>
          <w:szCs w:val="24"/>
        </w:rPr>
        <w:t>40.03.01 Юриспруденция,</w:t>
      </w:r>
      <w:r>
        <w:rPr>
          <w:rFonts w:ascii="Times New Roman" w:hAnsi="Times New Roman"/>
          <w:sz w:val="24"/>
          <w:szCs w:val="24"/>
        </w:rPr>
        <w:t xml:space="preserve"> направленность </w:t>
      </w:r>
      <w:r w:rsidRPr="009C1FD3">
        <w:rPr>
          <w:rFonts w:ascii="Times New Roman" w:hAnsi="Times New Roman"/>
          <w:sz w:val="24"/>
          <w:szCs w:val="24"/>
        </w:rPr>
        <w:t>«Гражданско</w:t>
      </w:r>
      <w:r w:rsidR="009435CC">
        <w:rPr>
          <w:rFonts w:ascii="Times New Roman" w:hAnsi="Times New Roman"/>
          <w:sz w:val="24"/>
          <w:szCs w:val="24"/>
        </w:rPr>
        <w:t>-</w:t>
      </w:r>
      <w:r w:rsidRPr="009C1FD3">
        <w:rPr>
          <w:rFonts w:ascii="Times New Roman" w:hAnsi="Times New Roman"/>
          <w:sz w:val="24"/>
          <w:szCs w:val="24"/>
        </w:rPr>
        <w:t>правовая»</w:t>
      </w:r>
      <w:r w:rsidR="009435CC">
        <w:rPr>
          <w:rFonts w:ascii="Times New Roman" w:hAnsi="Times New Roman"/>
          <w:sz w:val="24"/>
          <w:szCs w:val="24"/>
        </w:rPr>
        <w:t>, «Уголовно-правовая»</w:t>
      </w:r>
      <w:r w:rsidRPr="009C1FD3">
        <w:rPr>
          <w:rFonts w:ascii="Times New Roman" w:hAnsi="Times New Roman"/>
          <w:sz w:val="24"/>
          <w:szCs w:val="24"/>
        </w:rPr>
        <w:t xml:space="preserve"> (программ</w:t>
      </w:r>
      <w:r w:rsidR="009435CC">
        <w:rPr>
          <w:rFonts w:ascii="Times New Roman" w:hAnsi="Times New Roman"/>
          <w:sz w:val="24"/>
          <w:szCs w:val="24"/>
        </w:rPr>
        <w:t>ы</w:t>
      </w:r>
      <w:r w:rsidRPr="009C1FD3">
        <w:rPr>
          <w:rFonts w:ascii="Times New Roman" w:hAnsi="Times New Roman"/>
          <w:sz w:val="24"/>
          <w:szCs w:val="24"/>
        </w:rPr>
        <w:t xml:space="preserve"> бакалавриат</w:t>
      </w:r>
      <w:r w:rsidR="009435CC">
        <w:rPr>
          <w:rFonts w:ascii="Times New Roman" w:hAnsi="Times New Roman"/>
          <w:sz w:val="24"/>
          <w:szCs w:val="24"/>
        </w:rPr>
        <w:t>а</w:t>
      </w:r>
      <w:r w:rsidRPr="009C1FD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8364A1" w:rsidRDefault="008364A1" w:rsidP="008364A1">
      <w:pPr>
        <w:pStyle w:val="10"/>
        <w:ind w:firstLine="426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работа </w:t>
      </w:r>
      <w:r>
        <w:rPr>
          <w:sz w:val="24"/>
          <w:szCs w:val="24"/>
        </w:rPr>
        <w:t>преподавателя с обучающимся</w:t>
      </w:r>
      <w:r w:rsidR="009435CC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дисциплине «Земельное право» может быть аудиторной и внеаудиторной. Объем контактной работы отражается в учебных планах.</w:t>
      </w:r>
    </w:p>
    <w:p w:rsidR="008364A1" w:rsidRDefault="008364A1" w:rsidP="008364A1">
      <w:pPr>
        <w:widowControl w:val="0"/>
        <w:ind w:firstLine="426"/>
        <w:jc w:val="both"/>
      </w:pPr>
      <w:r>
        <w:t>Контактная работа преподавателя с обучающимся</w:t>
      </w:r>
      <w:r w:rsidR="009435CC">
        <w:t xml:space="preserve"> </w:t>
      </w:r>
      <w:r>
        <w:t>по дисциплине «Земельное право»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экзамена.</w:t>
      </w:r>
    </w:p>
    <w:p w:rsidR="008364A1" w:rsidRDefault="008364A1" w:rsidP="008364A1">
      <w:pPr>
        <w:ind w:firstLine="426"/>
        <w:jc w:val="both"/>
      </w:pPr>
      <w:bookmarkStart w:id="2" w:name="__RefHeading__5759_1881531888"/>
      <w:bookmarkEnd w:id="2"/>
      <w:r>
        <w:t>Качество освоения обучающимся материала по дисциплине «Земельное право» оценивается преподавателем в ходе контактной работы (аудиторная и внеаудиторная)  с обучающимся</w:t>
      </w:r>
      <w:r w:rsidR="009435CC">
        <w:t xml:space="preserve"> </w:t>
      </w:r>
      <w:r>
        <w:t>посредством текущего контроля успеваемости и промежуточной аттестации обучающихся (период сдачи экзамена).</w:t>
      </w:r>
    </w:p>
    <w:p w:rsidR="008364A1" w:rsidRDefault="008364A1" w:rsidP="008364A1">
      <w:pPr>
        <w:ind w:firstLine="426"/>
        <w:jc w:val="both"/>
      </w:pPr>
      <w:bookmarkStart w:id="3" w:name="__RefHeading__5761_1881531888"/>
      <w:bookmarkEnd w:id="3"/>
      <w:r w:rsidRPr="001462E6"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(собеседование, тестирование, научная дискуссия, доклад, решение ситуационных задач</w:t>
      </w:r>
      <w:r w:rsidR="009435CC">
        <w:t>,</w:t>
      </w:r>
      <w:r w:rsidRPr="001462E6">
        <w:t xml:space="preserve"> подготовк</w:t>
      </w:r>
      <w:r w:rsidR="009435CC">
        <w:t>а</w:t>
      </w:r>
      <w:r w:rsidRPr="001462E6">
        <w:t xml:space="preserve"> проекта документа, </w:t>
      </w:r>
      <w:r>
        <w:t>контрольной работы (для обучающихся по заочной форме обучения)</w:t>
      </w:r>
      <w:r w:rsidRPr="001462E6">
        <w:rPr>
          <w:i/>
        </w:rPr>
        <w:t>,</w:t>
      </w:r>
      <w:r w:rsidRPr="001462E6">
        <w:t xml:space="preserve"> активность студента в ходе</w:t>
      </w:r>
      <w:r w:rsidR="009435CC">
        <w:t xml:space="preserve"> </w:t>
      </w:r>
      <w:r>
        <w:t>учебной деятельности, посещаемость занятий, научно-исследовательскую работу и т.д.</w:t>
      </w:r>
    </w:p>
    <w:p w:rsidR="008364A1" w:rsidRDefault="008364A1" w:rsidP="008364A1">
      <w:pPr>
        <w:ind w:firstLine="426"/>
        <w:jc w:val="both"/>
      </w:pPr>
      <w:bookmarkStart w:id="4" w:name="__RefHeading__5763_1881531888"/>
      <w:bookmarkEnd w:id="4"/>
      <w:r>
        <w:lastRenderedPageBreak/>
        <w:t>Формой промежуточной аттестации обучающихся по дисциплине «Земельное право» является экзамен.</w:t>
      </w:r>
    </w:p>
    <w:p w:rsidR="008364A1" w:rsidRDefault="008364A1" w:rsidP="008364A1">
      <w:pPr>
        <w:ind w:firstLine="426"/>
        <w:jc w:val="both"/>
      </w:pPr>
    </w:p>
    <w:p w:rsidR="008364A1" w:rsidRPr="009435CC" w:rsidRDefault="008364A1" w:rsidP="009435CC">
      <w:pPr>
        <w:pStyle w:val="ac"/>
        <w:numPr>
          <w:ilvl w:val="0"/>
          <w:numId w:val="1"/>
        </w:numPr>
        <w:suppressAutoHyphens w:val="0"/>
        <w:spacing w:line="240" w:lineRule="auto"/>
        <w:jc w:val="center"/>
        <w:outlineLvl w:val="0"/>
        <w:rPr>
          <w:b/>
          <w:color w:val="auto"/>
          <w:lang w:eastAsia="ru-RU"/>
        </w:rPr>
      </w:pPr>
      <w:r w:rsidRPr="009435CC">
        <w:rPr>
          <w:b/>
          <w:color w:val="auto"/>
          <w:lang w:eastAsia="ru-RU"/>
        </w:rPr>
        <w:t>АУДИТОРНАЯ КОНТАКТНАЯ РАБОТА ПРЕПОДАВАТЕЛЯ С  ОБУЧАЮЩИМСЯ</w:t>
      </w:r>
    </w:p>
    <w:p w:rsidR="009435CC" w:rsidRPr="009435CC" w:rsidRDefault="009435CC" w:rsidP="009435CC">
      <w:pPr>
        <w:pStyle w:val="ac"/>
        <w:suppressAutoHyphens w:val="0"/>
        <w:spacing w:line="240" w:lineRule="auto"/>
        <w:ind w:left="360"/>
        <w:outlineLvl w:val="0"/>
        <w:rPr>
          <w:b/>
          <w:color w:val="auto"/>
          <w:lang w:eastAsia="ru-RU"/>
        </w:rPr>
      </w:pPr>
    </w:p>
    <w:p w:rsidR="008364A1" w:rsidRDefault="008364A1" w:rsidP="008364A1">
      <w:pPr>
        <w:pStyle w:val="110"/>
        <w:numPr>
          <w:ilvl w:val="1"/>
          <w:numId w:val="1"/>
        </w:numPr>
        <w:tabs>
          <w:tab w:val="left" w:pos="284"/>
          <w:tab w:val="left" w:pos="567"/>
        </w:tabs>
        <w:jc w:val="center"/>
        <w:rPr>
          <w:b w:val="0"/>
          <w:i/>
          <w:spacing w:val="-1"/>
          <w:sz w:val="22"/>
          <w:szCs w:val="22"/>
          <w:lang w:val="ru-RU"/>
        </w:rPr>
      </w:pPr>
      <w:r>
        <w:rPr>
          <w:spacing w:val="-1"/>
          <w:szCs w:val="24"/>
          <w:lang w:val="ru-RU"/>
        </w:rPr>
        <w:t>ПЛАНЫ ПРАКТИЧЕСКИХ (СЕМИНАРСКИХ) ЗАНЯТИЙ</w:t>
      </w:r>
    </w:p>
    <w:p w:rsidR="008364A1" w:rsidRDefault="008364A1" w:rsidP="008364A1">
      <w:pPr>
        <w:pStyle w:val="110"/>
        <w:tabs>
          <w:tab w:val="left" w:pos="284"/>
          <w:tab w:val="left" w:pos="567"/>
        </w:tabs>
        <w:ind w:left="0"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8364A1" w:rsidRPr="00725FCC" w:rsidRDefault="008364A1" w:rsidP="008364A1">
      <w:pPr>
        <w:jc w:val="center"/>
        <w:rPr>
          <w:b/>
        </w:rPr>
      </w:pPr>
      <w:r w:rsidRPr="00725FCC">
        <w:rPr>
          <w:b/>
          <w:spacing w:val="-1"/>
        </w:rPr>
        <w:t xml:space="preserve">Тема 1. </w:t>
      </w:r>
    </w:p>
    <w:p w:rsidR="008364A1" w:rsidRPr="0069651E" w:rsidRDefault="008364A1" w:rsidP="008364A1">
      <w:pPr>
        <w:suppressAutoHyphens w:val="0"/>
        <w:spacing w:line="240" w:lineRule="auto"/>
        <w:jc w:val="center"/>
        <w:outlineLvl w:val="1"/>
        <w:rPr>
          <w:rFonts w:eastAsia="Times New Roman"/>
          <w:b/>
          <w:lang w:eastAsia="ru-RU"/>
        </w:rPr>
      </w:pPr>
      <w:r w:rsidRPr="0007071A">
        <w:rPr>
          <w:rFonts w:eastAsia="Times New Roman"/>
          <w:b/>
          <w:lang w:eastAsia="ru-RU"/>
        </w:rPr>
        <w:t>Понятие, содержание и источники земельного права</w:t>
      </w:r>
    </w:p>
    <w:p w:rsidR="008364A1" w:rsidRPr="00725FCC" w:rsidRDefault="008364A1" w:rsidP="008364A1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5FCC">
        <w:rPr>
          <w:rFonts w:ascii="Times New Roman" w:hAnsi="Times New Roman"/>
          <w:i/>
          <w:sz w:val="24"/>
          <w:szCs w:val="24"/>
        </w:rPr>
        <w:t>План занятия: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 w:rsidRPr="0007071A">
        <w:rPr>
          <w:color w:val="000000"/>
        </w:rPr>
        <w:t>1.</w:t>
      </w:r>
      <w:r>
        <w:t>П</w:t>
      </w:r>
      <w:r w:rsidRPr="00115AE3">
        <w:t>онятие земельного права как отрасли права, его предмет и метод.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2. О</w:t>
      </w:r>
      <w:r w:rsidRPr="00115AE3">
        <w:t>бъекты земельных отношений: земля как природный объект и ресурс, земельные участки, части земельных участков.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3. С</w:t>
      </w:r>
      <w:r w:rsidRPr="00115AE3">
        <w:t>убъекты земельных правоотношений.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4. С</w:t>
      </w:r>
      <w:r w:rsidRPr="00115AE3">
        <w:t>истема земельного права.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5.С</w:t>
      </w:r>
      <w:r w:rsidRPr="00115AE3">
        <w:t>оотношение земельного права с гражданским, административным, уголовным и другими отраслями права.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6.З</w:t>
      </w:r>
      <w:r w:rsidRPr="00115AE3">
        <w:t>емельное право как наука и учебная дисциплина.</w:t>
      </w:r>
    </w:p>
    <w:p w:rsidR="008364A1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7.П</w:t>
      </w:r>
      <w:r w:rsidRPr="00115AE3">
        <w:t xml:space="preserve">онятие, особенности и виды норм земельного права. 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8.П</w:t>
      </w:r>
      <w:r w:rsidRPr="00115AE3">
        <w:t>ринципы земельного права.</w:t>
      </w:r>
    </w:p>
    <w:p w:rsidR="008364A1" w:rsidRPr="00725FCC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9. П</w:t>
      </w:r>
      <w:r w:rsidRPr="00115AE3">
        <w:t>онятие и виды источников земельного права.</w:t>
      </w:r>
    </w:p>
    <w:p w:rsidR="009435CC" w:rsidRDefault="009435CC" w:rsidP="008364A1">
      <w:pPr>
        <w:pStyle w:val="10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8364A1" w:rsidRDefault="008364A1" w:rsidP="008364A1">
      <w:pPr>
        <w:pStyle w:val="10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2B71B5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8364A1" w:rsidRDefault="008364A1" w:rsidP="008364A1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851"/>
        </w:tabs>
        <w:overflowPunct w:val="0"/>
        <w:jc w:val="both"/>
        <w:rPr>
          <w:rStyle w:val="apple-style-span"/>
          <w:rFonts w:eastAsia="ヒラギノ角ゴ Pro W3"/>
          <w:b/>
          <w:i/>
          <w:sz w:val="24"/>
          <w:szCs w:val="24"/>
        </w:rPr>
      </w:pPr>
      <w:r>
        <w:rPr>
          <w:rStyle w:val="apple-style-span"/>
          <w:rFonts w:eastAsia="ヒラギノ角ゴ Pro W3"/>
          <w:b/>
          <w:i/>
          <w:sz w:val="24"/>
          <w:szCs w:val="24"/>
        </w:rPr>
        <w:t>Д</w:t>
      </w:r>
      <w:r w:rsidRPr="00CD76B8">
        <w:rPr>
          <w:rStyle w:val="apple-style-span"/>
          <w:rFonts w:eastAsia="ヒラギノ角ゴ Pro W3"/>
          <w:b/>
          <w:i/>
          <w:sz w:val="24"/>
          <w:szCs w:val="24"/>
        </w:rPr>
        <w:t>оклад</w:t>
      </w:r>
    </w:p>
    <w:p w:rsidR="008364A1" w:rsidRDefault="008364A1" w:rsidP="008364A1">
      <w:pPr>
        <w:pStyle w:val="10"/>
        <w:tabs>
          <w:tab w:val="left" w:pos="0"/>
          <w:tab w:val="left" w:pos="567"/>
          <w:tab w:val="left" w:pos="851"/>
        </w:tabs>
        <w:overflowPunct w:val="0"/>
        <w:ind w:left="720"/>
        <w:jc w:val="both"/>
        <w:rPr>
          <w:rStyle w:val="apple-style-span"/>
          <w:rFonts w:eastAsia="ヒラギノ角ゴ Pro W3"/>
          <w:sz w:val="24"/>
          <w:szCs w:val="24"/>
        </w:rPr>
      </w:pPr>
      <w:r w:rsidRPr="00CD76B8">
        <w:rPr>
          <w:rStyle w:val="apple-style-span"/>
          <w:rFonts w:eastAsia="ヒラギノ角ゴ Pro W3"/>
          <w:sz w:val="24"/>
          <w:szCs w:val="24"/>
        </w:rPr>
        <w:t>Темы доклада</w:t>
      </w:r>
      <w:r>
        <w:rPr>
          <w:rStyle w:val="apple-style-span"/>
          <w:rFonts w:eastAsia="ヒラギノ角ゴ Pro W3"/>
          <w:sz w:val="24"/>
          <w:szCs w:val="24"/>
        </w:rPr>
        <w:t>.</w:t>
      </w:r>
    </w:p>
    <w:p w:rsidR="008364A1" w:rsidRPr="00CD76B8" w:rsidRDefault="008364A1" w:rsidP="008364A1">
      <w:pPr>
        <w:widowControl w:val="0"/>
        <w:tabs>
          <w:tab w:val="left" w:pos="521"/>
          <w:tab w:val="left" w:pos="709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ru-RU"/>
        </w:rPr>
        <w:t xml:space="preserve">    1. </w:t>
      </w:r>
      <w:r w:rsidRPr="00CD76B8">
        <w:rPr>
          <w:rFonts w:eastAsia="Times New Roman"/>
          <w:color w:val="auto"/>
          <w:lang w:eastAsia="ru-RU"/>
        </w:rPr>
        <w:t>Категория земель и вид разрешенного использования: соотношение понятий</w:t>
      </w:r>
      <w:r>
        <w:rPr>
          <w:rFonts w:eastAsia="Times New Roman"/>
          <w:color w:val="auto"/>
          <w:lang w:eastAsia="ru-RU"/>
        </w:rPr>
        <w:t>.</w:t>
      </w:r>
    </w:p>
    <w:p w:rsidR="008364A1" w:rsidRPr="00CD76B8" w:rsidRDefault="008364A1" w:rsidP="008364A1">
      <w:pPr>
        <w:widowControl w:val="0"/>
        <w:tabs>
          <w:tab w:val="left" w:pos="521"/>
          <w:tab w:val="left" w:pos="709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2. </w:t>
      </w:r>
      <w:r w:rsidRPr="00CD76B8">
        <w:rPr>
          <w:rFonts w:eastAsia="Times New Roman"/>
          <w:color w:val="auto"/>
          <w:lang w:eastAsia="ru-RU"/>
        </w:rPr>
        <w:t>Правовое регулирование отнесения земель к категориям, перевод их из одной категории в другую</w:t>
      </w:r>
      <w:r>
        <w:rPr>
          <w:rFonts w:eastAsia="Times New Roman"/>
          <w:color w:val="auto"/>
          <w:lang w:eastAsia="ru-RU"/>
        </w:rPr>
        <w:t>.</w:t>
      </w:r>
    </w:p>
    <w:p w:rsidR="008364A1" w:rsidRDefault="008364A1" w:rsidP="008364A1">
      <w:pPr>
        <w:widowControl w:val="0"/>
        <w:tabs>
          <w:tab w:val="left" w:pos="709"/>
          <w:tab w:val="left" w:pos="1134"/>
        </w:tabs>
        <w:suppressAutoHyphens w:val="0"/>
        <w:spacing w:after="200" w:line="240" w:lineRule="auto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3.</w:t>
      </w:r>
      <w:r w:rsidRPr="00CD76B8">
        <w:rPr>
          <w:rFonts w:eastAsia="Times New Roman"/>
          <w:color w:val="auto"/>
          <w:lang w:eastAsia="ru-RU"/>
        </w:rPr>
        <w:t>Часть земельного участка как объект земельных отношений</w:t>
      </w:r>
      <w:r>
        <w:rPr>
          <w:rFonts w:eastAsia="Times New Roman"/>
          <w:color w:val="auto"/>
          <w:lang w:eastAsia="ru-RU"/>
        </w:rPr>
        <w:t>.</w:t>
      </w:r>
    </w:p>
    <w:p w:rsidR="008364A1" w:rsidRPr="00CD76B8" w:rsidRDefault="008364A1" w:rsidP="008364A1">
      <w:pPr>
        <w:widowControl w:val="0"/>
        <w:tabs>
          <w:tab w:val="left" w:pos="709"/>
          <w:tab w:val="left" w:pos="1134"/>
        </w:tabs>
        <w:suppressAutoHyphens w:val="0"/>
        <w:spacing w:after="200" w:line="240" w:lineRule="auto"/>
        <w:contextualSpacing/>
        <w:jc w:val="both"/>
        <w:rPr>
          <w:rStyle w:val="apple-style-span"/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 xml:space="preserve">     4.</w:t>
      </w:r>
      <w:r w:rsidRPr="007E03CB">
        <w:rPr>
          <w:rFonts w:eastAsia="Times New Roman"/>
          <w:color w:val="auto"/>
          <w:lang w:eastAsia="ru-RU"/>
        </w:rPr>
        <w:tab/>
        <w:t>Иностранные лица, как субъекты земельного права: проблемы и ограничения статуса</w:t>
      </w:r>
    </w:p>
    <w:p w:rsidR="008364A1" w:rsidRPr="00D842B5" w:rsidRDefault="008364A1" w:rsidP="008364A1">
      <w:pPr>
        <w:tabs>
          <w:tab w:val="left" w:pos="709"/>
        </w:tabs>
        <w:ind w:firstLine="426"/>
        <w:jc w:val="both"/>
        <w:rPr>
          <w:b/>
          <w:bCs/>
          <w:i/>
        </w:rPr>
      </w:pPr>
      <w:r>
        <w:rPr>
          <w:b/>
          <w:i/>
        </w:rPr>
        <w:t>2.</w:t>
      </w:r>
      <w:r w:rsidRPr="00D842B5">
        <w:rPr>
          <w:b/>
          <w:i/>
        </w:rPr>
        <w:t xml:space="preserve">Компетентностно-ориентированная задача </w:t>
      </w:r>
      <w:r w:rsidRPr="00D842B5">
        <w:rPr>
          <w:b/>
          <w:bCs/>
          <w:i/>
        </w:rPr>
        <w:t>(ситуационная)</w:t>
      </w:r>
    </w:p>
    <w:p w:rsidR="008364A1" w:rsidRPr="00052C4E" w:rsidRDefault="008364A1" w:rsidP="008364A1">
      <w:pPr>
        <w:pStyle w:val="ab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apple-style-span"/>
          <w:rFonts w:eastAsia="ヒラギノ角ゴ Pro W3"/>
          <w:i/>
        </w:rPr>
        <w:t>Задача 1.</w:t>
      </w:r>
      <w:r w:rsidRPr="00052C4E">
        <w:rPr>
          <w:color w:val="000000"/>
        </w:rPr>
        <w:t>Прокомментируйте принцип земельного права – учет значения земли как основы жизни и деятельности человека.</w:t>
      </w:r>
    </w:p>
    <w:p w:rsidR="008364A1" w:rsidRPr="00052C4E" w:rsidRDefault="008364A1" w:rsidP="008364A1">
      <w:pPr>
        <w:pStyle w:val="ab"/>
        <w:spacing w:before="0" w:beforeAutospacing="0" w:after="0" w:afterAutospacing="0"/>
        <w:ind w:firstLine="426"/>
        <w:jc w:val="both"/>
        <w:rPr>
          <w:color w:val="000000"/>
        </w:rPr>
      </w:pPr>
      <w:r w:rsidRPr="00052C4E">
        <w:rPr>
          <w:color w:val="000000"/>
        </w:rPr>
        <w:t>Дайте понятие природного объекта и природного ресурса.</w:t>
      </w:r>
    </w:p>
    <w:p w:rsidR="008364A1" w:rsidRPr="00052C4E" w:rsidRDefault="008364A1" w:rsidP="008364A1">
      <w:pPr>
        <w:pStyle w:val="ab"/>
        <w:spacing w:before="0" w:beforeAutospacing="0" w:after="0" w:afterAutospacing="0"/>
        <w:ind w:firstLine="426"/>
        <w:jc w:val="both"/>
        <w:rPr>
          <w:color w:val="000000"/>
        </w:rPr>
      </w:pPr>
      <w:r w:rsidRPr="00052C4E">
        <w:rPr>
          <w:color w:val="000000"/>
        </w:rPr>
        <w:t>Как соотносятся понятия «земля как природный объект» и «земля как природный ресурс»? Нормами какой отрасли права регламентируются имущественные отношения по владению, пользованию и распоряжению земельными участками?</w:t>
      </w:r>
    </w:p>
    <w:p w:rsidR="008364A1" w:rsidRPr="00052C4E" w:rsidRDefault="008364A1" w:rsidP="008364A1">
      <w:pPr>
        <w:pStyle w:val="ab"/>
        <w:spacing w:before="0" w:beforeAutospacing="0" w:after="0" w:afterAutospacing="0"/>
        <w:ind w:firstLine="426"/>
        <w:jc w:val="both"/>
        <w:rPr>
          <w:color w:val="000000"/>
        </w:rPr>
      </w:pPr>
      <w:r w:rsidRPr="0007071A">
        <w:rPr>
          <w:i/>
          <w:color w:val="000000"/>
        </w:rPr>
        <w:t>Задача 2.</w:t>
      </w:r>
      <w:r w:rsidRPr="00052C4E">
        <w:rPr>
          <w:color w:val="000000"/>
        </w:rPr>
        <w:t xml:space="preserve"> Сравните понятие земельного права как отрасли права и понятие земельного законодательства.</w:t>
      </w:r>
    </w:p>
    <w:p w:rsidR="008364A1" w:rsidRDefault="008364A1" w:rsidP="008364A1">
      <w:pPr>
        <w:pStyle w:val="ab"/>
        <w:spacing w:before="0" w:beforeAutospacing="0" w:after="0" w:afterAutospacing="0"/>
        <w:ind w:firstLine="426"/>
        <w:jc w:val="both"/>
        <w:rPr>
          <w:color w:val="000000"/>
        </w:rPr>
      </w:pPr>
      <w:r w:rsidRPr="00052C4E">
        <w:rPr>
          <w:color w:val="000000"/>
        </w:rPr>
        <w:t>В чем сходство и различие указанных понятий? Что является предметом регулирования земельного права и земельного законодательства? Сравните, также, понятие земельного права как отрасли права, как учебной дисциплины и как науки. Как соотносятся указанные понятия?</w:t>
      </w:r>
    </w:p>
    <w:p w:rsidR="008364A1" w:rsidRDefault="008364A1" w:rsidP="008364A1">
      <w:pPr>
        <w:pStyle w:val="10"/>
        <w:tabs>
          <w:tab w:val="center" w:pos="3445"/>
        </w:tabs>
        <w:rPr>
          <w:rStyle w:val="apple-style-span"/>
          <w:rFonts w:eastAsia="ヒラギノ角ゴ Pro W3"/>
          <w:i/>
          <w:sz w:val="24"/>
          <w:szCs w:val="24"/>
        </w:rPr>
      </w:pPr>
    </w:p>
    <w:p w:rsidR="008364A1" w:rsidRDefault="008364A1" w:rsidP="008364A1">
      <w:pPr>
        <w:pStyle w:val="10"/>
        <w:tabs>
          <w:tab w:val="center" w:pos="34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</w:t>
      </w:r>
    </w:p>
    <w:p w:rsidR="008364A1" w:rsidRDefault="008364A1" w:rsidP="008364A1">
      <w:pPr>
        <w:pStyle w:val="1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00062">
        <w:rPr>
          <w:rFonts w:ascii="Times New Roman" w:hAnsi="Times New Roman"/>
          <w:b/>
          <w:sz w:val="24"/>
          <w:szCs w:val="24"/>
        </w:rPr>
        <w:t xml:space="preserve">Право собственности и иные права на землю </w:t>
      </w:r>
    </w:p>
    <w:p w:rsidR="008364A1" w:rsidRPr="0012174B" w:rsidRDefault="008364A1" w:rsidP="008364A1">
      <w:pPr>
        <w:pStyle w:val="1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2174B">
        <w:rPr>
          <w:rFonts w:ascii="Times New Roman" w:hAnsi="Times New Roman"/>
          <w:i/>
          <w:sz w:val="24"/>
          <w:szCs w:val="24"/>
        </w:rPr>
        <w:t>План занятия: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 w:rsidRPr="00800062">
        <w:t>1.</w:t>
      </w:r>
      <w:r>
        <w:t>П</w:t>
      </w:r>
      <w:r w:rsidRPr="00115AE3">
        <w:t xml:space="preserve">онятие, содержание и особенности права собственности на земельные участки. 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2.Ф</w:t>
      </w:r>
      <w:r w:rsidRPr="00115AE3">
        <w:t>ормы и субъекты права собственности на земельные участки.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3.Р</w:t>
      </w:r>
      <w:r w:rsidRPr="00115AE3">
        <w:t>азграничение государственной собственности на землю.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4.П</w:t>
      </w:r>
      <w:r w:rsidRPr="00115AE3">
        <w:t>онятие, особенности, содержание и виды прав на земельные участки лиц, не являющихся собственниками (право постоянного(бессрочного) пользования, пожизненного наследуемого владения, безвозмездное пользование, ограниченное пользования чужим земельным участком (сервитут), аренда земельных участков).</w:t>
      </w:r>
    </w:p>
    <w:p w:rsidR="008364A1" w:rsidRPr="0012174B" w:rsidRDefault="008364A1" w:rsidP="008364A1">
      <w:pPr>
        <w:ind w:firstLine="426"/>
        <w:rPr>
          <w:rFonts w:eastAsia="Times New Roman"/>
          <w:i/>
          <w:color w:val="auto"/>
        </w:rPr>
      </w:pPr>
      <w:r w:rsidRPr="0012174B">
        <w:rPr>
          <w:rFonts w:eastAsia="Times New Roman"/>
          <w:i/>
          <w:color w:val="auto"/>
        </w:rPr>
        <w:lastRenderedPageBreak/>
        <w:t>Задания</w:t>
      </w:r>
      <w:r>
        <w:rPr>
          <w:rFonts w:eastAsia="Times New Roman"/>
          <w:i/>
          <w:color w:val="auto"/>
        </w:rPr>
        <w:t>:</w:t>
      </w:r>
    </w:p>
    <w:p w:rsidR="008364A1" w:rsidRPr="00D842B5" w:rsidRDefault="008364A1" w:rsidP="008364A1">
      <w:pPr>
        <w:tabs>
          <w:tab w:val="left" w:pos="709"/>
        </w:tabs>
        <w:ind w:firstLine="426"/>
        <w:jc w:val="both"/>
        <w:rPr>
          <w:b/>
          <w:bCs/>
          <w:i/>
        </w:rPr>
      </w:pPr>
      <w:r>
        <w:rPr>
          <w:b/>
          <w:i/>
        </w:rPr>
        <w:t>1.</w:t>
      </w:r>
      <w:r w:rsidRPr="00D842B5">
        <w:rPr>
          <w:b/>
          <w:i/>
        </w:rPr>
        <w:t xml:space="preserve">Компетентностно-ориентированная задача </w:t>
      </w:r>
      <w:r w:rsidRPr="00D842B5">
        <w:rPr>
          <w:b/>
          <w:bCs/>
          <w:i/>
        </w:rPr>
        <w:t>(ситуационная)</w:t>
      </w:r>
    </w:p>
    <w:p w:rsidR="008364A1" w:rsidRPr="00800062" w:rsidRDefault="008364A1" w:rsidP="008364A1">
      <w:pPr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656867">
        <w:rPr>
          <w:rFonts w:eastAsia="Times New Roman"/>
          <w:i/>
          <w:color w:val="auto"/>
          <w:lang w:eastAsia="ru-RU"/>
        </w:rPr>
        <w:t>Задача 1.</w:t>
      </w:r>
      <w:r w:rsidRPr="00800062">
        <w:rPr>
          <w:rFonts w:eastAsia="Times New Roman"/>
          <w:lang w:eastAsia="ru-RU"/>
        </w:rPr>
        <w:t xml:space="preserve"> Гражданин Трофимов В.В. обратился в районную администрацию с заявлением о безвозмездном закреплении за собой части земельного участка, находящегося в собственности его соседа. Свое требование Трофимов обосновал тем, что граница его земельного участка и земельного участка соседа проходит по тыльной стороне его домовладения.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800062">
        <w:rPr>
          <w:rFonts w:eastAsia="Times New Roman"/>
          <w:lang w:eastAsia="ru-RU"/>
        </w:rPr>
        <w:t>Домовладение Трофимова нуждается в ремонте, но его сосед оказывает препятствия в использовании данного земельного участка.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800062">
        <w:rPr>
          <w:rFonts w:eastAsia="Times New Roman"/>
          <w:lang w:eastAsia="ru-RU"/>
        </w:rPr>
        <w:t>Заявитель считает, что он имеет право на закрепление за собой части земельного участка, принадлежащего его соседу.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Решите спор опираясь на  (</w:t>
      </w:r>
      <w:r w:rsidRPr="002A531C">
        <w:rPr>
          <w:rFonts w:eastAsia="ヒラギノ角ゴ Pro W3"/>
          <w:color w:val="auto"/>
          <w:lang w:eastAsia="ru-RU"/>
        </w:rPr>
        <w:t xml:space="preserve">«КонсультантПлюс» </w:t>
      </w:r>
      <w:hyperlink r:id="rId11" w:history="1">
        <w:r w:rsidRPr="002A531C">
          <w:rPr>
            <w:rFonts w:eastAsia="ヒラギノ角ゴ Pro W3"/>
            <w:color w:val="0000FF"/>
            <w:u w:val="single"/>
            <w:lang w:val="en-US" w:eastAsia="ru-RU"/>
          </w:rPr>
          <w:t>http</w:t>
        </w:r>
        <w:r w:rsidRPr="002A531C">
          <w:rPr>
            <w:rFonts w:eastAsia="ヒラギノ角ゴ Pro W3"/>
            <w:color w:val="0000FF"/>
            <w:u w:val="single"/>
            <w:lang w:eastAsia="ru-RU"/>
          </w:rPr>
          <w:t>://</w:t>
        </w:r>
        <w:r w:rsidRPr="002A531C">
          <w:rPr>
            <w:rFonts w:eastAsia="ヒラギノ角ゴ Pro W3"/>
            <w:color w:val="0000FF"/>
            <w:u w:val="single"/>
            <w:lang w:val="en-US" w:eastAsia="ru-RU"/>
          </w:rPr>
          <w:t>www</w:t>
        </w:r>
        <w:r w:rsidRPr="002A531C">
          <w:rPr>
            <w:rFonts w:eastAsia="ヒラギノ角ゴ Pro W3"/>
            <w:color w:val="0000FF"/>
            <w:u w:val="single"/>
            <w:lang w:eastAsia="ru-RU"/>
          </w:rPr>
          <w:t>.</w:t>
        </w:r>
        <w:r w:rsidRPr="002A531C">
          <w:rPr>
            <w:rFonts w:eastAsia="ヒラギノ角ゴ Pro W3"/>
            <w:color w:val="0000FF"/>
            <w:u w:val="single"/>
            <w:lang w:val="en-US" w:eastAsia="ru-RU"/>
          </w:rPr>
          <w:t>consultant</w:t>
        </w:r>
        <w:r w:rsidRPr="002A531C">
          <w:rPr>
            <w:rFonts w:eastAsia="ヒラギノ角ゴ Pro W3"/>
            <w:color w:val="0000FF"/>
            <w:u w:val="single"/>
            <w:lang w:eastAsia="ru-RU"/>
          </w:rPr>
          <w:t>.</w:t>
        </w:r>
        <w:r w:rsidRPr="002A531C">
          <w:rPr>
            <w:rFonts w:eastAsia="ヒラギノ角ゴ Pro W3"/>
            <w:color w:val="0000FF"/>
            <w:u w:val="single"/>
            <w:lang w:val="en-US" w:eastAsia="ru-RU"/>
          </w:rPr>
          <w:t>ru</w:t>
        </w:r>
      </w:hyperlink>
      <w:r>
        <w:rPr>
          <w:rFonts w:eastAsia="ヒラギノ角ゴ Pro W3"/>
          <w:color w:val="auto"/>
          <w:lang w:eastAsia="ru-RU"/>
        </w:rPr>
        <w:t>)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800062">
        <w:rPr>
          <w:rFonts w:eastAsia="Times New Roman"/>
          <w:i/>
          <w:lang w:eastAsia="ru-RU"/>
        </w:rPr>
        <w:t>Определите основания возникновения права собственности на земельный участок.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800062">
        <w:rPr>
          <w:rFonts w:eastAsia="Times New Roman"/>
          <w:i/>
          <w:lang w:eastAsia="ru-RU"/>
        </w:rPr>
        <w:t>Относится ли к компетенции администрации принятие решения о прекращении права собственности на земельный участок соседа Трофимова?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rPr>
          <w:rFonts w:eastAsia="Times New Roman"/>
          <w:lang w:eastAsia="ru-RU"/>
        </w:rPr>
      </w:pPr>
      <w:r w:rsidRPr="004D74FE">
        <w:rPr>
          <w:rFonts w:eastAsia="Times New Roman"/>
          <w:i/>
          <w:lang w:eastAsia="ru-RU"/>
        </w:rPr>
        <w:t>Задача 2.</w:t>
      </w:r>
      <w:r w:rsidRPr="00800062">
        <w:rPr>
          <w:rFonts w:eastAsia="Times New Roman"/>
          <w:lang w:eastAsia="ru-RU"/>
        </w:rPr>
        <w:t xml:space="preserve"> Гулов А.П. обратился в суд с иском к Ткаченко Ф.П. об определении порядка пользования земельным участком при домовладении.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800062">
        <w:rPr>
          <w:rFonts w:eastAsia="Times New Roman"/>
          <w:lang w:eastAsia="ru-RU"/>
        </w:rPr>
        <w:t>В исковом заявлении указывались следующие обстоятельства: Ткаченко Ф.П. препятствует проезжать истцу на принадлежащем ему автомобиле к его части дома, которая находится за квартирой ответчика. Кроме того, истец не имеет возможности хранить свой автомобиль.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800062">
        <w:rPr>
          <w:rFonts w:eastAsia="Times New Roman"/>
          <w:lang w:eastAsia="ru-RU"/>
        </w:rPr>
        <w:t>Таким образом, Гулов А.П. просит выделить в общее пользование участок, обеспечивающий необходимую разумную эксплуатацию домовладения.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800062">
        <w:rPr>
          <w:rFonts w:eastAsia="Times New Roman"/>
          <w:i/>
          <w:lang w:eastAsia="ru-RU"/>
        </w:rPr>
        <w:t>Решите дело.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800062">
        <w:rPr>
          <w:rFonts w:eastAsia="Times New Roman"/>
          <w:i/>
          <w:lang w:eastAsia="ru-RU"/>
        </w:rPr>
        <w:lastRenderedPageBreak/>
        <w:t>В каких случаях могут быть ограничены права собственника земельного участка?</w:t>
      </w:r>
    </w:p>
    <w:p w:rsidR="008364A1" w:rsidRPr="00800062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800062">
        <w:rPr>
          <w:rFonts w:eastAsia="Times New Roman"/>
          <w:i/>
          <w:lang w:eastAsia="ru-RU"/>
        </w:rPr>
        <w:t>Что такое сервитут и каков порядок его установления?</w:t>
      </w:r>
    </w:p>
    <w:p w:rsidR="008364A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800062">
        <w:rPr>
          <w:rFonts w:eastAsia="Times New Roman"/>
          <w:i/>
          <w:lang w:eastAsia="ru-RU"/>
        </w:rPr>
        <w:t>Какие виды сервитутов Вы знаете, какой из них может быть установлен в рассматриваемой ситуации?</w:t>
      </w:r>
    </w:p>
    <w:p w:rsidR="008364A1" w:rsidRPr="00DC5D71" w:rsidRDefault="008364A1" w:rsidP="008364A1">
      <w:pPr>
        <w:suppressAutoHyphens w:val="0"/>
        <w:spacing w:line="240" w:lineRule="auto"/>
        <w:ind w:firstLine="426"/>
        <w:jc w:val="both"/>
        <w:rPr>
          <w:b/>
          <w:bCs/>
          <w:i/>
          <w:color w:val="auto"/>
        </w:rPr>
      </w:pPr>
      <w:r w:rsidRPr="0050058A">
        <w:rPr>
          <w:rFonts w:eastAsia="Times New Roman"/>
          <w:b/>
          <w:i/>
          <w:lang w:eastAsia="ru-RU"/>
        </w:rPr>
        <w:t>2.</w:t>
      </w:r>
      <w:r w:rsidRPr="00DC5D71">
        <w:rPr>
          <w:b/>
          <w:i/>
          <w:color w:val="auto"/>
        </w:rPr>
        <w:t xml:space="preserve">Компетентностно-ориентированная задача </w:t>
      </w:r>
      <w:r w:rsidRPr="00DC5D71">
        <w:rPr>
          <w:b/>
          <w:bCs/>
          <w:i/>
          <w:color w:val="auto"/>
        </w:rPr>
        <w:t>(подготовка проекта документа)</w:t>
      </w:r>
    </w:p>
    <w:p w:rsidR="008364A1" w:rsidRPr="00DC5D71" w:rsidRDefault="008364A1" w:rsidP="008364A1">
      <w:pPr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C5D71">
        <w:rPr>
          <w:bCs/>
          <w:i/>
          <w:color w:val="auto"/>
        </w:rPr>
        <w:t>Задача.</w:t>
      </w:r>
      <w:r w:rsidRPr="00DC5D71">
        <w:rPr>
          <w:rFonts w:eastAsia="Times New Roman"/>
          <w:color w:val="auto"/>
          <w:lang w:eastAsia="ru-RU"/>
        </w:rPr>
        <w:t xml:space="preserve"> Гражданин Трофимов В.В. обратился в районную администрацию с заявлением о безвозмездном закреплении за собой части земельного участка, находящегося в собственности его соседа. Свое требование Трофимов обосновал тем, что граница его земельного участка и земельного участка соседа проходит по тыльной стороне его домовладения.</w:t>
      </w:r>
    </w:p>
    <w:p w:rsidR="008364A1" w:rsidRPr="00DC5D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C5D71">
        <w:rPr>
          <w:rFonts w:eastAsia="Times New Roman"/>
          <w:color w:val="auto"/>
          <w:lang w:eastAsia="ru-RU"/>
        </w:rPr>
        <w:t>Домовладение Трофимова нуждается в ремонте, но его сосед оказывает препятствия в использовании данного земельного участка.</w:t>
      </w:r>
    </w:p>
    <w:p w:rsidR="008364A1" w:rsidRPr="00DC5D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C5D71">
        <w:rPr>
          <w:rFonts w:eastAsia="Times New Roman"/>
          <w:color w:val="auto"/>
          <w:lang w:eastAsia="ru-RU"/>
        </w:rPr>
        <w:t>Заявитель считает, что он имеет право на закрепление за собой части земельного участка, принадлежащего его соседу.</w:t>
      </w:r>
    </w:p>
    <w:p w:rsidR="008364A1" w:rsidRPr="0050058A" w:rsidRDefault="008364A1" w:rsidP="008364A1">
      <w:pPr>
        <w:suppressAutoHyphens w:val="0"/>
        <w:spacing w:line="240" w:lineRule="auto"/>
        <w:ind w:firstLine="426"/>
        <w:jc w:val="both"/>
        <w:rPr>
          <w:i/>
          <w:color w:val="auto"/>
          <w:lang w:eastAsia="ru-RU"/>
        </w:rPr>
      </w:pPr>
      <w:r w:rsidRPr="00DC5D71">
        <w:rPr>
          <w:i/>
          <w:color w:val="auto"/>
          <w:lang w:eastAsia="ru-RU"/>
        </w:rPr>
        <w:t>Подготовьте проект соглашения об установлении сервитута.</w:t>
      </w:r>
    </w:p>
    <w:p w:rsidR="008364A1" w:rsidRDefault="008364A1" w:rsidP="008364A1">
      <w:pPr>
        <w:suppressAutoHyphens w:val="0"/>
        <w:spacing w:line="240" w:lineRule="auto"/>
        <w:ind w:firstLine="426"/>
        <w:jc w:val="both"/>
      </w:pPr>
      <w:r>
        <w:rPr>
          <w:rFonts w:eastAsia="Times New Roman"/>
          <w:b/>
          <w:i/>
          <w:color w:val="auto"/>
          <w:lang w:eastAsia="ru-RU"/>
        </w:rPr>
        <w:t>3</w:t>
      </w:r>
      <w:r w:rsidRPr="00D842B5">
        <w:rPr>
          <w:rFonts w:eastAsia="Times New Roman"/>
          <w:b/>
          <w:i/>
          <w:color w:val="auto"/>
          <w:lang w:eastAsia="ru-RU"/>
        </w:rPr>
        <w:t>.Научная дискуссия</w:t>
      </w:r>
      <w:r w:rsidRPr="00754A9D">
        <w:rPr>
          <w:rFonts w:eastAsia="Times New Roman"/>
          <w:color w:val="auto"/>
          <w:lang w:eastAsia="ru-RU"/>
        </w:rPr>
        <w:t xml:space="preserve"> на тему</w:t>
      </w:r>
      <w:r w:rsidR="009435CC">
        <w:rPr>
          <w:rFonts w:eastAsia="Times New Roman"/>
          <w:color w:val="auto"/>
          <w:lang w:eastAsia="ru-RU"/>
        </w:rPr>
        <w:t xml:space="preserve"> </w:t>
      </w:r>
      <w:r>
        <w:t>«Понятие и содержание права собственности и иных вещных на землю: вопросы правового регулирования»</w:t>
      </w:r>
    </w:p>
    <w:p w:rsidR="008364A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bCs/>
        </w:rPr>
      </w:pPr>
      <w:r w:rsidRPr="0076317D">
        <w:rPr>
          <w:bCs/>
        </w:rPr>
        <w:t>Вопросы для обсуждения:</w:t>
      </w:r>
    </w:p>
    <w:p w:rsidR="008364A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bCs/>
        </w:rPr>
      </w:pPr>
      <w:r w:rsidRPr="00261A37">
        <w:rPr>
          <w:bCs/>
        </w:rPr>
        <w:t>1.Порядок разграничения государственной собственности на землю.</w:t>
      </w:r>
    </w:p>
    <w:p w:rsidR="008364A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bCs/>
        </w:rPr>
      </w:pPr>
      <w:r w:rsidRPr="00261A37">
        <w:rPr>
          <w:bCs/>
        </w:rPr>
        <w:t>2.Содержание права постоянного (бессрочного) пользования земельными участками.</w:t>
      </w:r>
    </w:p>
    <w:p w:rsidR="008364A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bCs/>
        </w:rPr>
      </w:pPr>
      <w:r w:rsidRPr="00261A37">
        <w:rPr>
          <w:bCs/>
        </w:rPr>
        <w:t>3.Соотношение норм гражданского и земельного законодательства в регулировании арендных отношений.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i/>
          <w:color w:val="auto"/>
          <w:lang w:eastAsia="ru-RU"/>
        </w:rPr>
      </w:pPr>
      <w:r w:rsidRPr="00261A37">
        <w:rPr>
          <w:bCs/>
        </w:rPr>
        <w:t>4.Фактическое использование земельных участков без оформления прав.</w:t>
      </w:r>
    </w:p>
    <w:p w:rsidR="008364A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b/>
          <w:i/>
          <w:spacing w:val="-1"/>
        </w:rPr>
      </w:pPr>
      <w:r>
        <w:rPr>
          <w:b/>
          <w:i/>
          <w:spacing w:val="-1"/>
        </w:rPr>
        <w:t>4</w:t>
      </w:r>
      <w:r w:rsidRPr="00656867">
        <w:rPr>
          <w:b/>
          <w:i/>
          <w:spacing w:val="-1"/>
        </w:rPr>
        <w:t>.Тестирование.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b/>
          <w:i/>
          <w:spacing w:val="-1"/>
        </w:rPr>
      </w:pPr>
    </w:p>
    <w:p w:rsidR="008364A1" w:rsidRDefault="008364A1" w:rsidP="008364A1">
      <w:pPr>
        <w:pStyle w:val="10"/>
        <w:tabs>
          <w:tab w:val="center" w:pos="3445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3.</w:t>
      </w:r>
    </w:p>
    <w:p w:rsidR="008364A1" w:rsidRDefault="008364A1" w:rsidP="008364A1">
      <w:pPr>
        <w:pStyle w:val="1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7745B">
        <w:rPr>
          <w:rFonts w:ascii="Times New Roman" w:hAnsi="Times New Roman"/>
          <w:b/>
          <w:sz w:val="24"/>
          <w:szCs w:val="24"/>
        </w:rPr>
        <w:t>Приобретение, ограничение и прекращение прав на землю (земельные участки)</w:t>
      </w:r>
    </w:p>
    <w:p w:rsidR="008364A1" w:rsidRPr="0012174B" w:rsidRDefault="008364A1" w:rsidP="008364A1">
      <w:pPr>
        <w:pStyle w:val="1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2174B">
        <w:rPr>
          <w:rFonts w:ascii="Times New Roman" w:hAnsi="Times New Roman"/>
          <w:i/>
          <w:sz w:val="24"/>
          <w:szCs w:val="24"/>
        </w:rPr>
        <w:t>План занятия: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57745B">
        <w:rPr>
          <w:rFonts w:eastAsia="Times New Roman"/>
          <w:color w:val="auto"/>
          <w:lang w:eastAsia="ru-RU"/>
        </w:rPr>
        <w:t>1.Понятие и виды оснований возникновения, ограничения и прекращения прав на земельные участки.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2.П</w:t>
      </w:r>
      <w:r w:rsidRPr="0057745B">
        <w:rPr>
          <w:rFonts w:eastAsia="Times New Roman"/>
          <w:color w:val="auto"/>
          <w:lang w:eastAsia="ru-RU"/>
        </w:rPr>
        <w:t>онятие и способы приобретения прав на земельные участки. Особенности приобретения прав на земельные участки, находящиеся в государственной или муниципальной собственности.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3.О</w:t>
      </w:r>
      <w:r w:rsidRPr="0057745B">
        <w:rPr>
          <w:rFonts w:eastAsia="Times New Roman"/>
          <w:color w:val="auto"/>
          <w:lang w:eastAsia="ru-RU"/>
        </w:rPr>
        <w:t>граничения прав на землю: понятие и виды. Резервирование земель.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4.П</w:t>
      </w:r>
      <w:r w:rsidRPr="0057745B">
        <w:rPr>
          <w:rFonts w:eastAsia="Times New Roman"/>
          <w:color w:val="auto"/>
          <w:lang w:eastAsia="ru-RU"/>
        </w:rPr>
        <w:t>онятие и  способы прекращения прав на земельные участки.</w:t>
      </w:r>
    </w:p>
    <w:p w:rsidR="009435CC" w:rsidRDefault="009435CC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</w:p>
    <w:p w:rsidR="008364A1" w:rsidRPr="00BA081A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BA081A">
        <w:rPr>
          <w:rFonts w:eastAsia="Times New Roman"/>
          <w:i/>
          <w:lang w:eastAsia="ru-RU"/>
        </w:rPr>
        <w:t>Задания.</w:t>
      </w:r>
    </w:p>
    <w:p w:rsidR="008364A1" w:rsidRPr="00BA081A" w:rsidRDefault="008364A1" w:rsidP="008364A1">
      <w:pPr>
        <w:tabs>
          <w:tab w:val="left" w:pos="709"/>
        </w:tabs>
        <w:jc w:val="both"/>
        <w:rPr>
          <w:b/>
          <w:bCs/>
          <w:i/>
        </w:rPr>
      </w:pPr>
      <w:r>
        <w:rPr>
          <w:b/>
          <w:i/>
        </w:rPr>
        <w:tab/>
        <w:t>1</w:t>
      </w:r>
      <w:r w:rsidRPr="00BA081A">
        <w:rPr>
          <w:b/>
          <w:i/>
        </w:rPr>
        <w:t xml:space="preserve">.Компетентностно-ориентированная задача </w:t>
      </w:r>
      <w:r w:rsidRPr="00BA081A">
        <w:rPr>
          <w:b/>
          <w:bCs/>
          <w:i/>
        </w:rPr>
        <w:t>(ситуационная)</w:t>
      </w:r>
      <w:r>
        <w:rPr>
          <w:b/>
          <w:bCs/>
          <w:i/>
        </w:rPr>
        <w:t>.</w:t>
      </w:r>
    </w:p>
    <w:p w:rsidR="008364A1" w:rsidRPr="0057745B" w:rsidRDefault="008364A1" w:rsidP="008364A1">
      <w:pPr>
        <w:spacing w:line="240" w:lineRule="auto"/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i/>
          <w:color w:val="auto"/>
          <w:lang w:eastAsia="ru-RU"/>
        </w:rPr>
        <w:t xml:space="preserve">Задача 1. </w:t>
      </w:r>
      <w:r w:rsidRPr="0057745B">
        <w:rPr>
          <w:rFonts w:eastAsia="Times New Roman"/>
          <w:lang w:eastAsia="ru-RU"/>
        </w:rPr>
        <w:t>Распоряжением главы администрации города Краснодара юридическому лицу был предоставлен земельный участок под строительство многоэтажного гаража.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57745B">
        <w:rPr>
          <w:rFonts w:eastAsia="Times New Roman"/>
          <w:lang w:eastAsia="ru-RU"/>
        </w:rPr>
        <w:t>Граждане Рева и Борисихин обратились в районный суд с жалобой на действия администрации, ссылаясь на то, что распоряжение о выделении земельного участка было издано без проведения аукциона и государственной экологической экспертизы. Решением суда отказано в удовлетворении жалобы.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57745B">
        <w:rPr>
          <w:rFonts w:eastAsia="Times New Roman"/>
          <w:lang w:eastAsia="ru-RU"/>
        </w:rPr>
        <w:t>Коллегия Краснодарского краевого суда отменила решение районного суда и направила дело на новое рассмотрение.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57745B">
        <w:rPr>
          <w:rFonts w:eastAsia="Times New Roman"/>
          <w:i/>
          <w:lang w:eastAsia="ru-RU"/>
        </w:rPr>
        <w:t>Каков порядок предоставления земельных участков для строительства?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57745B">
        <w:rPr>
          <w:rFonts w:eastAsia="Times New Roman"/>
          <w:i/>
          <w:lang w:eastAsia="ru-RU"/>
        </w:rPr>
        <w:t>На какой из  стадий - размещения, проектирования, строительства объектов, должна проводиться государственная экологическая экспертиза?</w:t>
      </w:r>
    </w:p>
    <w:p w:rsidR="008364A1" w:rsidRPr="0057745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57745B">
        <w:rPr>
          <w:rFonts w:eastAsia="Times New Roman"/>
          <w:i/>
          <w:lang w:eastAsia="ru-RU"/>
        </w:rPr>
        <w:lastRenderedPageBreak/>
        <w:t>Решите дело</w:t>
      </w:r>
      <w:r>
        <w:rPr>
          <w:rFonts w:eastAsia="Times New Roman"/>
          <w:i/>
          <w:lang w:eastAsia="ru-RU"/>
        </w:rPr>
        <w:t xml:space="preserve"> опираясь на (</w:t>
      </w:r>
      <w:r w:rsidRPr="002A531C">
        <w:rPr>
          <w:rFonts w:eastAsia="Times New Roman"/>
          <w:i/>
          <w:lang w:eastAsia="ru-RU"/>
        </w:rPr>
        <w:t>http://admkrai.krasnodar.ru/</w:t>
      </w:r>
      <w:r>
        <w:rPr>
          <w:rFonts w:eastAsia="Times New Roman"/>
          <w:i/>
          <w:lang w:eastAsia="ru-RU"/>
        </w:rPr>
        <w:t>)</w:t>
      </w:r>
    </w:p>
    <w:p w:rsidR="008364A1" w:rsidRDefault="008364A1" w:rsidP="008364A1">
      <w:pPr>
        <w:suppressAutoHyphens w:val="0"/>
        <w:spacing w:line="240" w:lineRule="auto"/>
        <w:ind w:firstLine="426"/>
        <w:jc w:val="both"/>
        <w:rPr>
          <w:b/>
          <w:bCs/>
          <w:i/>
        </w:rPr>
      </w:pPr>
      <w:r w:rsidRPr="00800062">
        <w:rPr>
          <w:rFonts w:eastAsia="Times New Roman"/>
          <w:b/>
          <w:i/>
          <w:color w:val="auto"/>
          <w:lang w:eastAsia="ru-RU"/>
        </w:rPr>
        <w:t>2.</w:t>
      </w:r>
      <w:r w:rsidRPr="00D842B5">
        <w:rPr>
          <w:b/>
          <w:i/>
        </w:rPr>
        <w:t xml:space="preserve">Компетентностно-ориентированная задача </w:t>
      </w:r>
      <w:r w:rsidRPr="00D842B5">
        <w:rPr>
          <w:b/>
          <w:bCs/>
          <w:i/>
        </w:rPr>
        <w:t>(</w:t>
      </w:r>
      <w:r>
        <w:rPr>
          <w:b/>
          <w:bCs/>
          <w:i/>
        </w:rPr>
        <w:t>подготовка проекта документа)</w:t>
      </w:r>
    </w:p>
    <w:p w:rsidR="008364A1" w:rsidRPr="007E03CB" w:rsidRDefault="008364A1" w:rsidP="008364A1">
      <w:pPr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 w:rsidRPr="007E03CB">
        <w:rPr>
          <w:rFonts w:eastAsia="Times New Roman"/>
          <w:i/>
          <w:color w:val="auto"/>
          <w:lang w:eastAsia="ru-RU"/>
        </w:rPr>
        <w:t>Задача 1.</w:t>
      </w:r>
      <w:r w:rsidRPr="007E03CB">
        <w:rPr>
          <w:rFonts w:eastAsia="Times New Roman"/>
          <w:color w:val="auto"/>
          <w:lang w:eastAsia="ru-RU"/>
        </w:rPr>
        <w:t>Индивидуальный предприниматель глава крестьянского (фермерского) хозяйства Андронов Сергей Петрович (далее – заявитель) обратился в Арбитражный суд Краснодарского края с заявлением к департаменту имущественных отношений Краснодарского края (далее – департамент) со следующими требованиями:</w:t>
      </w:r>
      <w:r w:rsidRPr="007E03CB">
        <w:rPr>
          <w:rFonts w:eastAsia="Times New Roman"/>
          <w:color w:val="auto"/>
          <w:lang w:eastAsia="ru-RU"/>
        </w:rPr>
        <w:br/>
        <w:t>- признать незаконным отказ департамента имущественных отношений Краснодарского края от 16.06.2015  в предоставлении заявителю в собственность за плату земельного участка сельскохозяйственного назначения общей площадью 20 356 кв.м. с кадастровым номером ….., а также земельного участка сельскохозяйственного назначения общей площадью 171642 кв.м. с кадастровым номером ….., расположенных по адресу: Краснодарский край, Кавказский район, в границах СПК «Кавказ»;</w:t>
      </w:r>
      <w:r w:rsidRPr="007E03CB">
        <w:rPr>
          <w:rFonts w:eastAsia="Times New Roman"/>
          <w:color w:val="auto"/>
          <w:lang w:eastAsia="ru-RU"/>
        </w:rPr>
        <w:br/>
        <w:t xml:space="preserve">В отзыве департамент против удовлетворения требований возражал, сославшись на следующее. Заявителем при обращении в департамент не были указаны цель использования земельного участка и основание предоставления земельного участка без проведения торгов. Заключение управления сельского хозяйства от 30.04.2015 №8 об использовании земельного участка дано ненадлежащим должностным лицом. Исключительным правом на приватизацию земельного участка обладает собственник подземного газопровода. </w:t>
      </w:r>
    </w:p>
    <w:p w:rsidR="008364A1" w:rsidRPr="007E03CB" w:rsidRDefault="008364A1" w:rsidP="008364A1">
      <w:pPr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 w:rsidRPr="007E03CB">
        <w:rPr>
          <w:rFonts w:eastAsia="Times New Roman"/>
          <w:color w:val="auto"/>
          <w:lang w:eastAsia="ru-RU"/>
        </w:rPr>
        <w:t xml:space="preserve">Выкуп земельного участка должен производиться по цене 80% кадастровой стоимости. </w:t>
      </w:r>
    </w:p>
    <w:p w:rsidR="008364A1" w:rsidRPr="007E03CB" w:rsidRDefault="008364A1" w:rsidP="008364A1">
      <w:pPr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 w:rsidRPr="007E03CB">
        <w:rPr>
          <w:rFonts w:eastAsia="Times New Roman"/>
          <w:color w:val="auto"/>
          <w:lang w:eastAsia="ru-RU"/>
        </w:rPr>
        <w:t>В судебном заседании представитель заявителя настаивал на удовлетворении требований. Представитель департамента против удовлетворения заявления возражал по доводам, изложенным в отзыве.</w:t>
      </w:r>
    </w:p>
    <w:p w:rsidR="008364A1" w:rsidRPr="007E03CB" w:rsidRDefault="008364A1" w:rsidP="008364A1">
      <w:pPr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 w:rsidRPr="007E03CB">
        <w:rPr>
          <w:rFonts w:eastAsia="Times New Roman"/>
          <w:color w:val="auto"/>
          <w:lang w:eastAsia="ru-RU"/>
        </w:rPr>
        <w:lastRenderedPageBreak/>
        <w:t xml:space="preserve">Судебное заседание проводилось с перерывом с 26 по 30 октября 2015 года. </w:t>
      </w:r>
      <w:r w:rsidRPr="007E03CB">
        <w:rPr>
          <w:rFonts w:eastAsia="Times New Roman"/>
          <w:color w:val="auto"/>
          <w:lang w:eastAsia="ru-RU"/>
        </w:rPr>
        <w:br/>
        <w:t>Изучив материалы дела, заслушав пояснения представителей сторон, арбитражный суд пришел к выводу о частичном удовлетворении заявления.</w:t>
      </w:r>
      <w:r w:rsidRPr="007E03CB">
        <w:rPr>
          <w:rFonts w:eastAsia="Times New Roman"/>
          <w:color w:val="auto"/>
          <w:lang w:eastAsia="ru-RU"/>
        </w:rPr>
        <w:br/>
        <w:t>Как следует из материалов дела, заявитель обратился в департамент 02.05.2015 за выкупом спорных земельных участков. Состав представленных при данном обращении документов отражен в описи документов, прилагаемых к заявлению о приобретении земельных участков в собственность. Копия указанного обращения в департамент с приложением в виде описи представлена в материалы настоящего дела.</w:t>
      </w:r>
    </w:p>
    <w:p w:rsidR="008364A1" w:rsidRPr="007E03CB" w:rsidRDefault="008364A1" w:rsidP="008364A1">
      <w:pPr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i/>
          <w:color w:val="auto"/>
          <w:lang w:eastAsia="ru-RU"/>
        </w:rPr>
      </w:pPr>
      <w:r w:rsidRPr="007E03CB">
        <w:rPr>
          <w:rFonts w:eastAsia="Times New Roman"/>
          <w:i/>
          <w:color w:val="auto"/>
          <w:lang w:eastAsia="ru-RU"/>
        </w:rPr>
        <w:t>На основании вышеизложенного, составьте отзыв департамента имущественных отношений Краснодарского края.</w:t>
      </w:r>
    </w:p>
    <w:p w:rsidR="008364A1" w:rsidRPr="007E03CB" w:rsidRDefault="008364A1" w:rsidP="008364A1">
      <w:pPr>
        <w:spacing w:line="240" w:lineRule="auto"/>
        <w:ind w:firstLine="425"/>
        <w:jc w:val="both"/>
        <w:rPr>
          <w:rFonts w:eastAsia="Times New Roman"/>
          <w:bCs/>
          <w:color w:val="auto"/>
          <w:sz w:val="22"/>
          <w:szCs w:val="22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>3</w:t>
      </w:r>
      <w:r w:rsidRPr="00D842B5">
        <w:rPr>
          <w:rFonts w:eastAsia="Times New Roman"/>
          <w:b/>
          <w:i/>
          <w:color w:val="auto"/>
          <w:lang w:eastAsia="ru-RU"/>
        </w:rPr>
        <w:t>.Научная дискуссия</w:t>
      </w:r>
      <w:r w:rsidRPr="00754A9D">
        <w:rPr>
          <w:rFonts w:eastAsia="Times New Roman"/>
          <w:color w:val="auto"/>
          <w:lang w:eastAsia="ru-RU"/>
        </w:rPr>
        <w:t xml:space="preserve"> на тему</w:t>
      </w:r>
      <w:r w:rsidR="009435CC">
        <w:rPr>
          <w:rFonts w:eastAsia="Times New Roman"/>
          <w:color w:val="auto"/>
          <w:lang w:eastAsia="ru-RU"/>
        </w:rPr>
        <w:t xml:space="preserve"> </w:t>
      </w:r>
      <w:r w:rsidRPr="007E03CB">
        <w:rPr>
          <w:rFonts w:eastAsia="Times New Roman"/>
          <w:color w:val="auto"/>
          <w:lang w:eastAsia="ru-RU"/>
        </w:rPr>
        <w:t>«Правовые проблемы приобретения, ограничения и прекращения прав на землю (земельные участки) »</w:t>
      </w:r>
    </w:p>
    <w:p w:rsidR="008364A1" w:rsidRPr="007E03CB" w:rsidRDefault="008364A1" w:rsidP="008364A1">
      <w:pPr>
        <w:suppressAutoHyphens w:val="0"/>
        <w:spacing w:line="240" w:lineRule="auto"/>
        <w:ind w:firstLine="425"/>
        <w:jc w:val="both"/>
        <w:rPr>
          <w:rFonts w:eastAsia="Times New Roman"/>
          <w:i/>
          <w:color w:val="auto"/>
          <w:lang w:eastAsia="ru-RU"/>
        </w:rPr>
      </w:pPr>
      <w:r w:rsidRPr="007E03CB">
        <w:rPr>
          <w:rFonts w:eastAsia="Times New Roman"/>
          <w:bCs/>
          <w:color w:val="auto"/>
          <w:lang w:eastAsia="ru-RU"/>
        </w:rPr>
        <w:t>Вопросы для обсуждения:</w:t>
      </w:r>
    </w:p>
    <w:p w:rsidR="008364A1" w:rsidRPr="007E03CB" w:rsidRDefault="008364A1" w:rsidP="008364A1">
      <w:pPr>
        <w:suppressAutoHyphens w:val="0"/>
        <w:autoSpaceDN w:val="0"/>
        <w:spacing w:line="240" w:lineRule="auto"/>
        <w:ind w:firstLine="425"/>
        <w:jc w:val="both"/>
        <w:rPr>
          <w:rFonts w:eastAsia="ヒラギノ角ゴ Pro W3"/>
          <w:bCs/>
          <w:lang w:eastAsia="ru-RU"/>
        </w:rPr>
      </w:pPr>
      <w:r w:rsidRPr="007E03CB">
        <w:rPr>
          <w:rFonts w:eastAsia="ヒラギノ角ゴ Pro W3"/>
          <w:bCs/>
          <w:lang w:eastAsia="ru-RU"/>
        </w:rPr>
        <w:t>1.Право граждан на бесплатное предоставление земельных участков и его  реализация.</w:t>
      </w:r>
    </w:p>
    <w:p w:rsidR="008364A1" w:rsidRPr="007E03CB" w:rsidRDefault="008364A1" w:rsidP="008364A1">
      <w:pPr>
        <w:suppressAutoHyphens w:val="0"/>
        <w:autoSpaceDN w:val="0"/>
        <w:spacing w:line="240" w:lineRule="auto"/>
        <w:ind w:firstLine="425"/>
        <w:jc w:val="both"/>
        <w:rPr>
          <w:rFonts w:eastAsia="ヒラギノ角ゴ Pro W3"/>
          <w:bCs/>
          <w:lang w:eastAsia="ru-RU"/>
        </w:rPr>
      </w:pPr>
      <w:r w:rsidRPr="007E03CB">
        <w:rPr>
          <w:rFonts w:eastAsia="ヒラギノ角ゴ Pro W3"/>
          <w:bCs/>
          <w:lang w:eastAsia="ru-RU"/>
        </w:rPr>
        <w:t>2.Публичный земельный сервитут: понятие и особенности установления.</w:t>
      </w:r>
    </w:p>
    <w:p w:rsidR="008364A1" w:rsidRPr="007E03CB" w:rsidRDefault="008364A1" w:rsidP="008364A1">
      <w:pPr>
        <w:suppressAutoHyphens w:val="0"/>
        <w:autoSpaceDN w:val="0"/>
        <w:spacing w:line="240" w:lineRule="auto"/>
        <w:ind w:firstLine="425"/>
        <w:jc w:val="both"/>
        <w:rPr>
          <w:rFonts w:eastAsia="ヒラギノ角ゴ Pro W3"/>
          <w:bCs/>
          <w:lang w:eastAsia="ru-RU"/>
        </w:rPr>
      </w:pPr>
      <w:r w:rsidRPr="007E03CB">
        <w:rPr>
          <w:rFonts w:eastAsia="ヒラギノ角ゴ Pro W3"/>
          <w:bCs/>
          <w:sz w:val="28"/>
          <w:szCs w:val="20"/>
          <w:lang w:eastAsia="ru-RU"/>
        </w:rPr>
        <w:t>3.</w:t>
      </w:r>
      <w:r w:rsidRPr="007E03CB">
        <w:rPr>
          <w:rFonts w:eastAsia="ヒラギノ角ゴ Pro W3"/>
          <w:bCs/>
          <w:lang w:eastAsia="ru-RU"/>
        </w:rPr>
        <w:t>Особенности принудительного прекращения прав на земельные участки при их использовании с нарушением законодательства.</w:t>
      </w:r>
    </w:p>
    <w:p w:rsidR="008364A1" w:rsidRPr="00BA081A" w:rsidRDefault="008364A1" w:rsidP="008364A1">
      <w:pPr>
        <w:suppressAutoHyphens w:val="0"/>
        <w:spacing w:line="240" w:lineRule="auto"/>
        <w:ind w:firstLine="426"/>
        <w:jc w:val="both"/>
        <w:rPr>
          <w:b/>
          <w:i/>
          <w:spacing w:val="-1"/>
        </w:rPr>
      </w:pPr>
      <w:r>
        <w:rPr>
          <w:b/>
          <w:i/>
          <w:spacing w:val="-1"/>
        </w:rPr>
        <w:t>4</w:t>
      </w:r>
      <w:r w:rsidRPr="00BA081A">
        <w:rPr>
          <w:b/>
          <w:i/>
          <w:spacing w:val="-1"/>
        </w:rPr>
        <w:t>.Тестирование</w:t>
      </w:r>
      <w:r>
        <w:rPr>
          <w:b/>
          <w:i/>
          <w:spacing w:val="-1"/>
        </w:rPr>
        <w:t>.</w:t>
      </w:r>
    </w:p>
    <w:p w:rsidR="008364A1" w:rsidRPr="008967AF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</w:p>
    <w:p w:rsidR="008364A1" w:rsidRDefault="008364A1" w:rsidP="008364A1">
      <w:pPr>
        <w:pStyle w:val="10"/>
        <w:tabs>
          <w:tab w:val="center" w:pos="3445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</w:p>
    <w:p w:rsidR="008364A1" w:rsidRDefault="008364A1" w:rsidP="008364A1">
      <w:pPr>
        <w:suppressAutoHyphens w:val="0"/>
        <w:spacing w:line="240" w:lineRule="auto"/>
        <w:jc w:val="center"/>
        <w:rPr>
          <w:rFonts w:eastAsia="Times New Roman"/>
          <w:b/>
          <w:color w:val="auto"/>
        </w:rPr>
      </w:pPr>
      <w:r w:rsidRPr="007E03CB">
        <w:rPr>
          <w:rFonts w:eastAsia="Times New Roman"/>
          <w:b/>
          <w:color w:val="auto"/>
        </w:rPr>
        <w:t xml:space="preserve">Организационный, экономический и юридический механизмы использования и охраны земель </w:t>
      </w:r>
    </w:p>
    <w:p w:rsidR="008364A1" w:rsidRDefault="008364A1" w:rsidP="008364A1">
      <w:pPr>
        <w:suppressAutoHyphens w:val="0"/>
        <w:spacing w:line="240" w:lineRule="auto"/>
        <w:jc w:val="center"/>
        <w:rPr>
          <w:i/>
        </w:rPr>
      </w:pPr>
      <w:r w:rsidRPr="0012174B">
        <w:rPr>
          <w:i/>
        </w:rPr>
        <w:t>План занятия: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t>1.</w:t>
      </w:r>
      <w:r>
        <w:rPr>
          <w:rFonts w:eastAsia="Times New Roman"/>
          <w:color w:val="auto"/>
          <w:lang w:eastAsia="ru-RU"/>
        </w:rPr>
        <w:t>П</w:t>
      </w:r>
      <w:r w:rsidRPr="007E03CB">
        <w:rPr>
          <w:rFonts w:eastAsia="Times New Roman"/>
          <w:color w:val="auto"/>
          <w:lang w:eastAsia="ru-RU"/>
        </w:rPr>
        <w:t xml:space="preserve">онятие и содержание организационного механизма использования и охраны земель. 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2.Ф</w:t>
      </w:r>
      <w:r w:rsidRPr="007E03CB">
        <w:rPr>
          <w:rFonts w:eastAsia="Times New Roman"/>
          <w:color w:val="auto"/>
          <w:lang w:eastAsia="ru-RU"/>
        </w:rPr>
        <w:t>ункции государственного управления земельными ресурсами (кадастровый учет земельных участков, землеустройство, мониторинг земель, государственный земельный надзор).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3.П</w:t>
      </w:r>
      <w:r w:rsidRPr="007E03CB">
        <w:rPr>
          <w:rFonts w:eastAsia="Times New Roman"/>
          <w:color w:val="auto"/>
          <w:lang w:eastAsia="ru-RU"/>
        </w:rPr>
        <w:t xml:space="preserve">онятие и содержание экономического механизма использования и охраны земель. 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4.П</w:t>
      </w:r>
      <w:r w:rsidRPr="007E03CB">
        <w:rPr>
          <w:rFonts w:eastAsia="Times New Roman"/>
          <w:color w:val="auto"/>
          <w:lang w:eastAsia="ru-RU"/>
        </w:rPr>
        <w:t>равовое регулирование оценки земельных участков и ее виды.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5.Ю</w:t>
      </w:r>
      <w:r w:rsidRPr="007E03CB">
        <w:rPr>
          <w:rFonts w:eastAsia="Times New Roman"/>
          <w:color w:val="auto"/>
          <w:lang w:eastAsia="ru-RU"/>
        </w:rPr>
        <w:t>ридическая ответственность за нарушения земельного законодательства.</w:t>
      </w:r>
    </w:p>
    <w:p w:rsidR="009435CC" w:rsidRDefault="009435CC" w:rsidP="008364A1">
      <w:pPr>
        <w:tabs>
          <w:tab w:val="left" w:pos="709"/>
        </w:tabs>
        <w:ind w:firstLine="426"/>
        <w:rPr>
          <w:i/>
          <w:spacing w:val="-1"/>
        </w:rPr>
      </w:pPr>
    </w:p>
    <w:p w:rsidR="008364A1" w:rsidRDefault="008364A1" w:rsidP="008364A1">
      <w:pPr>
        <w:tabs>
          <w:tab w:val="left" w:pos="709"/>
        </w:tabs>
        <w:ind w:firstLine="426"/>
        <w:rPr>
          <w:i/>
          <w:spacing w:val="-1"/>
        </w:rPr>
      </w:pPr>
      <w:r w:rsidRPr="00BA081A">
        <w:rPr>
          <w:i/>
          <w:spacing w:val="-1"/>
        </w:rPr>
        <w:t>Задания</w:t>
      </w:r>
      <w:r>
        <w:rPr>
          <w:i/>
          <w:spacing w:val="-1"/>
        </w:rPr>
        <w:t>.</w:t>
      </w:r>
    </w:p>
    <w:p w:rsidR="008364A1" w:rsidRDefault="009435CC" w:rsidP="009435CC">
      <w:pPr>
        <w:pStyle w:val="10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rStyle w:val="apple-style-span"/>
          <w:rFonts w:eastAsia="ヒラギノ角ゴ Pro W3"/>
          <w:b/>
          <w:i/>
          <w:sz w:val="24"/>
          <w:szCs w:val="24"/>
        </w:rPr>
      </w:pPr>
      <w:r>
        <w:rPr>
          <w:rStyle w:val="apple-style-span"/>
          <w:rFonts w:eastAsia="ヒラギノ角ゴ Pro W3"/>
          <w:b/>
          <w:i/>
          <w:sz w:val="24"/>
          <w:szCs w:val="24"/>
        </w:rPr>
        <w:t>1.</w:t>
      </w:r>
      <w:r w:rsidR="008364A1">
        <w:rPr>
          <w:rStyle w:val="apple-style-span"/>
          <w:rFonts w:eastAsia="ヒラギノ角ゴ Pro W3"/>
          <w:b/>
          <w:i/>
          <w:sz w:val="24"/>
          <w:szCs w:val="24"/>
        </w:rPr>
        <w:t>Д</w:t>
      </w:r>
      <w:r w:rsidR="008364A1" w:rsidRPr="00CD76B8">
        <w:rPr>
          <w:rStyle w:val="apple-style-span"/>
          <w:rFonts w:eastAsia="ヒラギノ角ゴ Pro W3"/>
          <w:b/>
          <w:i/>
          <w:sz w:val="24"/>
          <w:szCs w:val="24"/>
        </w:rPr>
        <w:t>оклад</w:t>
      </w:r>
    </w:p>
    <w:p w:rsidR="008364A1" w:rsidRDefault="008364A1" w:rsidP="008364A1">
      <w:pPr>
        <w:pStyle w:val="10"/>
        <w:tabs>
          <w:tab w:val="left" w:pos="0"/>
          <w:tab w:val="left" w:pos="567"/>
          <w:tab w:val="left" w:pos="851"/>
        </w:tabs>
        <w:overflowPunct w:val="0"/>
        <w:ind w:left="720"/>
        <w:jc w:val="both"/>
        <w:rPr>
          <w:rStyle w:val="apple-style-span"/>
          <w:rFonts w:eastAsia="ヒラギノ角ゴ Pro W3"/>
          <w:sz w:val="24"/>
          <w:szCs w:val="24"/>
        </w:rPr>
      </w:pPr>
      <w:r w:rsidRPr="00CD76B8">
        <w:rPr>
          <w:rStyle w:val="apple-style-span"/>
          <w:rFonts w:eastAsia="ヒラギノ角ゴ Pro W3"/>
          <w:sz w:val="24"/>
          <w:szCs w:val="24"/>
        </w:rPr>
        <w:t>Темы доклада</w:t>
      </w:r>
      <w:r>
        <w:rPr>
          <w:rStyle w:val="apple-style-span"/>
          <w:rFonts w:eastAsia="ヒラギノ角ゴ Pro W3"/>
          <w:sz w:val="24"/>
          <w:szCs w:val="24"/>
        </w:rPr>
        <w:t>.</w:t>
      </w:r>
    </w:p>
    <w:p w:rsidR="008364A1" w:rsidRPr="007E03CB" w:rsidRDefault="008364A1" w:rsidP="009435CC">
      <w:pPr>
        <w:numPr>
          <w:ilvl w:val="0"/>
          <w:numId w:val="3"/>
        </w:numPr>
        <w:tabs>
          <w:tab w:val="left" w:pos="426"/>
        </w:tabs>
        <w:ind w:left="0" w:firstLine="360"/>
        <w:jc w:val="both"/>
        <w:rPr>
          <w:spacing w:val="-1"/>
        </w:rPr>
      </w:pPr>
      <w:r w:rsidRPr="007E03CB">
        <w:rPr>
          <w:spacing w:val="-1"/>
        </w:rPr>
        <w:t>Государственный земельный надзор и земельный контроль: соотношение понятий</w:t>
      </w:r>
    </w:p>
    <w:p w:rsidR="008364A1" w:rsidRPr="007E03CB" w:rsidRDefault="008364A1" w:rsidP="009435CC">
      <w:pPr>
        <w:numPr>
          <w:ilvl w:val="0"/>
          <w:numId w:val="3"/>
        </w:numPr>
        <w:tabs>
          <w:tab w:val="left" w:pos="426"/>
        </w:tabs>
        <w:ind w:left="0" w:firstLine="360"/>
        <w:jc w:val="both"/>
        <w:rPr>
          <w:b/>
          <w:spacing w:val="-1"/>
        </w:rPr>
      </w:pPr>
      <w:r w:rsidRPr="007E03CB">
        <w:rPr>
          <w:spacing w:val="-1"/>
        </w:rPr>
        <w:t>Принцип платности использования земель и его реализация</w:t>
      </w:r>
    </w:p>
    <w:p w:rsidR="008364A1" w:rsidRPr="007E03CB" w:rsidRDefault="008364A1" w:rsidP="009435CC">
      <w:pPr>
        <w:numPr>
          <w:ilvl w:val="0"/>
          <w:numId w:val="3"/>
        </w:numPr>
        <w:tabs>
          <w:tab w:val="left" w:pos="426"/>
        </w:tabs>
        <w:ind w:left="0" w:firstLine="360"/>
        <w:jc w:val="both"/>
        <w:rPr>
          <w:spacing w:val="-1"/>
        </w:rPr>
      </w:pPr>
      <w:r w:rsidRPr="007E03CB">
        <w:rPr>
          <w:spacing w:val="-1"/>
        </w:rPr>
        <w:t>Фонд перераспределения земель: проблемы правового регулирования.</w:t>
      </w:r>
    </w:p>
    <w:p w:rsidR="008364A1" w:rsidRPr="007E03CB" w:rsidRDefault="009435CC" w:rsidP="009435CC">
      <w:pPr>
        <w:tabs>
          <w:tab w:val="left" w:pos="426"/>
        </w:tabs>
        <w:ind w:firstLine="284"/>
        <w:jc w:val="both"/>
        <w:rPr>
          <w:b/>
          <w:bCs/>
          <w:i/>
        </w:rPr>
      </w:pPr>
      <w:r>
        <w:rPr>
          <w:b/>
          <w:i/>
        </w:rPr>
        <w:t>2</w:t>
      </w:r>
      <w:r w:rsidR="008364A1">
        <w:rPr>
          <w:b/>
          <w:i/>
        </w:rPr>
        <w:t>.</w:t>
      </w:r>
      <w:r w:rsidR="008364A1" w:rsidRPr="007E03CB">
        <w:rPr>
          <w:b/>
          <w:i/>
        </w:rPr>
        <w:t xml:space="preserve">Компетентностно-ориентированная задача </w:t>
      </w:r>
      <w:r w:rsidR="008364A1" w:rsidRPr="007E03CB">
        <w:rPr>
          <w:b/>
          <w:bCs/>
          <w:i/>
        </w:rPr>
        <w:t>(ситуационная)</w:t>
      </w:r>
    </w:p>
    <w:p w:rsidR="008364A1" w:rsidRPr="007E03CB" w:rsidRDefault="008364A1" w:rsidP="008364A1">
      <w:pPr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765D6F">
        <w:rPr>
          <w:rFonts w:eastAsia="Times New Roman"/>
          <w:i/>
          <w:color w:val="auto"/>
          <w:lang w:eastAsia="en-US"/>
        </w:rPr>
        <w:t>Задача</w:t>
      </w:r>
      <w:r w:rsidR="009435CC">
        <w:rPr>
          <w:rFonts w:eastAsia="Times New Roman"/>
          <w:i/>
          <w:color w:val="auto"/>
          <w:lang w:eastAsia="en-US"/>
        </w:rPr>
        <w:t xml:space="preserve"> </w:t>
      </w:r>
      <w:r>
        <w:rPr>
          <w:rFonts w:eastAsia="Times New Roman"/>
          <w:i/>
          <w:color w:val="auto"/>
          <w:lang w:eastAsia="en-US"/>
        </w:rPr>
        <w:t>1</w:t>
      </w:r>
      <w:r w:rsidRPr="00765D6F">
        <w:rPr>
          <w:rFonts w:eastAsia="Times New Roman"/>
          <w:i/>
          <w:color w:val="auto"/>
          <w:lang w:eastAsia="en-US"/>
        </w:rPr>
        <w:t>.</w:t>
      </w:r>
      <w:r w:rsidRPr="007E03CB">
        <w:rPr>
          <w:rFonts w:eastAsia="Times New Roman"/>
          <w:lang w:eastAsia="ru-RU"/>
        </w:rPr>
        <w:t xml:space="preserve"> 03 апреля 2018 года гражданин Иванов обратился в одно из территориальных подразделений Росреестра России с заявлением об уточнении кадастровых характеристик земельного участка, который предполагается взять в долгосрочную аренду на основании инвестиционного контракта. Ему было отказано в получении данной информации со ссылкой на ограниченность доступа к сведениям государственного земельного кадастра.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7E03CB">
        <w:rPr>
          <w:rFonts w:eastAsia="Times New Roman"/>
          <w:i/>
          <w:lang w:eastAsia="ru-RU"/>
        </w:rPr>
        <w:t>Правомерен ли отказ в получении информации по указанным основаниям?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7E03CB">
        <w:rPr>
          <w:rFonts w:eastAsia="Times New Roman"/>
          <w:i/>
          <w:lang w:eastAsia="ru-RU"/>
        </w:rPr>
        <w:t>Какие сведения государственного земельного кадастра относятся к сведениям ограниченного доступа.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7E03CB">
        <w:rPr>
          <w:rFonts w:eastAsia="Times New Roman"/>
          <w:i/>
          <w:lang w:eastAsia="ru-RU"/>
        </w:rPr>
        <w:lastRenderedPageBreak/>
        <w:t>Какой порядок предоставления сведений государственного земельного кадастра предусмотрен действующим законодательством?</w:t>
      </w:r>
    </w:p>
    <w:p w:rsidR="008364A1" w:rsidRPr="007E03C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Решите дело</w:t>
      </w:r>
      <w:r w:rsidR="009435CC">
        <w:rPr>
          <w:rFonts w:eastAsia="Times New Roman"/>
          <w:i/>
          <w:lang w:eastAsia="ru-RU"/>
        </w:rPr>
        <w:t>,</w:t>
      </w:r>
      <w:r>
        <w:rPr>
          <w:rFonts w:eastAsia="Times New Roman"/>
          <w:i/>
          <w:lang w:eastAsia="ru-RU"/>
        </w:rPr>
        <w:t xml:space="preserve"> используя </w:t>
      </w:r>
      <w:r w:rsidR="009435CC">
        <w:rPr>
          <w:rFonts w:eastAsia="Times New Roman"/>
          <w:i/>
          <w:lang w:eastAsia="ru-RU"/>
        </w:rPr>
        <w:t xml:space="preserve">интернет-сайт </w:t>
      </w:r>
      <w:r>
        <w:t>(</w:t>
      </w:r>
      <w:r w:rsidRPr="002A531C">
        <w:rPr>
          <w:rFonts w:eastAsia="Times New Roman"/>
          <w:i/>
          <w:lang w:eastAsia="ru-RU"/>
        </w:rPr>
        <w:t>https://rosreestr.ru/wps/portal/</w:t>
      </w:r>
      <w:r>
        <w:rPr>
          <w:rFonts w:eastAsia="Times New Roman"/>
          <w:i/>
          <w:lang w:eastAsia="ru-RU"/>
        </w:rPr>
        <w:t>)</w:t>
      </w:r>
    </w:p>
    <w:p w:rsidR="009435CC" w:rsidRDefault="009435CC" w:rsidP="008364A1">
      <w:pPr>
        <w:suppressAutoHyphens w:val="0"/>
        <w:spacing w:before="100" w:beforeAutospacing="1" w:after="100" w:afterAutospacing="1" w:line="240" w:lineRule="auto"/>
        <w:contextualSpacing/>
        <w:jc w:val="center"/>
        <w:rPr>
          <w:b/>
        </w:rPr>
      </w:pPr>
    </w:p>
    <w:p w:rsidR="008364A1" w:rsidRPr="008967AF" w:rsidRDefault="008364A1" w:rsidP="008364A1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eastAsia="Times New Roman"/>
          <w:lang w:eastAsia="ru-RU"/>
        </w:rPr>
      </w:pPr>
      <w:r>
        <w:rPr>
          <w:b/>
        </w:rPr>
        <w:t>Тема 5.</w:t>
      </w:r>
    </w:p>
    <w:p w:rsidR="008364A1" w:rsidRDefault="008364A1" w:rsidP="008364A1">
      <w:pPr>
        <w:jc w:val="center"/>
        <w:rPr>
          <w:b/>
          <w:spacing w:val="-1"/>
        </w:rPr>
      </w:pPr>
      <w:r w:rsidRPr="002A531C">
        <w:rPr>
          <w:rFonts w:eastAsia="Times New Roman"/>
          <w:b/>
          <w:color w:val="auto"/>
        </w:rPr>
        <w:t>Правовой режим земель сельскохозяйственного назначения</w:t>
      </w:r>
    </w:p>
    <w:p w:rsidR="008364A1" w:rsidRDefault="008364A1" w:rsidP="008364A1">
      <w:pPr>
        <w:suppressAutoHyphens w:val="0"/>
        <w:spacing w:line="240" w:lineRule="auto"/>
        <w:jc w:val="center"/>
        <w:rPr>
          <w:i/>
        </w:rPr>
      </w:pPr>
      <w:r w:rsidRPr="0012174B">
        <w:rPr>
          <w:i/>
        </w:rPr>
        <w:t>План занятия:</w:t>
      </w:r>
    </w:p>
    <w:p w:rsidR="008364A1" w:rsidRPr="002A531C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t xml:space="preserve"> 1.</w:t>
      </w:r>
      <w:r>
        <w:rPr>
          <w:rFonts w:eastAsia="Times New Roman"/>
          <w:color w:val="auto"/>
          <w:lang w:eastAsia="ru-RU"/>
        </w:rPr>
        <w:t>П</w:t>
      </w:r>
      <w:r w:rsidRPr="002A531C">
        <w:rPr>
          <w:rFonts w:eastAsia="Times New Roman"/>
          <w:color w:val="auto"/>
          <w:lang w:eastAsia="ru-RU"/>
        </w:rPr>
        <w:t>онятие и состав земель сельскохозяйственного назначения.</w:t>
      </w:r>
    </w:p>
    <w:p w:rsidR="008364A1" w:rsidRPr="002A531C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2.С</w:t>
      </w:r>
      <w:r w:rsidRPr="002A531C">
        <w:rPr>
          <w:rFonts w:eastAsia="Times New Roman"/>
          <w:color w:val="auto"/>
          <w:lang w:eastAsia="ru-RU"/>
        </w:rPr>
        <w:t>убъекты прав на земельные участки сельскохозяйственного назначения.</w:t>
      </w:r>
    </w:p>
    <w:p w:rsidR="008364A1" w:rsidRPr="002A531C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3.О</w:t>
      </w:r>
      <w:r w:rsidRPr="002A531C">
        <w:rPr>
          <w:rFonts w:eastAsia="Times New Roman"/>
          <w:color w:val="auto"/>
          <w:lang w:eastAsia="ru-RU"/>
        </w:rPr>
        <w:t xml:space="preserve">собенности возникновения, ограничения и прекращения прав на земельные участки сельскохозяйственного назначения. </w:t>
      </w:r>
    </w:p>
    <w:p w:rsidR="008364A1" w:rsidRPr="002A531C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4.П</w:t>
      </w:r>
      <w:r w:rsidRPr="002A531C">
        <w:rPr>
          <w:rFonts w:eastAsia="Times New Roman"/>
          <w:color w:val="auto"/>
          <w:lang w:eastAsia="ru-RU"/>
        </w:rPr>
        <w:t>равовое регулирование оборота земель сельскохозяйственного назначения.</w:t>
      </w:r>
    </w:p>
    <w:p w:rsidR="008364A1" w:rsidRPr="002A531C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5.О</w:t>
      </w:r>
      <w:r w:rsidRPr="002A531C">
        <w:rPr>
          <w:rFonts w:eastAsia="Times New Roman"/>
          <w:color w:val="auto"/>
          <w:lang w:eastAsia="ru-RU"/>
        </w:rPr>
        <w:t>собенности юридических санкций за нарушение законодательства о правовом режиме земель сельскохозяйственного назначения.</w:t>
      </w:r>
    </w:p>
    <w:p w:rsidR="009435CC" w:rsidRDefault="009435CC" w:rsidP="008364A1">
      <w:pPr>
        <w:tabs>
          <w:tab w:val="left" w:pos="709"/>
        </w:tabs>
        <w:ind w:firstLine="426"/>
        <w:jc w:val="both"/>
        <w:rPr>
          <w:b/>
          <w:i/>
        </w:rPr>
      </w:pPr>
    </w:p>
    <w:p w:rsidR="009435CC" w:rsidRDefault="009435CC" w:rsidP="009435CC">
      <w:pPr>
        <w:tabs>
          <w:tab w:val="left" w:pos="709"/>
        </w:tabs>
        <w:ind w:firstLine="426"/>
        <w:rPr>
          <w:i/>
          <w:spacing w:val="-1"/>
        </w:rPr>
      </w:pPr>
      <w:r w:rsidRPr="00BA081A">
        <w:rPr>
          <w:i/>
          <w:spacing w:val="-1"/>
        </w:rPr>
        <w:t>Задания</w:t>
      </w:r>
      <w:r>
        <w:rPr>
          <w:i/>
          <w:spacing w:val="-1"/>
        </w:rPr>
        <w:t>.</w:t>
      </w:r>
    </w:p>
    <w:p w:rsidR="008364A1" w:rsidRPr="00E569AF" w:rsidRDefault="008364A1" w:rsidP="008364A1">
      <w:pPr>
        <w:tabs>
          <w:tab w:val="left" w:pos="709"/>
        </w:tabs>
        <w:ind w:firstLine="426"/>
        <w:jc w:val="both"/>
        <w:rPr>
          <w:b/>
          <w:bCs/>
          <w:i/>
        </w:rPr>
      </w:pPr>
      <w:r>
        <w:rPr>
          <w:b/>
          <w:i/>
        </w:rPr>
        <w:t>1</w:t>
      </w:r>
      <w:r w:rsidRPr="00E569AF">
        <w:rPr>
          <w:b/>
          <w:i/>
        </w:rPr>
        <w:t xml:space="preserve">.Компетентностно-ориентированная задача </w:t>
      </w:r>
      <w:r w:rsidRPr="00E569AF">
        <w:rPr>
          <w:b/>
          <w:bCs/>
          <w:i/>
        </w:rPr>
        <w:t>(ситуационная)</w:t>
      </w:r>
      <w:r>
        <w:rPr>
          <w:b/>
          <w:bCs/>
          <w:i/>
        </w:rPr>
        <w:t>.</w:t>
      </w:r>
    </w:p>
    <w:p w:rsidR="008364A1" w:rsidRPr="009A7D31" w:rsidRDefault="008364A1" w:rsidP="008364A1">
      <w:pPr>
        <w:spacing w:line="240" w:lineRule="auto"/>
        <w:ind w:right="-340" w:firstLine="426"/>
        <w:jc w:val="both"/>
        <w:rPr>
          <w:rFonts w:eastAsia="Times New Roman"/>
          <w:color w:val="auto"/>
          <w:lang w:eastAsia="ru-RU"/>
        </w:rPr>
      </w:pPr>
      <w:r w:rsidRPr="005676D8">
        <w:rPr>
          <w:rFonts w:eastAsia="Times New Roman"/>
          <w:i/>
          <w:color w:val="auto"/>
          <w:lang w:eastAsia="en-US"/>
        </w:rPr>
        <w:t>Задача</w:t>
      </w:r>
      <w:r w:rsidRPr="00656867">
        <w:rPr>
          <w:rFonts w:eastAsia="Times New Roman"/>
          <w:i/>
          <w:color w:val="auto"/>
          <w:lang w:eastAsia="ru-RU"/>
        </w:rPr>
        <w:t>1.</w:t>
      </w:r>
      <w:r w:rsidRPr="009A7D31">
        <w:rPr>
          <w:rFonts w:eastAsia="Times New Roman"/>
          <w:color w:val="auto"/>
          <w:lang w:eastAsia="ru-RU"/>
        </w:rPr>
        <w:t xml:space="preserve"> Гражданину Суркову И.Т. еще в начальный период проведения земельной реформы местной администрацией был предоставлен земельный участок для организации и ведения крестьянского фермерского хозяйства на праве собственности.</w:t>
      </w:r>
    </w:p>
    <w:p w:rsidR="008364A1" w:rsidRPr="009A7D3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color w:val="auto"/>
          <w:lang w:eastAsia="ru-RU"/>
        </w:rPr>
      </w:pPr>
      <w:r w:rsidRPr="009A7D31">
        <w:rPr>
          <w:rFonts w:eastAsia="Times New Roman"/>
          <w:color w:val="auto"/>
          <w:lang w:eastAsia="ru-RU"/>
        </w:rPr>
        <w:t>При проведении проверки соблюдения земельного законодательства в мае 2016 года органами земельного надзора было установлено, что указанный участок покрыт сорной растительностью, агротехнических мероприятий проведено не было, сельскохозяйственная продукция не производилась.</w:t>
      </w:r>
    </w:p>
    <w:p w:rsidR="008364A1" w:rsidRPr="009A7D3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color w:val="auto"/>
          <w:lang w:eastAsia="ru-RU"/>
        </w:rPr>
      </w:pPr>
      <w:r w:rsidRPr="009A7D31">
        <w:rPr>
          <w:rFonts w:eastAsia="Times New Roman"/>
          <w:color w:val="auto"/>
          <w:lang w:eastAsia="ru-RU"/>
        </w:rPr>
        <w:lastRenderedPageBreak/>
        <w:t>Установите перечень нормативных актов, подлежащих применению в данном случае.</w:t>
      </w:r>
    </w:p>
    <w:p w:rsidR="008364A1" w:rsidRPr="009A7D3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i/>
          <w:color w:val="auto"/>
          <w:lang w:eastAsia="ru-RU"/>
        </w:rPr>
      </w:pPr>
      <w:r w:rsidRPr="009A7D31">
        <w:rPr>
          <w:rFonts w:eastAsia="Times New Roman"/>
          <w:i/>
          <w:color w:val="auto"/>
          <w:lang w:eastAsia="ru-RU"/>
        </w:rPr>
        <w:t>Дайте характеристику составу совершенного земельного правонарушения.</w:t>
      </w:r>
    </w:p>
    <w:p w:rsidR="008364A1" w:rsidRPr="009A7D3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i/>
          <w:color w:val="auto"/>
          <w:lang w:eastAsia="ru-RU"/>
        </w:rPr>
      </w:pPr>
      <w:r w:rsidRPr="009A7D31">
        <w:rPr>
          <w:rFonts w:eastAsia="Times New Roman"/>
          <w:i/>
          <w:color w:val="auto"/>
          <w:lang w:eastAsia="ru-RU"/>
        </w:rPr>
        <w:t>Что понимается под нерациональным использованием земель сельскохозяйственного назначения?</w:t>
      </w:r>
    </w:p>
    <w:p w:rsidR="008364A1" w:rsidRPr="009A7D3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i/>
          <w:color w:val="auto"/>
          <w:lang w:eastAsia="ru-RU"/>
        </w:rPr>
      </w:pPr>
      <w:r w:rsidRPr="009A7D31">
        <w:rPr>
          <w:rFonts w:eastAsia="Times New Roman"/>
          <w:i/>
          <w:color w:val="auto"/>
          <w:lang w:eastAsia="ru-RU"/>
        </w:rPr>
        <w:t>Определите виды юридических санкций за данное наруше</w:t>
      </w:r>
      <w:r>
        <w:rPr>
          <w:rFonts w:eastAsia="Times New Roman"/>
          <w:i/>
          <w:color w:val="auto"/>
          <w:lang w:eastAsia="ru-RU"/>
        </w:rPr>
        <w:t xml:space="preserve">ние земельного законодательства, опираясь на </w:t>
      </w:r>
      <w:r>
        <w:t>(</w:t>
      </w:r>
      <w:r w:rsidRPr="009A7D31">
        <w:rPr>
          <w:rFonts w:eastAsia="Times New Roman"/>
          <w:i/>
          <w:color w:val="auto"/>
          <w:lang w:eastAsia="ru-RU"/>
        </w:rPr>
        <w:t>http://www.mcx.ru/</w:t>
      </w:r>
      <w:r>
        <w:rPr>
          <w:rFonts w:eastAsia="Times New Roman"/>
          <w:i/>
          <w:color w:val="auto"/>
          <w:lang w:eastAsia="ru-RU"/>
        </w:rPr>
        <w:t>)</w:t>
      </w:r>
    </w:p>
    <w:p w:rsidR="008364A1" w:rsidRPr="009A7D3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9A7D31">
        <w:rPr>
          <w:rFonts w:eastAsia="Times New Roman"/>
          <w:i/>
          <w:color w:val="auto"/>
          <w:lang w:eastAsia="ru-RU"/>
        </w:rPr>
        <w:t>Задача 2.</w:t>
      </w:r>
      <w:r w:rsidRPr="009A7D31">
        <w:rPr>
          <w:rFonts w:eastAsia="Times New Roman"/>
          <w:lang w:eastAsia="ru-RU"/>
        </w:rPr>
        <w:t>18 февраля 2018 года в администрацию Кореновского района Краснодарского края обратились 19 жителей города Кореновска, имеющих доли в праве общей собственности на земельные участки, используемые ОАО «Светлый путь» на праве аренды, в совокупности составляющие 200,42 га, с требованием выдела земельного участка в натуре в целях проведения государственного кадастрового учёта и дальнейшей организации крестьянско-фермерского хозяйства.</w:t>
      </w:r>
    </w:p>
    <w:p w:rsidR="008364A1" w:rsidRPr="009A7D3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9A7D31">
        <w:rPr>
          <w:rFonts w:eastAsia="Times New Roman"/>
          <w:lang w:eastAsia="ru-RU"/>
        </w:rPr>
        <w:t>На обращение граждан был дан отказ, мотивированный тем, что выделить земельный участок в натуре не представляется возможным, так как до настоящего времени ОАО «Светлый путь» не проведён государственный кадастровый учёт земельных участков, находящихся у ОАО в пользовании на различных правах. Выдел в натуре части земельных угодий может нарушить права остальных владельцев долей в праве.</w:t>
      </w:r>
    </w:p>
    <w:p w:rsidR="008364A1" w:rsidRPr="009A7D3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9A7D31">
        <w:rPr>
          <w:rFonts w:eastAsia="Times New Roman"/>
          <w:i/>
          <w:lang w:eastAsia="ru-RU"/>
        </w:rPr>
        <w:t>Правомерен ли отказ администрации?</w:t>
      </w:r>
      <w:r w:rsidRPr="009A7D31">
        <w:rPr>
          <w:rFonts w:eastAsia="Times New Roman"/>
          <w:i/>
          <w:color w:val="auto"/>
          <w:lang w:eastAsia="ru-RU"/>
        </w:rPr>
        <w:t xml:space="preserve">( Определите данный вопрос, опираясь на </w:t>
      </w:r>
      <w:hyperlink r:id="rId12" w:history="1">
        <w:r w:rsidRPr="009A7D31">
          <w:rPr>
            <w:rFonts w:eastAsia="Times New Roman"/>
            <w:i/>
            <w:color w:val="0000FF"/>
            <w:u w:val="single"/>
            <w:lang w:eastAsia="ru-RU"/>
          </w:rPr>
          <w:t>http://krd.ru/</w:t>
        </w:r>
      </w:hyperlink>
      <w:r w:rsidRPr="009A7D31">
        <w:rPr>
          <w:rFonts w:eastAsia="Times New Roman"/>
          <w:i/>
          <w:color w:val="0000FF"/>
          <w:u w:val="single"/>
          <w:lang w:eastAsia="ru-RU"/>
        </w:rPr>
        <w:t>)</w:t>
      </w:r>
    </w:p>
    <w:p w:rsidR="008364A1" w:rsidRPr="009A7D3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9A7D31">
        <w:rPr>
          <w:rFonts w:eastAsia="Times New Roman"/>
          <w:i/>
          <w:lang w:eastAsia="ru-RU"/>
        </w:rPr>
        <w:t>Может ли часть обратившихся граждан самостоятельно организовать КФХ?</w:t>
      </w:r>
    </w:p>
    <w:p w:rsidR="008364A1" w:rsidRPr="009A7D3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9A7D31">
        <w:rPr>
          <w:rFonts w:eastAsia="Times New Roman"/>
          <w:i/>
          <w:lang w:eastAsia="ru-RU"/>
        </w:rPr>
        <w:t>Каков порядок предоставления земельных участков для организации КФХ?</w:t>
      </w:r>
    </w:p>
    <w:p w:rsidR="008364A1" w:rsidRDefault="008364A1" w:rsidP="008364A1">
      <w:pPr>
        <w:suppressAutoHyphens w:val="0"/>
        <w:spacing w:line="240" w:lineRule="auto"/>
        <w:ind w:firstLine="426"/>
        <w:jc w:val="both"/>
        <w:rPr>
          <w:b/>
          <w:i/>
          <w:spacing w:val="-1"/>
        </w:rPr>
      </w:pPr>
      <w:r>
        <w:rPr>
          <w:b/>
          <w:i/>
          <w:spacing w:val="-1"/>
        </w:rPr>
        <w:t>2</w:t>
      </w:r>
      <w:r w:rsidRPr="00E569AF">
        <w:rPr>
          <w:b/>
          <w:i/>
          <w:spacing w:val="-1"/>
        </w:rPr>
        <w:t>.Тестирование.</w:t>
      </w:r>
    </w:p>
    <w:p w:rsidR="008364A1" w:rsidRPr="00E569AF" w:rsidRDefault="008364A1" w:rsidP="008364A1">
      <w:pPr>
        <w:suppressAutoHyphens w:val="0"/>
        <w:spacing w:line="240" w:lineRule="auto"/>
        <w:ind w:firstLine="426"/>
        <w:jc w:val="both"/>
        <w:rPr>
          <w:b/>
          <w:i/>
          <w:spacing w:val="-1"/>
        </w:rPr>
      </w:pPr>
    </w:p>
    <w:p w:rsidR="009435CC" w:rsidRDefault="009435CC" w:rsidP="008364A1">
      <w:pPr>
        <w:pStyle w:val="10"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35CC" w:rsidRDefault="009435CC" w:rsidP="008364A1">
      <w:pPr>
        <w:pStyle w:val="10"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64A1" w:rsidRDefault="008364A1" w:rsidP="008364A1">
      <w:pPr>
        <w:pStyle w:val="10"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462D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>
        <w:rPr>
          <w:b/>
          <w:sz w:val="24"/>
          <w:szCs w:val="24"/>
        </w:rPr>
        <w:t>6</w:t>
      </w:r>
      <w:r w:rsidRPr="001B462D">
        <w:rPr>
          <w:rFonts w:ascii="Times New Roman" w:hAnsi="Times New Roman"/>
          <w:b/>
          <w:sz w:val="24"/>
          <w:szCs w:val="24"/>
        </w:rPr>
        <w:t>.</w:t>
      </w:r>
    </w:p>
    <w:p w:rsidR="008364A1" w:rsidRDefault="008364A1" w:rsidP="008364A1">
      <w:pPr>
        <w:suppressAutoHyphens w:val="0"/>
        <w:spacing w:line="240" w:lineRule="auto"/>
        <w:jc w:val="center"/>
        <w:rPr>
          <w:rFonts w:ascii="Times New Roman CYR" w:eastAsia="Times New Roman" w:hAnsi="Times New Roman CYR"/>
          <w:b/>
          <w:color w:val="auto"/>
          <w:sz w:val="22"/>
          <w:szCs w:val="22"/>
        </w:rPr>
      </w:pPr>
      <w:r w:rsidRPr="009A7D31">
        <w:rPr>
          <w:rFonts w:ascii="Times New Roman CYR" w:eastAsia="Times New Roman" w:hAnsi="Times New Roman CYR"/>
          <w:b/>
          <w:color w:val="auto"/>
          <w:sz w:val="22"/>
          <w:szCs w:val="22"/>
        </w:rPr>
        <w:t xml:space="preserve">Правовой режим земель населенных пунктов </w:t>
      </w:r>
    </w:p>
    <w:p w:rsidR="008364A1" w:rsidRDefault="008364A1" w:rsidP="008364A1">
      <w:pPr>
        <w:suppressAutoHyphens w:val="0"/>
        <w:spacing w:line="240" w:lineRule="auto"/>
        <w:jc w:val="center"/>
        <w:rPr>
          <w:i/>
        </w:rPr>
      </w:pPr>
      <w:r w:rsidRPr="0012174B">
        <w:rPr>
          <w:i/>
        </w:rPr>
        <w:t>План занятия:</w:t>
      </w:r>
    </w:p>
    <w:p w:rsidR="008364A1" w:rsidRPr="009A7D31" w:rsidRDefault="008364A1" w:rsidP="008364A1">
      <w:pPr>
        <w:tabs>
          <w:tab w:val="left" w:pos="709"/>
        </w:tabs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1.П</w:t>
      </w:r>
      <w:r w:rsidRPr="009A7D31">
        <w:rPr>
          <w:rFonts w:eastAsia="Times New Roman"/>
          <w:color w:val="auto"/>
          <w:lang w:eastAsia="ru-RU"/>
        </w:rPr>
        <w:t xml:space="preserve">онятие и состав земель населенных пунктов. </w:t>
      </w:r>
    </w:p>
    <w:p w:rsidR="008364A1" w:rsidRPr="009A7D31" w:rsidRDefault="008364A1" w:rsidP="008364A1">
      <w:pPr>
        <w:tabs>
          <w:tab w:val="left" w:pos="709"/>
        </w:tabs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2.Г</w:t>
      </w:r>
      <w:r w:rsidRPr="009A7D31">
        <w:rPr>
          <w:rFonts w:eastAsia="Times New Roman"/>
          <w:color w:val="auto"/>
          <w:lang w:eastAsia="ru-RU"/>
        </w:rPr>
        <w:t>радостроительное зонирование.</w:t>
      </w:r>
    </w:p>
    <w:p w:rsidR="008364A1" w:rsidRPr="009A7D31" w:rsidRDefault="008364A1" w:rsidP="008364A1">
      <w:pPr>
        <w:tabs>
          <w:tab w:val="left" w:pos="709"/>
        </w:tabs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3.С</w:t>
      </w:r>
      <w:r w:rsidRPr="009A7D31">
        <w:rPr>
          <w:rFonts w:eastAsia="Times New Roman"/>
          <w:color w:val="auto"/>
          <w:lang w:eastAsia="ru-RU"/>
        </w:rPr>
        <w:t>убъекты прав на земельные участки из состава земель населенных пунктов.</w:t>
      </w:r>
    </w:p>
    <w:p w:rsidR="008364A1" w:rsidRPr="009A7D31" w:rsidRDefault="008364A1" w:rsidP="008364A1">
      <w:pPr>
        <w:tabs>
          <w:tab w:val="left" w:pos="709"/>
        </w:tabs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4.О</w:t>
      </w:r>
      <w:r w:rsidRPr="009A7D31">
        <w:rPr>
          <w:rFonts w:eastAsia="Times New Roman"/>
          <w:color w:val="auto"/>
          <w:lang w:eastAsia="ru-RU"/>
        </w:rPr>
        <w:t>собенности возникновения, ограничения и прекращения прав на земельные участки из состава земель населенных пунктов.</w:t>
      </w:r>
    </w:p>
    <w:p w:rsidR="008364A1" w:rsidRDefault="008364A1" w:rsidP="008364A1">
      <w:pPr>
        <w:tabs>
          <w:tab w:val="left" w:pos="709"/>
        </w:tabs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5.О</w:t>
      </w:r>
      <w:r w:rsidRPr="009A7D31">
        <w:rPr>
          <w:rFonts w:eastAsia="Times New Roman"/>
          <w:color w:val="auto"/>
          <w:lang w:eastAsia="ru-RU"/>
        </w:rPr>
        <w:t>собенности юридических санкций за нарушения законодательства о правовом режиме земель населенных пунктов.</w:t>
      </w:r>
    </w:p>
    <w:p w:rsidR="009435CC" w:rsidRDefault="008364A1" w:rsidP="009435CC">
      <w:pPr>
        <w:tabs>
          <w:tab w:val="left" w:pos="709"/>
        </w:tabs>
        <w:ind w:firstLine="426"/>
        <w:rPr>
          <w:rFonts w:eastAsia="Times New Roman"/>
          <w:b/>
          <w:color w:val="auto"/>
          <w:lang w:eastAsia="ru-RU"/>
        </w:rPr>
      </w:pPr>
      <w:r w:rsidRPr="00197561">
        <w:rPr>
          <w:rFonts w:eastAsia="Times New Roman"/>
          <w:b/>
          <w:color w:val="auto"/>
          <w:lang w:eastAsia="ru-RU"/>
        </w:rPr>
        <w:t xml:space="preserve">    </w:t>
      </w:r>
    </w:p>
    <w:p w:rsidR="009435CC" w:rsidRDefault="009435CC" w:rsidP="009435CC">
      <w:pPr>
        <w:tabs>
          <w:tab w:val="left" w:pos="709"/>
        </w:tabs>
        <w:ind w:firstLine="426"/>
        <w:rPr>
          <w:i/>
          <w:spacing w:val="-1"/>
        </w:rPr>
      </w:pPr>
      <w:r w:rsidRPr="00BA081A">
        <w:rPr>
          <w:i/>
          <w:spacing w:val="-1"/>
        </w:rPr>
        <w:t>Задания</w:t>
      </w:r>
      <w:r>
        <w:rPr>
          <w:i/>
          <w:spacing w:val="-1"/>
        </w:rPr>
        <w:t>.</w:t>
      </w:r>
    </w:p>
    <w:p w:rsidR="008364A1" w:rsidRDefault="008364A1" w:rsidP="009435CC">
      <w:pPr>
        <w:tabs>
          <w:tab w:val="left" w:pos="709"/>
        </w:tabs>
        <w:ind w:firstLine="426"/>
        <w:jc w:val="both"/>
        <w:rPr>
          <w:rFonts w:eastAsia="Times New Roman"/>
          <w:b/>
          <w:color w:val="auto"/>
          <w:lang w:eastAsia="ru-RU"/>
        </w:rPr>
      </w:pPr>
      <w:r w:rsidRPr="00197561">
        <w:rPr>
          <w:rFonts w:eastAsia="Times New Roman"/>
          <w:b/>
          <w:color w:val="auto"/>
          <w:lang w:eastAsia="ru-RU"/>
        </w:rPr>
        <w:t>1.Доклад</w:t>
      </w:r>
    </w:p>
    <w:p w:rsidR="008364A1" w:rsidRDefault="008364A1" w:rsidP="009435CC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 w:rsidRPr="000F59A0">
        <w:rPr>
          <w:rFonts w:eastAsia="Times New Roman"/>
          <w:color w:val="auto"/>
          <w:lang w:eastAsia="ru-RU"/>
        </w:rPr>
        <w:t>Темы доклада.</w:t>
      </w:r>
    </w:p>
    <w:p w:rsidR="008364A1" w:rsidRPr="000F59A0" w:rsidRDefault="008364A1" w:rsidP="009435CC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</w:t>
      </w:r>
      <w:r w:rsidRPr="000F59A0">
        <w:rPr>
          <w:rFonts w:eastAsia="Times New Roman"/>
          <w:color w:val="auto"/>
          <w:lang w:eastAsia="ru-RU"/>
        </w:rPr>
        <w:t>.</w:t>
      </w:r>
      <w:r w:rsidRPr="000F59A0">
        <w:rPr>
          <w:rFonts w:eastAsia="Times New Roman"/>
          <w:color w:val="auto"/>
          <w:lang w:eastAsia="ru-RU"/>
        </w:rPr>
        <w:tab/>
        <w:t>Соотношение норм земельного и градостроительного законодательства</w:t>
      </w:r>
    </w:p>
    <w:p w:rsidR="008364A1" w:rsidRPr="000F59A0" w:rsidRDefault="008364A1" w:rsidP="009435CC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</w:t>
      </w:r>
      <w:r w:rsidRPr="000F59A0">
        <w:rPr>
          <w:rFonts w:eastAsia="Times New Roman"/>
          <w:color w:val="auto"/>
          <w:lang w:eastAsia="ru-RU"/>
        </w:rPr>
        <w:t>.</w:t>
      </w:r>
      <w:r w:rsidRPr="000F59A0">
        <w:rPr>
          <w:rFonts w:eastAsia="Times New Roman"/>
          <w:color w:val="auto"/>
          <w:lang w:eastAsia="ru-RU"/>
        </w:rPr>
        <w:tab/>
        <w:t>Порядок предоставления земельных участков для комплексного освоения.</w:t>
      </w:r>
    </w:p>
    <w:p w:rsidR="008364A1" w:rsidRPr="000F59A0" w:rsidRDefault="008364A1" w:rsidP="009435CC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Pr="000F59A0">
        <w:rPr>
          <w:rFonts w:eastAsia="Times New Roman"/>
          <w:color w:val="auto"/>
          <w:lang w:eastAsia="ru-RU"/>
        </w:rPr>
        <w:t>.</w:t>
      </w:r>
      <w:r w:rsidRPr="000F59A0">
        <w:rPr>
          <w:rFonts w:eastAsia="Times New Roman"/>
          <w:color w:val="auto"/>
          <w:lang w:eastAsia="ru-RU"/>
        </w:rPr>
        <w:tab/>
        <w:t>Проведение торгов на заключение договора аренды: проблемы правового регулирования</w:t>
      </w:r>
    </w:p>
    <w:p w:rsidR="008364A1" w:rsidRPr="001F269B" w:rsidRDefault="008364A1" w:rsidP="009435CC">
      <w:pPr>
        <w:tabs>
          <w:tab w:val="left" w:pos="426"/>
        </w:tabs>
        <w:jc w:val="both"/>
        <w:rPr>
          <w:b/>
          <w:bCs/>
          <w:i/>
        </w:rPr>
      </w:pPr>
      <w:r>
        <w:rPr>
          <w:b/>
          <w:i/>
        </w:rPr>
        <w:tab/>
      </w:r>
      <w:r w:rsidR="009435CC">
        <w:rPr>
          <w:b/>
          <w:i/>
        </w:rPr>
        <w:t>2</w:t>
      </w:r>
      <w:r w:rsidRPr="001F269B">
        <w:rPr>
          <w:b/>
          <w:i/>
        </w:rPr>
        <w:t xml:space="preserve">.Компетентностно-ориентированная задача </w:t>
      </w:r>
      <w:r w:rsidRPr="001F269B">
        <w:rPr>
          <w:b/>
          <w:bCs/>
          <w:i/>
        </w:rPr>
        <w:t>(ситуационная)</w:t>
      </w:r>
    </w:p>
    <w:p w:rsidR="008364A1" w:rsidRPr="000F59A0" w:rsidRDefault="008364A1" w:rsidP="008364A1">
      <w:pPr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B501AC">
        <w:rPr>
          <w:rFonts w:eastAsia="Times New Roman"/>
          <w:i/>
          <w:szCs w:val="22"/>
          <w:lang w:eastAsia="en-US"/>
        </w:rPr>
        <w:t>Задача</w:t>
      </w:r>
      <w:r>
        <w:rPr>
          <w:rFonts w:eastAsia="Times New Roman"/>
          <w:i/>
          <w:szCs w:val="22"/>
          <w:lang w:eastAsia="en-US"/>
        </w:rPr>
        <w:t xml:space="preserve"> 1</w:t>
      </w:r>
      <w:r w:rsidRPr="00B501AC">
        <w:rPr>
          <w:rFonts w:eastAsia="Times New Roman"/>
          <w:i/>
          <w:szCs w:val="22"/>
          <w:lang w:eastAsia="en-US"/>
        </w:rPr>
        <w:t>.</w:t>
      </w:r>
      <w:r w:rsidRPr="000F59A0">
        <w:rPr>
          <w:rFonts w:eastAsia="Times New Roman"/>
          <w:lang w:eastAsia="ru-RU"/>
        </w:rPr>
        <w:t xml:space="preserve"> Индивидуальному предпринимателю Борисову В.Г. для строительства стоматологического кабинета был предоставлен в собственность земельный участок общей площадью 65 кв.м., находящийся в черте  города Туапсе Краснодарского края. При этом часть предоставленного земельного участка – земельный участок площадью 45 кв.м. относился, согласно утвержденной градостроительной документации и по зонированию территорий к территориальной зоне - «земли общего пользования», и </w:t>
      </w:r>
      <w:r w:rsidRPr="000F59A0">
        <w:rPr>
          <w:rFonts w:eastAsia="Times New Roman"/>
          <w:lang w:eastAsia="ru-RU"/>
        </w:rPr>
        <w:lastRenderedPageBreak/>
        <w:t>представлял собой часть придомовой территории 16-ти квартирного жилого дома.</w:t>
      </w:r>
    </w:p>
    <w:p w:rsidR="008364A1" w:rsidRPr="000F59A0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0F59A0">
        <w:rPr>
          <w:rFonts w:eastAsia="Times New Roman"/>
          <w:lang w:eastAsia="ru-RU"/>
        </w:rPr>
        <w:t>Жители дома обратились в районный суд с заявлением о признании незаконным и отмене постановления главы администрации о предоставлении земельного участка Борисову В.Г.</w:t>
      </w:r>
    </w:p>
    <w:p w:rsidR="008364A1" w:rsidRPr="000F59A0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0F59A0">
        <w:rPr>
          <w:rFonts w:eastAsia="Times New Roman"/>
          <w:i/>
          <w:lang w:eastAsia="ru-RU"/>
        </w:rPr>
        <w:t>Разрешите спор</w:t>
      </w:r>
      <w:r>
        <w:rPr>
          <w:rFonts w:eastAsia="Times New Roman"/>
          <w:i/>
          <w:lang w:eastAsia="ru-RU"/>
        </w:rPr>
        <w:t xml:space="preserve"> опираясь на  (</w:t>
      </w:r>
      <w:r w:rsidRPr="000F59A0">
        <w:rPr>
          <w:rFonts w:eastAsia="Times New Roman"/>
          <w:i/>
          <w:lang w:eastAsia="ru-RU"/>
        </w:rPr>
        <w:t>https://yandex.ru/</w:t>
      </w:r>
      <w:r>
        <w:rPr>
          <w:rFonts w:eastAsia="Times New Roman"/>
          <w:i/>
          <w:lang w:eastAsia="ru-RU"/>
        </w:rPr>
        <w:t>)</w:t>
      </w:r>
    </w:p>
    <w:p w:rsidR="008364A1" w:rsidRPr="000F59A0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0F59A0">
        <w:rPr>
          <w:rFonts w:eastAsia="Times New Roman"/>
          <w:i/>
          <w:lang w:eastAsia="ru-RU"/>
        </w:rPr>
        <w:t>Какие территориальные зоны, в составе земель населённых пунктов предусмотрены действующим законодательством?</w:t>
      </w:r>
    </w:p>
    <w:p w:rsidR="008364A1" w:rsidRPr="000F59A0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0F59A0">
        <w:rPr>
          <w:rFonts w:eastAsia="Times New Roman"/>
          <w:i/>
          <w:lang w:eastAsia="ru-RU"/>
        </w:rPr>
        <w:t>Опишите виды разрешенного использования каждой из них с учетом особенностей правового режима.</w:t>
      </w:r>
    </w:p>
    <w:p w:rsidR="008364A1" w:rsidRDefault="008364A1" w:rsidP="008364A1">
      <w:pPr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b/>
          <w:i/>
          <w:spacing w:val="-1"/>
        </w:rPr>
      </w:pPr>
      <w:r>
        <w:rPr>
          <w:b/>
          <w:i/>
          <w:spacing w:val="-1"/>
        </w:rPr>
        <w:t>3</w:t>
      </w:r>
      <w:r w:rsidRPr="001F269B">
        <w:rPr>
          <w:b/>
          <w:i/>
          <w:spacing w:val="-1"/>
        </w:rPr>
        <w:t>.Тестирование.</w:t>
      </w:r>
    </w:p>
    <w:p w:rsidR="009435CC" w:rsidRDefault="009435CC" w:rsidP="008364A1">
      <w:pPr>
        <w:pStyle w:val="10"/>
        <w:tabs>
          <w:tab w:val="center" w:pos="34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364A1" w:rsidRDefault="008364A1" w:rsidP="008364A1">
      <w:pPr>
        <w:pStyle w:val="10"/>
        <w:tabs>
          <w:tab w:val="center" w:pos="34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</w:t>
      </w:r>
    </w:p>
    <w:p w:rsidR="008364A1" w:rsidRDefault="008364A1" w:rsidP="008364A1">
      <w:pPr>
        <w:pStyle w:val="1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F59A0">
        <w:rPr>
          <w:rFonts w:ascii="Times New Roman" w:hAnsi="Times New Roman"/>
          <w:b/>
          <w:sz w:val="24"/>
          <w:szCs w:val="24"/>
        </w:rPr>
        <w:t xml:space="preserve">Правовой режим земель промышленности и иного специального назначения </w:t>
      </w:r>
    </w:p>
    <w:p w:rsidR="008364A1" w:rsidRPr="0012174B" w:rsidRDefault="008364A1" w:rsidP="008364A1">
      <w:pPr>
        <w:pStyle w:val="1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2174B">
        <w:rPr>
          <w:rFonts w:ascii="Times New Roman" w:hAnsi="Times New Roman"/>
          <w:i/>
          <w:sz w:val="24"/>
          <w:szCs w:val="24"/>
        </w:rPr>
        <w:t>План занятия: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1. П</w:t>
      </w:r>
      <w:r w:rsidRPr="00115AE3">
        <w:t>онятие и состав земель промышленности и иного специального назначения. Правовой режим санитарно-защитных и иных зон с особыми условиями использования земельных участков.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2. С</w:t>
      </w:r>
      <w:r w:rsidRPr="00115AE3">
        <w:t>убъекты прав на земельные участки из состава земель промышленности и иного специального назначения.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3. О</w:t>
      </w:r>
      <w:r w:rsidRPr="00115AE3">
        <w:t>собенности возникновения, ограничения и прекращения прав на земельные участки из состава земель промышленности и иного специального назначения.</w:t>
      </w:r>
    </w:p>
    <w:p w:rsidR="008364A1" w:rsidRPr="00115AE3" w:rsidRDefault="008364A1" w:rsidP="008364A1">
      <w:pPr>
        <w:pStyle w:val="ab"/>
        <w:spacing w:before="0" w:beforeAutospacing="0" w:after="0" w:afterAutospacing="0"/>
        <w:ind w:firstLine="426"/>
        <w:jc w:val="both"/>
      </w:pPr>
      <w:r>
        <w:t>4. О</w:t>
      </w:r>
      <w:r w:rsidRPr="00115AE3">
        <w:t>собенности юридической ответственности за нарушение законодательства о правовом режиме земель промышленности и иного специального назначения.</w:t>
      </w:r>
    </w:p>
    <w:p w:rsidR="009435CC" w:rsidRDefault="009435CC" w:rsidP="008364A1">
      <w:pPr>
        <w:ind w:firstLine="426"/>
        <w:rPr>
          <w:rFonts w:eastAsia="Times New Roman"/>
          <w:i/>
          <w:color w:val="auto"/>
        </w:rPr>
      </w:pPr>
    </w:p>
    <w:p w:rsidR="008364A1" w:rsidRPr="0012174B" w:rsidRDefault="008364A1" w:rsidP="008364A1">
      <w:pPr>
        <w:ind w:firstLine="426"/>
        <w:rPr>
          <w:rFonts w:eastAsia="Times New Roman"/>
          <w:i/>
          <w:color w:val="auto"/>
        </w:rPr>
      </w:pPr>
      <w:r w:rsidRPr="0012174B">
        <w:rPr>
          <w:rFonts w:eastAsia="Times New Roman"/>
          <w:i/>
          <w:color w:val="auto"/>
        </w:rPr>
        <w:t>Задания</w:t>
      </w:r>
      <w:r>
        <w:rPr>
          <w:rFonts w:eastAsia="Times New Roman"/>
          <w:i/>
          <w:color w:val="auto"/>
        </w:rPr>
        <w:t>:</w:t>
      </w:r>
    </w:p>
    <w:p w:rsidR="008364A1" w:rsidRPr="00D842B5" w:rsidRDefault="008364A1" w:rsidP="008364A1">
      <w:pPr>
        <w:tabs>
          <w:tab w:val="left" w:pos="709"/>
        </w:tabs>
        <w:ind w:firstLine="426"/>
        <w:jc w:val="both"/>
        <w:rPr>
          <w:b/>
          <w:bCs/>
          <w:i/>
        </w:rPr>
      </w:pPr>
      <w:r>
        <w:rPr>
          <w:b/>
          <w:i/>
        </w:rPr>
        <w:t>1.</w:t>
      </w:r>
      <w:r w:rsidRPr="00D842B5">
        <w:rPr>
          <w:b/>
          <w:i/>
        </w:rPr>
        <w:t xml:space="preserve">Компетентностно-ориентированная задача </w:t>
      </w:r>
      <w:r w:rsidRPr="00D842B5">
        <w:rPr>
          <w:b/>
          <w:bCs/>
          <w:i/>
        </w:rPr>
        <w:t>(ситуационная)</w:t>
      </w:r>
    </w:p>
    <w:p w:rsidR="008364A1" w:rsidRPr="00962C71" w:rsidRDefault="008364A1" w:rsidP="008364A1">
      <w:pPr>
        <w:spacing w:line="240" w:lineRule="auto"/>
        <w:ind w:right="-340" w:firstLine="426"/>
        <w:jc w:val="both"/>
        <w:rPr>
          <w:rFonts w:eastAsia="Times New Roman"/>
          <w:color w:val="auto"/>
          <w:lang w:eastAsia="ru-RU"/>
        </w:rPr>
      </w:pPr>
      <w:r w:rsidRPr="00656867">
        <w:rPr>
          <w:rFonts w:eastAsia="Times New Roman"/>
          <w:i/>
          <w:color w:val="auto"/>
          <w:lang w:eastAsia="ru-RU"/>
        </w:rPr>
        <w:lastRenderedPageBreak/>
        <w:t>Задача 1.</w:t>
      </w:r>
      <w:r w:rsidR="009435CC">
        <w:rPr>
          <w:rFonts w:eastAsia="Times New Roman"/>
          <w:i/>
          <w:color w:val="auto"/>
          <w:lang w:eastAsia="ru-RU"/>
        </w:rPr>
        <w:t xml:space="preserve"> </w:t>
      </w:r>
      <w:r w:rsidRPr="00962C71">
        <w:rPr>
          <w:rFonts w:eastAsia="Times New Roman"/>
          <w:color w:val="auto"/>
          <w:lang w:eastAsia="ru-RU"/>
        </w:rPr>
        <w:t>Постановлением главы администрации района предприятию нефтеперерабатывающей промышленности были предоставлены в краткосрочную аренду (сроком до 1 года) земельные участки из земель сельскохозяйственного назначения, находящиеся в составе фонда перераспределения земель. Целью представления земельных участков являлось строительство газопровода, а так же вышек для добычи нефти. В качестве правоустанавливающих документов на указанные земельные участки были оформлены: постановление органа местного самоуправления о предоставлении соответствующих земельных участков и договоры их аренды, заключенные между предприятием и органном местного самоуправления.</w:t>
      </w:r>
    </w:p>
    <w:p w:rsidR="008364A1" w:rsidRPr="00962C7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i/>
          <w:color w:val="auto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Дайте правовую оценку описанной ситуации.</w:t>
      </w:r>
    </w:p>
    <w:p w:rsidR="008364A1" w:rsidRPr="00962C71" w:rsidRDefault="008364A1" w:rsidP="008364A1">
      <w:p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right="-340" w:firstLine="426"/>
        <w:jc w:val="both"/>
        <w:rPr>
          <w:rFonts w:eastAsia="Times New Roman"/>
          <w:b/>
          <w:color w:val="auto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Какими документами в данном случае должны быть подтверждены права на земельные участки?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Задача 2.</w:t>
      </w:r>
      <w:r w:rsidR="009435CC">
        <w:rPr>
          <w:rFonts w:eastAsia="Times New Roman"/>
          <w:i/>
          <w:color w:val="auto"/>
          <w:lang w:eastAsia="ru-RU"/>
        </w:rPr>
        <w:t xml:space="preserve"> </w:t>
      </w:r>
      <w:r w:rsidRPr="00962C71">
        <w:rPr>
          <w:rFonts w:eastAsia="Times New Roman"/>
          <w:lang w:eastAsia="ru-RU"/>
        </w:rPr>
        <w:t>19 февраля 2018 года Советский районный суд г.Краснодара по жалобе Сучкова А.В. и Иванова И.И. отменил распоряжение Пашковской поселковой администрации от 13.03.2017 года об изменении целевого назначения земельного участка на строительство автономного кабеля связи, по причине отсутствия предварительного согласования принимаемого решения с владельцами смежных земельных участков.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962C71">
        <w:rPr>
          <w:rFonts w:eastAsia="Times New Roman"/>
          <w:i/>
          <w:lang w:eastAsia="ru-RU"/>
        </w:rPr>
        <w:t>Является ли обязательным этап согласования изменения целевого назначения земельного участка с владельцами смежных земельных участков?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962C71">
        <w:rPr>
          <w:rFonts w:eastAsia="Times New Roman"/>
          <w:i/>
          <w:lang w:eastAsia="ru-RU"/>
        </w:rPr>
        <w:t>Какими нормативными правовыми актами установлен порядок изменения целевого назначения земельного участка?</w:t>
      </w:r>
    </w:p>
    <w:p w:rsidR="008364A1" w:rsidRDefault="008364A1" w:rsidP="008364A1">
      <w:pPr>
        <w:spacing w:line="240" w:lineRule="auto"/>
        <w:ind w:firstLine="426"/>
        <w:jc w:val="both"/>
        <w:rPr>
          <w:b/>
          <w:i/>
          <w:spacing w:val="-1"/>
        </w:rPr>
      </w:pPr>
      <w:r>
        <w:rPr>
          <w:b/>
          <w:i/>
          <w:spacing w:val="-1"/>
        </w:rPr>
        <w:t>2.Тестирование</w:t>
      </w:r>
    </w:p>
    <w:p w:rsidR="008364A1" w:rsidRDefault="008364A1" w:rsidP="008364A1">
      <w:pPr>
        <w:spacing w:line="240" w:lineRule="auto"/>
        <w:ind w:firstLine="426"/>
        <w:jc w:val="both"/>
        <w:rPr>
          <w:b/>
          <w:i/>
          <w:spacing w:val="-1"/>
        </w:rPr>
      </w:pPr>
    </w:p>
    <w:p w:rsidR="008364A1" w:rsidRDefault="008364A1" w:rsidP="008364A1">
      <w:pPr>
        <w:pStyle w:val="10"/>
        <w:tabs>
          <w:tab w:val="center" w:pos="34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8.</w:t>
      </w:r>
    </w:p>
    <w:p w:rsidR="008364A1" w:rsidRDefault="008364A1" w:rsidP="008364A1">
      <w:pPr>
        <w:pStyle w:val="1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62C71">
        <w:rPr>
          <w:rFonts w:ascii="Times New Roman" w:hAnsi="Times New Roman"/>
          <w:b/>
          <w:sz w:val="24"/>
          <w:szCs w:val="24"/>
        </w:rPr>
        <w:t xml:space="preserve">Правовой режим земель лесного, водного фонда и земель запаса </w:t>
      </w:r>
    </w:p>
    <w:p w:rsidR="008364A1" w:rsidRPr="0012174B" w:rsidRDefault="008364A1" w:rsidP="008364A1">
      <w:pPr>
        <w:pStyle w:val="1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2174B">
        <w:rPr>
          <w:rFonts w:ascii="Times New Roman" w:hAnsi="Times New Roman"/>
          <w:i/>
          <w:sz w:val="24"/>
          <w:szCs w:val="24"/>
        </w:rPr>
        <w:t>План занятия: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1.П</w:t>
      </w:r>
      <w:r w:rsidRPr="00962C71">
        <w:rPr>
          <w:rFonts w:eastAsia="Times New Roman"/>
          <w:color w:val="auto"/>
          <w:lang w:eastAsia="ru-RU"/>
        </w:rPr>
        <w:t xml:space="preserve">онятие и состав земель лесного фонда. 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2.С</w:t>
      </w:r>
      <w:r w:rsidRPr="00962C71">
        <w:rPr>
          <w:rFonts w:eastAsia="Times New Roman"/>
          <w:color w:val="auto"/>
          <w:lang w:eastAsia="ru-RU"/>
        </w:rPr>
        <w:t>убъекты прав на лесные участки, земли водного фонда и запаса.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3.О</w:t>
      </w:r>
      <w:r w:rsidRPr="00962C71">
        <w:rPr>
          <w:rFonts w:eastAsia="Times New Roman"/>
          <w:color w:val="auto"/>
          <w:lang w:eastAsia="ru-RU"/>
        </w:rPr>
        <w:t>собенности возникновения, ограничения и прекращения прав на лесные участки.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4.П</w:t>
      </w:r>
      <w:r w:rsidRPr="00962C71">
        <w:rPr>
          <w:rFonts w:eastAsia="Times New Roman"/>
          <w:color w:val="auto"/>
          <w:lang w:eastAsia="ru-RU"/>
        </w:rPr>
        <w:t>онятие  и состав земель водного фонда. Особенности возникновения, ограничения и прекращениях прав и обязанностей субъектов земельных правоотношений при использовании земель водного фонда.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5.П</w:t>
      </w:r>
      <w:r w:rsidRPr="00962C71">
        <w:rPr>
          <w:rFonts w:eastAsia="Times New Roman"/>
          <w:color w:val="auto"/>
          <w:lang w:eastAsia="ru-RU"/>
        </w:rPr>
        <w:t>равовой режим земель запаса.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rPr>
          <w:rFonts w:eastAsia="Times New Roman"/>
          <w:b/>
          <w:color w:val="auto"/>
          <w:lang w:eastAsia="ru-RU"/>
        </w:rPr>
      </w:pPr>
      <w:r>
        <w:rPr>
          <w:rFonts w:ascii="Calibri" w:eastAsia="Times New Roman" w:hAnsi="Calibri"/>
          <w:color w:val="auto"/>
          <w:sz w:val="22"/>
          <w:szCs w:val="22"/>
          <w:lang w:eastAsia="ru-RU"/>
        </w:rPr>
        <w:t>6.</w:t>
      </w:r>
      <w:r>
        <w:rPr>
          <w:rFonts w:eastAsia="Times New Roman"/>
          <w:color w:val="auto"/>
          <w:lang w:eastAsia="ru-RU"/>
        </w:rPr>
        <w:t>О</w:t>
      </w:r>
      <w:r w:rsidRPr="00962C71">
        <w:rPr>
          <w:rFonts w:eastAsia="Times New Roman"/>
          <w:color w:val="auto"/>
          <w:lang w:eastAsia="ru-RU"/>
        </w:rPr>
        <w:t>собенности юридической ответственности за нарушения законодательства о правовом режиме земель лесного, водного фонда и земель запаса.</w:t>
      </w:r>
    </w:p>
    <w:p w:rsidR="008364A1" w:rsidRPr="0012174B" w:rsidRDefault="008364A1" w:rsidP="008364A1">
      <w:pPr>
        <w:ind w:firstLine="426"/>
        <w:rPr>
          <w:rFonts w:eastAsia="Times New Roman"/>
          <w:i/>
          <w:color w:val="auto"/>
        </w:rPr>
      </w:pPr>
      <w:r w:rsidRPr="0012174B">
        <w:rPr>
          <w:rFonts w:eastAsia="Times New Roman"/>
          <w:i/>
          <w:color w:val="auto"/>
        </w:rPr>
        <w:t>Задания</w:t>
      </w:r>
      <w:r>
        <w:rPr>
          <w:rFonts w:eastAsia="Times New Roman"/>
          <w:i/>
          <w:color w:val="auto"/>
        </w:rPr>
        <w:t>:</w:t>
      </w:r>
    </w:p>
    <w:p w:rsidR="008364A1" w:rsidRPr="00D842B5" w:rsidRDefault="008364A1" w:rsidP="008364A1">
      <w:pPr>
        <w:tabs>
          <w:tab w:val="left" w:pos="709"/>
        </w:tabs>
        <w:ind w:firstLine="426"/>
        <w:jc w:val="both"/>
        <w:rPr>
          <w:b/>
          <w:bCs/>
          <w:i/>
        </w:rPr>
      </w:pPr>
      <w:r>
        <w:rPr>
          <w:b/>
          <w:i/>
        </w:rPr>
        <w:t>1.</w:t>
      </w:r>
      <w:r w:rsidRPr="00D842B5">
        <w:rPr>
          <w:b/>
          <w:i/>
        </w:rPr>
        <w:t xml:space="preserve">Компетентностно-ориентированная задача </w:t>
      </w:r>
      <w:r w:rsidRPr="00D842B5">
        <w:rPr>
          <w:b/>
          <w:bCs/>
          <w:i/>
        </w:rPr>
        <w:t>(ситуационная)</w:t>
      </w:r>
    </w:p>
    <w:p w:rsidR="008364A1" w:rsidRPr="00962C71" w:rsidRDefault="008364A1" w:rsidP="008364A1">
      <w:pPr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656867">
        <w:rPr>
          <w:rFonts w:eastAsia="Times New Roman"/>
          <w:i/>
          <w:color w:val="auto"/>
          <w:lang w:eastAsia="ru-RU"/>
        </w:rPr>
        <w:t>Задача 1.</w:t>
      </w:r>
      <w:r w:rsidRPr="00962C71">
        <w:rPr>
          <w:rFonts w:eastAsia="Times New Roman"/>
          <w:color w:val="auto"/>
          <w:lang w:eastAsia="ru-RU"/>
        </w:rPr>
        <w:t>1.</w:t>
      </w:r>
      <w:r w:rsidRPr="00962C71">
        <w:rPr>
          <w:rFonts w:eastAsia="Times New Roman"/>
          <w:lang w:eastAsia="ru-RU"/>
        </w:rPr>
        <w:t xml:space="preserve">Представитель ООО «Мягкая мебель» обратился к адвокату за юридической консультацией со следующими вопросами. ООО «Мягкая мебель» в связи с расширением производства желает взять лесной участок в аренду для вырубки леса. </w:t>
      </w:r>
    </w:p>
    <w:p w:rsidR="008364A1" w:rsidRPr="00962C71" w:rsidRDefault="009435CC" w:rsidP="009435CC">
      <w:pPr>
        <w:tabs>
          <w:tab w:val="left" w:pos="426"/>
          <w:tab w:val="left" w:pos="851"/>
          <w:tab w:val="left" w:pos="1134"/>
        </w:tabs>
        <w:suppressAutoHyphens w:val="0"/>
        <w:spacing w:line="240" w:lineRule="auto"/>
        <w:jc w:val="both"/>
        <w:rPr>
          <w:rFonts w:eastAsia="Times New Roman"/>
          <w:bCs/>
          <w:color w:val="auto"/>
          <w:spacing w:val="-2"/>
          <w:lang w:eastAsia="ru-RU"/>
        </w:rPr>
      </w:pPr>
      <w:r>
        <w:rPr>
          <w:rFonts w:eastAsia="Times New Roman"/>
          <w:i/>
          <w:lang w:eastAsia="ru-RU"/>
        </w:rPr>
        <w:tab/>
      </w:r>
      <w:r w:rsidR="008364A1" w:rsidRPr="00962C71">
        <w:rPr>
          <w:rFonts w:eastAsia="Times New Roman"/>
          <w:i/>
          <w:lang w:eastAsia="ru-RU"/>
        </w:rPr>
        <w:t>Каков порядок предоставления земельного участка лесного фонда и получение лицензии на вырубку леса? Куда следует обратиться? Дайте юридическую консультацию пр</w:t>
      </w:r>
      <w:r w:rsidR="008364A1">
        <w:rPr>
          <w:rFonts w:eastAsia="Times New Roman"/>
          <w:i/>
          <w:lang w:eastAsia="ru-RU"/>
        </w:rPr>
        <w:t>едставителю ООО «Мягкая мебель» опираясь на (</w:t>
      </w:r>
      <w:hyperlink r:id="rId13" w:history="1">
        <w:r w:rsidR="008364A1" w:rsidRPr="00962C71">
          <w:rPr>
            <w:rFonts w:eastAsia="Times New Roman"/>
            <w:color w:val="0000FF"/>
            <w:u w:val="single"/>
            <w:lang w:eastAsia="ru-RU"/>
          </w:rPr>
          <w:t>http://rpn.gov.ru/</w:t>
        </w:r>
      </w:hyperlink>
      <w:r w:rsidR="008364A1">
        <w:rPr>
          <w:rFonts w:eastAsia="Times New Roman"/>
          <w:color w:val="0000FF"/>
          <w:u w:val="single"/>
          <w:lang w:eastAsia="ru-RU"/>
        </w:rPr>
        <w:t>)</w:t>
      </w:r>
    </w:p>
    <w:p w:rsidR="008364A1" w:rsidRPr="00962C7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color w:val="auto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Задача 2.</w:t>
      </w:r>
      <w:r w:rsidR="009435CC">
        <w:rPr>
          <w:rFonts w:eastAsia="Times New Roman"/>
          <w:i/>
          <w:color w:val="auto"/>
          <w:lang w:eastAsia="ru-RU"/>
        </w:rPr>
        <w:t xml:space="preserve"> </w:t>
      </w:r>
      <w:r w:rsidRPr="00962C71">
        <w:rPr>
          <w:rFonts w:eastAsia="Times New Roman"/>
          <w:color w:val="auto"/>
          <w:lang w:eastAsia="ru-RU"/>
        </w:rPr>
        <w:t xml:space="preserve">Транспортный прокурор обратился в суд с заявлением в интересах неопределенного круга лиц о признании незаконными действий ООО «Ф», указав.что  в результате проведенной транспортной прокуратурой проверки установлено, что в ООО «Ф» не соблюдаются в полной мере требования законодательства об охране водных объектов. </w:t>
      </w:r>
    </w:p>
    <w:p w:rsidR="008364A1" w:rsidRPr="00962C7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color w:val="auto"/>
          <w:lang w:eastAsia="ru-RU"/>
        </w:rPr>
      </w:pPr>
      <w:r w:rsidRPr="00962C71">
        <w:rPr>
          <w:rFonts w:eastAsia="Times New Roman"/>
          <w:color w:val="auto"/>
          <w:lang w:eastAsia="ru-RU"/>
        </w:rPr>
        <w:t xml:space="preserve">ООО «Ф» на основании договора аренды   с администрацией города   использует часть акватории водного объекта - бухты, прилегающего к земельному участку площадью 29551,67 кв. м без заключения договора водопользования. Прокурор просил </w:t>
      </w:r>
      <w:r w:rsidRPr="00962C71">
        <w:rPr>
          <w:rFonts w:eastAsia="Times New Roman"/>
          <w:color w:val="auto"/>
          <w:lang w:eastAsia="ru-RU"/>
        </w:rPr>
        <w:lastRenderedPageBreak/>
        <w:t>признать действия ООО «Ф»по использованию указанной части водного объекта бухты  без документов, на основании которых возникает право пользования водным объектом, незаконными и обязать ООО «Ф» направить в Отдел водных ресурсов   бассейнового водного управления заявление о предоставлении водного объекта в пользование с приложением к нему необходимых документов в течение 30 дней с момента вступления решения в законную силу.</w:t>
      </w:r>
    </w:p>
    <w:p w:rsidR="008364A1" w:rsidRPr="00962C7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color w:val="auto"/>
          <w:lang w:eastAsia="ru-RU"/>
        </w:rPr>
      </w:pPr>
      <w:r w:rsidRPr="00962C71">
        <w:rPr>
          <w:rFonts w:eastAsia="Times New Roman"/>
          <w:color w:val="auto"/>
          <w:lang w:eastAsia="ru-RU"/>
        </w:rPr>
        <w:t>Представитель ООО «Ф» возражал против удовлетворения заявленных требований, пояснив, что указанная прокурором в заявлении территория водного объекта не используется для хранения плавсредств, сброса в акваторию бухты  не производится. Заключение договора водопользования не требуется, если водный объект используется для рыболовства.</w:t>
      </w:r>
    </w:p>
    <w:p w:rsidR="008364A1" w:rsidRPr="00962C7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i/>
          <w:color w:val="auto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Решите дело.</w:t>
      </w:r>
    </w:p>
    <w:p w:rsidR="008364A1" w:rsidRPr="00962C71" w:rsidRDefault="008364A1" w:rsidP="008364A1">
      <w:pPr>
        <w:suppressAutoHyphens w:val="0"/>
        <w:spacing w:line="240" w:lineRule="auto"/>
        <w:ind w:right="-340" w:firstLine="426"/>
        <w:jc w:val="both"/>
        <w:rPr>
          <w:rFonts w:eastAsia="Times New Roman"/>
          <w:i/>
          <w:color w:val="auto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Является ли плата по договору предоставления рыбопромыслового участка  одновременно платой за указанный вид использования водного объекта?</w:t>
      </w:r>
    </w:p>
    <w:p w:rsidR="008364A1" w:rsidRPr="00962C71" w:rsidRDefault="008364A1" w:rsidP="008364A1">
      <w:p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right="-340" w:firstLine="426"/>
        <w:jc w:val="both"/>
        <w:rPr>
          <w:rFonts w:eastAsia="Times New Roman"/>
          <w:b/>
          <w:color w:val="auto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Аргументируйте позиции «за» и «против».</w:t>
      </w:r>
    </w:p>
    <w:p w:rsidR="008364A1" w:rsidRDefault="008364A1" w:rsidP="008364A1">
      <w:pPr>
        <w:spacing w:line="240" w:lineRule="auto"/>
        <w:ind w:right="-340" w:firstLine="426"/>
        <w:jc w:val="both"/>
        <w:rPr>
          <w:b/>
          <w:i/>
          <w:spacing w:val="-1"/>
        </w:rPr>
      </w:pPr>
      <w:r>
        <w:rPr>
          <w:b/>
          <w:i/>
          <w:spacing w:val="-1"/>
        </w:rPr>
        <w:t>2.Тестирование</w:t>
      </w:r>
    </w:p>
    <w:p w:rsidR="008364A1" w:rsidRDefault="008364A1" w:rsidP="008364A1">
      <w:pPr>
        <w:spacing w:line="240" w:lineRule="auto"/>
        <w:ind w:right="-340" w:firstLine="426"/>
        <w:jc w:val="both"/>
        <w:rPr>
          <w:b/>
          <w:i/>
          <w:spacing w:val="-1"/>
        </w:rPr>
      </w:pPr>
    </w:p>
    <w:p w:rsidR="008364A1" w:rsidRDefault="008364A1" w:rsidP="008364A1">
      <w:pPr>
        <w:pStyle w:val="10"/>
        <w:tabs>
          <w:tab w:val="center" w:pos="34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</w:t>
      </w:r>
    </w:p>
    <w:p w:rsidR="008364A1" w:rsidRDefault="008364A1" w:rsidP="008364A1">
      <w:pPr>
        <w:pStyle w:val="1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62C71">
        <w:rPr>
          <w:rFonts w:ascii="Times New Roman" w:hAnsi="Times New Roman"/>
          <w:b/>
          <w:sz w:val="24"/>
          <w:szCs w:val="24"/>
        </w:rPr>
        <w:t xml:space="preserve">Правовой режим земель особо охраняемых территорий и объектов </w:t>
      </w:r>
    </w:p>
    <w:p w:rsidR="008364A1" w:rsidRPr="0012174B" w:rsidRDefault="008364A1" w:rsidP="008364A1">
      <w:pPr>
        <w:pStyle w:val="1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2174B">
        <w:rPr>
          <w:rFonts w:ascii="Times New Roman" w:hAnsi="Times New Roman"/>
          <w:i/>
          <w:sz w:val="24"/>
          <w:szCs w:val="24"/>
        </w:rPr>
        <w:t>План занятия: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1.П</w:t>
      </w:r>
      <w:r w:rsidRPr="00962C71">
        <w:rPr>
          <w:rFonts w:eastAsia="Times New Roman"/>
          <w:color w:val="auto"/>
          <w:lang w:eastAsia="ru-RU"/>
        </w:rPr>
        <w:t>онятие и состав земель особо охраняемых территорий и объектов.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2.С</w:t>
      </w:r>
      <w:r w:rsidRPr="00962C71">
        <w:rPr>
          <w:rFonts w:eastAsia="Times New Roman"/>
          <w:color w:val="auto"/>
          <w:lang w:eastAsia="ru-RU"/>
        </w:rPr>
        <w:t>убъекты прав на земельные участки из состава земель особо охраняемых территорий и объектов.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3.О</w:t>
      </w:r>
      <w:r w:rsidRPr="00962C71">
        <w:rPr>
          <w:rFonts w:eastAsia="Times New Roman"/>
          <w:color w:val="auto"/>
          <w:lang w:eastAsia="ru-RU"/>
        </w:rPr>
        <w:t>собенности возникновения, ограничения и прекращения прав на земельные участки из состава земель особо охраняемых территорий и объектов.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4.О</w:t>
      </w:r>
      <w:r w:rsidRPr="00962C71">
        <w:rPr>
          <w:rFonts w:eastAsia="Times New Roman"/>
          <w:color w:val="auto"/>
          <w:lang w:eastAsia="ru-RU"/>
        </w:rPr>
        <w:t>собенности юридической ответственности за нарушения законодательства о правовом режиме земель особо охраняемых территорий и объектов.</w:t>
      </w:r>
    </w:p>
    <w:p w:rsidR="008364A1" w:rsidRPr="0012174B" w:rsidRDefault="008364A1" w:rsidP="008364A1">
      <w:pPr>
        <w:ind w:firstLine="426"/>
        <w:rPr>
          <w:rFonts w:eastAsia="Times New Roman"/>
          <w:i/>
          <w:color w:val="auto"/>
        </w:rPr>
      </w:pPr>
      <w:r w:rsidRPr="0012174B">
        <w:rPr>
          <w:rFonts w:eastAsia="Times New Roman"/>
          <w:i/>
          <w:color w:val="auto"/>
        </w:rPr>
        <w:lastRenderedPageBreak/>
        <w:t>Задания</w:t>
      </w:r>
      <w:r>
        <w:rPr>
          <w:rFonts w:eastAsia="Times New Roman"/>
          <w:i/>
          <w:color w:val="auto"/>
        </w:rPr>
        <w:t>:</w:t>
      </w:r>
    </w:p>
    <w:p w:rsidR="008364A1" w:rsidRPr="00D842B5" w:rsidRDefault="008364A1" w:rsidP="008364A1">
      <w:pPr>
        <w:tabs>
          <w:tab w:val="left" w:pos="709"/>
        </w:tabs>
        <w:ind w:firstLine="426"/>
        <w:jc w:val="both"/>
        <w:rPr>
          <w:b/>
          <w:bCs/>
          <w:i/>
        </w:rPr>
      </w:pPr>
      <w:r>
        <w:rPr>
          <w:b/>
          <w:i/>
        </w:rPr>
        <w:t>1.</w:t>
      </w:r>
      <w:r w:rsidRPr="00D842B5">
        <w:rPr>
          <w:b/>
          <w:i/>
        </w:rPr>
        <w:t xml:space="preserve">Компетентностно-ориентированная задача </w:t>
      </w:r>
      <w:r w:rsidRPr="00D842B5">
        <w:rPr>
          <w:b/>
          <w:bCs/>
          <w:i/>
        </w:rPr>
        <w:t>(ситуационная)</w:t>
      </w:r>
    </w:p>
    <w:p w:rsidR="008364A1" w:rsidRPr="00962C71" w:rsidRDefault="008364A1" w:rsidP="008364A1">
      <w:pPr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656867">
        <w:rPr>
          <w:rFonts w:eastAsia="Times New Roman"/>
          <w:i/>
          <w:color w:val="auto"/>
          <w:lang w:eastAsia="ru-RU"/>
        </w:rPr>
        <w:t>Задача 1.</w:t>
      </w:r>
      <w:r w:rsidRPr="00962C71">
        <w:rPr>
          <w:rFonts w:eastAsia="Times New Roman"/>
          <w:color w:val="auto"/>
          <w:lang w:eastAsia="ru-RU"/>
        </w:rPr>
        <w:t>ОАО «Торговый порт» постановлением главы администрации района был предоставлен в аренду незастроенный земельный участок общей площадью 12 435 кв.м. из земель рекреационного назначения краевого значения для строительства портовых сооружений.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Какие нормы действующего законодательства были нарушены?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962C71">
        <w:rPr>
          <w:rFonts w:eastAsia="Times New Roman"/>
          <w:i/>
          <w:color w:val="auto"/>
          <w:lang w:eastAsia="ru-RU"/>
        </w:rPr>
        <w:t>Дайте обоснованный ответ на сновании анализа федерального законодательства и законодательства Краснодарского края.</w:t>
      </w:r>
    </w:p>
    <w:p w:rsidR="008364A1" w:rsidRPr="00962C71" w:rsidRDefault="008364A1" w:rsidP="008364A1">
      <w:pPr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bCs/>
          <w:i/>
          <w:color w:val="auto"/>
          <w:lang w:eastAsia="ru-RU"/>
        </w:rPr>
      </w:pPr>
      <w:r w:rsidRPr="00962C71">
        <w:rPr>
          <w:rFonts w:eastAsia="Times New Roman"/>
          <w:bCs/>
          <w:i/>
          <w:color w:val="auto"/>
          <w:lang w:eastAsia="ru-RU"/>
        </w:rPr>
        <w:t>Аргументируйте позицию «за» и «против».</w:t>
      </w:r>
    </w:p>
    <w:p w:rsidR="008364A1" w:rsidRPr="00962C71" w:rsidRDefault="009435CC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656867">
        <w:rPr>
          <w:rFonts w:eastAsia="Times New Roman"/>
          <w:i/>
          <w:color w:val="auto"/>
          <w:lang w:eastAsia="ru-RU"/>
        </w:rPr>
        <w:t xml:space="preserve">Задача </w:t>
      </w:r>
      <w:r>
        <w:rPr>
          <w:rFonts w:eastAsia="Times New Roman"/>
          <w:i/>
          <w:color w:val="auto"/>
          <w:lang w:eastAsia="ru-RU"/>
        </w:rPr>
        <w:t>2</w:t>
      </w:r>
      <w:r w:rsidRPr="00656867">
        <w:rPr>
          <w:rFonts w:eastAsia="Times New Roman"/>
          <w:i/>
          <w:color w:val="auto"/>
          <w:lang w:eastAsia="ru-RU"/>
        </w:rPr>
        <w:t>.</w:t>
      </w:r>
      <w:r>
        <w:rPr>
          <w:rFonts w:eastAsia="Times New Roman"/>
          <w:i/>
          <w:color w:val="auto"/>
          <w:lang w:eastAsia="ru-RU"/>
        </w:rPr>
        <w:t xml:space="preserve"> </w:t>
      </w:r>
      <w:r w:rsidR="008364A1" w:rsidRPr="00962C71">
        <w:rPr>
          <w:rFonts w:eastAsia="Times New Roman"/>
          <w:lang w:eastAsia="ru-RU"/>
        </w:rPr>
        <w:t xml:space="preserve">В связи с расширением охранных зон Кавказского </w:t>
      </w:r>
      <w:r w:rsidR="008364A1" w:rsidRPr="00962C71">
        <w:rPr>
          <w:rFonts w:eastAsia="Times New Roman"/>
          <w:shd w:val="clear" w:color="auto" w:fill="FFFFFF"/>
          <w:lang w:eastAsia="ru-RU"/>
        </w:rPr>
        <w:t>государственного природного заповедника</w:t>
      </w:r>
      <w:r w:rsidR="008364A1" w:rsidRPr="00962C71">
        <w:rPr>
          <w:rFonts w:eastAsia="Times New Roman"/>
          <w:lang w:eastAsia="ru-RU"/>
        </w:rPr>
        <w:t>, в соответствии с постановлением Правительства РФ, вошедшим в эти зоны крестьянским (фермерским) хозяйствам, районным управлением сельского хозяйства было запрещено применение на полях минеральных удобрений и химикатов. Землепользователи оспорили такое решение, ссылаясь на то, что это в значительной мере снизит урожайность основных сельскохозяйственных культур.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962C71">
        <w:rPr>
          <w:rFonts w:eastAsia="Times New Roman"/>
          <w:i/>
          <w:iCs/>
          <w:lang w:eastAsia="ru-RU"/>
        </w:rPr>
        <w:t>Какими нормативными актами регулируется правовой режим Кавказского</w:t>
      </w:r>
      <w:r w:rsidRPr="00962C71">
        <w:rPr>
          <w:rFonts w:eastAsia="Times New Roman"/>
          <w:i/>
          <w:iCs/>
          <w:shd w:val="clear" w:color="auto" w:fill="FFFFFF"/>
          <w:lang w:eastAsia="ru-RU"/>
        </w:rPr>
        <w:t xml:space="preserve"> государственного природного заповедника?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962C71">
        <w:rPr>
          <w:rFonts w:eastAsia="Times New Roman"/>
          <w:i/>
          <w:iCs/>
          <w:shd w:val="clear" w:color="auto" w:fill="FFFFFF"/>
          <w:lang w:eastAsia="ru-RU"/>
        </w:rPr>
        <w:t>Каков порядок создания государственных природных заповедников?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962C71">
        <w:rPr>
          <w:rFonts w:eastAsia="Times New Roman"/>
          <w:i/>
          <w:iCs/>
          <w:lang w:eastAsia="ru-RU"/>
        </w:rPr>
        <w:t>Правомерны ли действия органов государственной власти?</w:t>
      </w:r>
    </w:p>
    <w:p w:rsidR="008364A1" w:rsidRPr="00962C71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lang w:eastAsia="ru-RU"/>
        </w:rPr>
      </w:pPr>
      <w:r w:rsidRPr="00962C71">
        <w:rPr>
          <w:rFonts w:eastAsia="Times New Roman"/>
          <w:i/>
          <w:iCs/>
          <w:lang w:eastAsia="ru-RU"/>
        </w:rPr>
        <w:t>Является ли данное решение незаконным ущемлением прав землепользователей?</w:t>
      </w:r>
    </w:p>
    <w:p w:rsidR="008364A1" w:rsidRDefault="008364A1" w:rsidP="008364A1">
      <w:pPr>
        <w:spacing w:line="240" w:lineRule="auto"/>
        <w:ind w:firstLine="426"/>
        <w:jc w:val="both"/>
        <w:rPr>
          <w:b/>
          <w:i/>
          <w:spacing w:val="-1"/>
        </w:rPr>
      </w:pPr>
      <w:r>
        <w:rPr>
          <w:b/>
          <w:i/>
          <w:spacing w:val="-1"/>
        </w:rPr>
        <w:t>2.Тестирование</w:t>
      </w:r>
    </w:p>
    <w:p w:rsidR="008364A1" w:rsidRDefault="008364A1" w:rsidP="008364A1">
      <w:pPr>
        <w:tabs>
          <w:tab w:val="left" w:pos="851"/>
          <w:tab w:val="left" w:pos="993"/>
        </w:tabs>
        <w:suppressAutoHyphens w:val="0"/>
        <w:spacing w:after="20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8364A1" w:rsidRPr="00B32DBC" w:rsidRDefault="008364A1" w:rsidP="008364A1">
      <w:pPr>
        <w:tabs>
          <w:tab w:val="left" w:pos="851"/>
          <w:tab w:val="left" w:pos="993"/>
        </w:tabs>
        <w:suppressAutoHyphens w:val="0"/>
        <w:spacing w:after="20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8364A1" w:rsidRDefault="008364A1" w:rsidP="008364A1">
      <w:pPr>
        <w:jc w:val="center"/>
        <w:rPr>
          <w:sz w:val="22"/>
          <w:szCs w:val="22"/>
        </w:rPr>
      </w:pPr>
      <w:bookmarkStart w:id="5" w:name="__RefHeading__5781_1881531888"/>
      <w:bookmarkStart w:id="6" w:name="__RefHeading__5783_1881531888"/>
      <w:bookmarkEnd w:id="5"/>
      <w:bookmarkEnd w:id="6"/>
      <w:r w:rsidRPr="0035788E">
        <w:rPr>
          <w:b/>
        </w:rPr>
        <w:lastRenderedPageBreak/>
        <w:t>2. ВНЕАУДИТОРНАЯ КОНТАКТНАЯ РАБОТА ПРЕПОДАВАТЕЛЯ С  ОБУЧАЮЩИМСЯ</w:t>
      </w:r>
    </w:p>
    <w:p w:rsidR="008364A1" w:rsidRDefault="008364A1" w:rsidP="008364A1">
      <w:pPr>
        <w:ind w:firstLine="426"/>
        <w:jc w:val="both"/>
        <w:rPr>
          <w:sz w:val="22"/>
          <w:szCs w:val="22"/>
        </w:rPr>
      </w:pPr>
    </w:p>
    <w:p w:rsidR="008364A1" w:rsidRDefault="008364A1" w:rsidP="008364A1">
      <w:pPr>
        <w:ind w:firstLine="426"/>
        <w:jc w:val="both"/>
      </w:pPr>
      <w:bookmarkStart w:id="7" w:name="__RefHeading__5785_1881531888"/>
      <w:bookmarkEnd w:id="7"/>
      <w: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(семинарские), но и во внеаудиторное время. </w:t>
      </w:r>
    </w:p>
    <w:p w:rsidR="008364A1" w:rsidRDefault="008364A1" w:rsidP="008364A1">
      <w:pPr>
        <w:ind w:firstLine="426"/>
        <w:jc w:val="both"/>
      </w:pPr>
      <w:bookmarkStart w:id="8" w:name="__RefHeading__5787_1881531888"/>
      <w:bookmarkEnd w:id="8"/>
      <w: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8364A1" w:rsidRDefault="008364A1" w:rsidP="008364A1">
      <w:pPr>
        <w:ind w:firstLine="426"/>
        <w:jc w:val="both"/>
      </w:pPr>
      <w:bookmarkStart w:id="9" w:name="__RefHeading__5789_1881531888"/>
      <w:bookmarkEnd w:id="9"/>
      <w:r>
        <w:t>С этой целью преподаватель проводит консультации обучающихся по дисциплине «Земельное право» и по результатам ее изучения – экзамен. 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семинарах, практических</w:t>
      </w:r>
      <w:r w:rsidR="009435CC">
        <w:t xml:space="preserve"> </w:t>
      </w:r>
      <w:r>
        <w:t xml:space="preserve">занятиях, научной дискуссии, проектов документов, докладов, решения ситуационных задач, посещаемость. 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активное участие в семинарах и т.д.) преподавателю предоставляется право  выставлять отметку  на экзамене, только по результатам опроса обучающегося. </w:t>
      </w:r>
    </w:p>
    <w:p w:rsidR="008364A1" w:rsidRDefault="008364A1" w:rsidP="008364A1">
      <w:pPr>
        <w:ind w:firstLine="426"/>
        <w:jc w:val="both"/>
      </w:pPr>
      <w:bookmarkStart w:id="10" w:name="__RefHeading__5791_1881531888"/>
      <w:bookmarkEnd w:id="10"/>
      <w:r>
        <w:t>Экзамен служит формой проверки успешного усвоения обучающимся учебного материала лекционных, семинарских, (практических). Преподаватель оценивает степень сформированности компетенций на этапе изучения данной дисциплины.</w:t>
      </w:r>
    </w:p>
    <w:p w:rsidR="008364A1" w:rsidRDefault="008364A1" w:rsidP="008364A1">
      <w:pPr>
        <w:ind w:firstLine="426"/>
        <w:jc w:val="both"/>
      </w:pPr>
      <w:r>
        <w:t xml:space="preserve">Вопросы к экзамену соответствуют рабочей программе дисциплины. </w:t>
      </w:r>
    </w:p>
    <w:p w:rsidR="008364A1" w:rsidRDefault="008364A1" w:rsidP="008364A1">
      <w:pPr>
        <w:ind w:firstLine="426"/>
        <w:jc w:val="both"/>
      </w:pPr>
      <w:r>
        <w:lastRenderedPageBreak/>
        <w:t>Знания, полученные при освоении дисциплины «Земельное право», могут быть применены обучающимся при подготовке выпускной квалификационной работы.</w:t>
      </w:r>
    </w:p>
    <w:p w:rsidR="008364A1" w:rsidRDefault="008364A1" w:rsidP="008364A1">
      <w:pPr>
        <w:pStyle w:val="10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8364A1" w:rsidRDefault="008364A1" w:rsidP="008364A1">
      <w:pPr>
        <w:tabs>
          <w:tab w:val="left" w:pos="5625"/>
        </w:tabs>
        <w:rPr>
          <w:b/>
          <w:bCs/>
          <w:color w:val="auto"/>
        </w:rPr>
      </w:pPr>
    </w:p>
    <w:p w:rsidR="008364A1" w:rsidRDefault="008364A1" w:rsidP="008364A1">
      <w:pPr>
        <w:jc w:val="right"/>
        <w:rPr>
          <w:b/>
          <w:bCs/>
          <w:color w:val="auto"/>
        </w:rPr>
      </w:pPr>
    </w:p>
    <w:p w:rsidR="008364A1" w:rsidRPr="00135A64" w:rsidRDefault="008364A1" w:rsidP="008364A1">
      <w:pPr>
        <w:jc w:val="right"/>
        <w:rPr>
          <w:color w:val="auto"/>
        </w:rPr>
      </w:pPr>
      <w:r w:rsidRPr="004A2FEF">
        <w:rPr>
          <w:b/>
          <w:bCs/>
          <w:color w:val="auto"/>
        </w:rPr>
        <w:t>Приложение 1.</w:t>
      </w:r>
    </w:p>
    <w:p w:rsidR="008364A1" w:rsidRDefault="008364A1" w:rsidP="008364A1">
      <w:pPr>
        <w:jc w:val="right"/>
        <w:rPr>
          <w:b/>
        </w:rPr>
      </w:pPr>
    </w:p>
    <w:p w:rsidR="008364A1" w:rsidRDefault="008364A1" w:rsidP="008364A1">
      <w:pPr>
        <w:jc w:val="center"/>
        <w:rPr>
          <w:b/>
          <w:sz w:val="22"/>
          <w:szCs w:val="22"/>
        </w:rPr>
      </w:pPr>
      <w:r>
        <w:rPr>
          <w:b/>
        </w:rPr>
        <w:t xml:space="preserve"> РЕКОМЕНДУЕМАЯ ЛИТЕРАТУРА</w:t>
      </w:r>
    </w:p>
    <w:p w:rsidR="008364A1" w:rsidRPr="00EE747C" w:rsidRDefault="008364A1" w:rsidP="008364A1">
      <w:pPr>
        <w:spacing w:line="312" w:lineRule="atLeast"/>
        <w:ind w:firstLine="426"/>
        <w:jc w:val="center"/>
        <w:rPr>
          <w:b/>
        </w:rPr>
      </w:pPr>
      <w:r w:rsidRPr="00EE747C">
        <w:rPr>
          <w:b/>
        </w:rPr>
        <w:t>Основная учебная литература:</w:t>
      </w:r>
    </w:p>
    <w:p w:rsidR="008364A1" w:rsidRPr="00DB1B8B" w:rsidRDefault="008364A1" w:rsidP="008364A1">
      <w:pPr>
        <w:tabs>
          <w:tab w:val="left" w:pos="709"/>
          <w:tab w:val="left" w:pos="1134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B1B8B">
        <w:rPr>
          <w:rFonts w:ascii="Helvetica Neue" w:eastAsia="Times New Roman" w:hAnsi="Helvetica Neue"/>
          <w:shd w:val="clear" w:color="auto" w:fill="FFFFFF"/>
          <w:lang w:eastAsia="ru-RU"/>
        </w:rPr>
        <w:t xml:space="preserve">1.Земельное право [Электронный ресурс] : учебное пособие / Т. В. Волкова, А. И. Гребенников, С. Ю. Королев, Е. Ю. Чмыхало ; под ред. К. Г. Пандаков. — Электрон.текстовые данные. — М. : Дашков и К, Ай Пи Эр Медиа, 2018. — 316 c. — 978-5-394-01313-3. — Режим доступа: </w:t>
      </w:r>
      <w:hyperlink r:id="rId14" w:history="1">
        <w:r w:rsidRPr="00DB1B8B">
          <w:rPr>
            <w:rFonts w:ascii="Helvetica Neue" w:eastAsia="Times New Roman" w:hAnsi="Helvetica Neue"/>
            <w:color w:val="0000FF"/>
            <w:u w:val="single"/>
            <w:shd w:val="clear" w:color="auto" w:fill="FFFFFF"/>
            <w:lang w:eastAsia="ru-RU"/>
          </w:rPr>
          <w:t>http://www.iprbookshop.ru/75223.html</w:t>
        </w:r>
      </w:hyperlink>
    </w:p>
    <w:p w:rsidR="008364A1" w:rsidRPr="00DB1B8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B1B8B">
        <w:rPr>
          <w:rFonts w:eastAsia="Times New Roman"/>
          <w:color w:val="auto"/>
          <w:lang w:eastAsia="ru-RU"/>
        </w:rPr>
        <w:t>2. Земельное право: учебник/ Е.С. Болтанова. — 3-е изд. — М.: РИОР: ИНФРА-М, 2019. - 387 с. - (Высшее образование). - DOI: https:// doi.org/10.29039/1781-4 - Режим доступа: http://znanium.com/catalog/product/97700</w:t>
      </w:r>
      <w:r w:rsidRPr="00DB1B8B">
        <w:rPr>
          <w:rFonts w:eastAsia="Times New Roman"/>
          <w:color w:val="auto"/>
          <w:lang w:eastAsia="ru-RU"/>
        </w:rPr>
        <w:tab/>
      </w:r>
    </w:p>
    <w:p w:rsidR="008364A1" w:rsidRPr="00DB1B8B" w:rsidRDefault="008364A1" w:rsidP="008364A1">
      <w:pPr>
        <w:suppressAutoHyphens w:val="0"/>
        <w:spacing w:line="240" w:lineRule="auto"/>
        <w:ind w:firstLine="426"/>
        <w:jc w:val="both"/>
        <w:rPr>
          <w:rFonts w:eastAsia="Times New Roman"/>
          <w:b/>
          <w:color w:val="FF0000"/>
          <w:highlight w:val="yellow"/>
          <w:shd w:val="clear" w:color="auto" w:fill="FFFFFF"/>
          <w:lang w:eastAsia="ru-RU"/>
        </w:rPr>
      </w:pPr>
      <w:r w:rsidRPr="00DB1B8B">
        <w:rPr>
          <w:rFonts w:eastAsia="Times New Roman"/>
          <w:color w:val="auto"/>
          <w:lang w:eastAsia="ru-RU"/>
        </w:rPr>
        <w:t xml:space="preserve">3. Земельное право: Учебник / Крассов О.И., - 5-е изд., перераб. и доп. - М.:Юр.Норма, НИЦ ИНФРА-М, 2019. - 560 с.: . - (Для юридических вузов и факультетов) - Режим доступа: </w:t>
      </w:r>
      <w:hyperlink r:id="rId15" w:history="1">
        <w:r w:rsidRPr="00DB1B8B">
          <w:rPr>
            <w:rFonts w:eastAsia="Times New Roman"/>
            <w:color w:val="0000FF"/>
            <w:u w:val="single"/>
            <w:lang w:eastAsia="ru-RU"/>
          </w:rPr>
          <w:t>http://znanium.com/catalog/product/989510</w:t>
        </w:r>
      </w:hyperlink>
    </w:p>
    <w:p w:rsidR="008364A1" w:rsidRPr="00DB1B8B" w:rsidRDefault="008364A1" w:rsidP="008364A1">
      <w:pPr>
        <w:suppressAutoHyphens w:val="0"/>
        <w:spacing w:line="240" w:lineRule="auto"/>
        <w:ind w:left="720"/>
        <w:jc w:val="both"/>
        <w:rPr>
          <w:rFonts w:eastAsia="Times New Roman"/>
          <w:b/>
          <w:color w:val="000000" w:themeColor="text1"/>
          <w:highlight w:val="yellow"/>
          <w:lang w:eastAsia="ru-RU"/>
        </w:rPr>
      </w:pPr>
    </w:p>
    <w:p w:rsidR="008364A1" w:rsidRPr="000C7CC3" w:rsidRDefault="008364A1" w:rsidP="008364A1">
      <w:pPr>
        <w:pStyle w:val="a7"/>
        <w:ind w:firstLine="426"/>
        <w:rPr>
          <w:rFonts w:ascii="Times New Roman" w:hAnsi="Times New Roman"/>
          <w:b/>
          <w:sz w:val="24"/>
          <w:szCs w:val="24"/>
        </w:rPr>
      </w:pPr>
      <w:r w:rsidRPr="000C7CC3">
        <w:rPr>
          <w:rFonts w:ascii="Times New Roman" w:hAnsi="Times New Roman"/>
          <w:b/>
          <w:sz w:val="24"/>
          <w:szCs w:val="24"/>
        </w:rPr>
        <w:t>Дополнительная учебная литература:</w:t>
      </w:r>
    </w:p>
    <w:p w:rsidR="008364A1" w:rsidRPr="00DB1B8B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color w:val="auto"/>
          <w:lang w:eastAsia="ru-RU"/>
        </w:rPr>
      </w:pPr>
      <w:r w:rsidRPr="00DB1B8B">
        <w:rPr>
          <w:rFonts w:eastAsia="Times New Roman"/>
          <w:color w:val="auto"/>
          <w:lang w:eastAsia="ru-RU"/>
        </w:rPr>
        <w:t>1.</w:t>
      </w:r>
      <w:r w:rsidRPr="00DB1B8B">
        <w:rPr>
          <w:color w:val="auto"/>
          <w:lang w:eastAsia="ru-RU"/>
        </w:rPr>
        <w:t xml:space="preserve">Земельное право : учеб.пособие / Э. А. Гряда, Е. А. Гринь. – Краснодар: КубГАУ, 2017. – 102 с. Образовательный портал КубГАУ. Режим доступа: </w:t>
      </w:r>
      <w:hyperlink r:id="rId16" w:history="1">
        <w:r w:rsidRPr="00DB1B8B">
          <w:rPr>
            <w:color w:val="0000FF"/>
            <w:u w:val="single"/>
            <w:lang w:eastAsia="ru-RU"/>
          </w:rPr>
          <w:t>https://edu.kubsau.ru/file.php/125/Uchebnoe_posobie_zemelnoe_pravo_jurfak_PDF.pdf</w:t>
        </w:r>
      </w:hyperlink>
    </w:p>
    <w:p w:rsidR="008364A1" w:rsidRPr="00DB1B8B" w:rsidRDefault="008364A1" w:rsidP="008364A1">
      <w:pPr>
        <w:suppressAutoHyphens w:val="0"/>
        <w:spacing w:line="240" w:lineRule="auto"/>
        <w:ind w:firstLine="426"/>
        <w:contextualSpacing/>
        <w:jc w:val="both"/>
        <w:rPr>
          <w:color w:val="auto"/>
          <w:lang w:eastAsia="ru-RU"/>
        </w:rPr>
      </w:pPr>
      <w:r w:rsidRPr="00DB1B8B">
        <w:rPr>
          <w:color w:val="auto"/>
          <w:lang w:eastAsia="ru-RU"/>
        </w:rPr>
        <w:t>2. Земельное право (особенная часть) : учеб.пособие / Е. А. Гринь [и др.]. – Краснодар :КубГАУ, 2019. – 86 с. Образовательный портал КубГАУ. Режим доступа:</w:t>
      </w:r>
      <w:r w:rsidRPr="00DB1B8B">
        <w:rPr>
          <w:rFonts w:ascii="Calibri" w:hAnsi="Calibri"/>
          <w:color w:val="auto"/>
          <w:sz w:val="22"/>
          <w:szCs w:val="22"/>
          <w:lang w:eastAsia="ru-RU"/>
        </w:rPr>
        <w:t xml:space="preserve">. </w:t>
      </w:r>
      <w:hyperlink r:id="rId17" w:history="1">
        <w:r w:rsidRPr="00DB1B8B">
          <w:rPr>
            <w:color w:val="0000FF"/>
            <w:u w:val="single"/>
            <w:lang w:eastAsia="ru-RU"/>
          </w:rPr>
          <w:t>https://edu.kubsau.ru/file.php/125/UP_Zemelnoe_pravo_osob.chast_462755_v1_.PDF</w:t>
        </w:r>
      </w:hyperlink>
    </w:p>
    <w:p w:rsidR="008364A1" w:rsidRPr="00DB1B8B" w:rsidRDefault="008364A1" w:rsidP="008364A1">
      <w:pPr>
        <w:tabs>
          <w:tab w:val="left" w:pos="141"/>
          <w:tab w:val="left" w:pos="243"/>
          <w:tab w:val="left" w:pos="512"/>
          <w:tab w:val="left" w:pos="851"/>
          <w:tab w:val="left" w:pos="993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B1B8B">
        <w:rPr>
          <w:rFonts w:eastAsia="Times New Roman"/>
          <w:color w:val="auto"/>
          <w:lang w:eastAsia="ru-RU"/>
        </w:rPr>
        <w:t xml:space="preserve">3.Правовое регулирование купли-продажи земельных участков [Электронный ресурс]: учебное пособие/ Кузнецов А.Н.— Электрон.текстовые данные. — Саратов: Вузовское образование, 2013. — 72 c. Режим доступа: </w:t>
      </w:r>
      <w:hyperlink r:id="rId18" w:history="1">
        <w:r w:rsidRPr="00DB1B8B">
          <w:rPr>
            <w:color w:val="auto"/>
            <w:u w:val="single"/>
            <w:lang w:eastAsia="ru-RU"/>
          </w:rPr>
          <w:t>http://www.iprbookshop.ru/15831</w:t>
        </w:r>
      </w:hyperlink>
    </w:p>
    <w:p w:rsidR="008364A1" w:rsidRPr="00DB1B8B" w:rsidRDefault="008364A1" w:rsidP="008364A1">
      <w:pPr>
        <w:tabs>
          <w:tab w:val="left" w:pos="141"/>
          <w:tab w:val="left" w:pos="243"/>
          <w:tab w:val="left" w:pos="512"/>
          <w:tab w:val="left" w:pos="851"/>
          <w:tab w:val="left" w:pos="993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B1B8B">
        <w:rPr>
          <w:rFonts w:eastAsia="Times New Roman"/>
          <w:color w:val="auto"/>
          <w:shd w:val="clear" w:color="auto" w:fill="FCFCFC"/>
          <w:lang w:eastAsia="ru-RU"/>
        </w:rPr>
        <w:t xml:space="preserve">4.Правовое обеспечение земельного надзора (контроля) и мониторинга земель [Электронный ресурс] : учебное пособие / С.А. Липски. — Электрон. Текстовые данные. — Саратов: Ай Пи Эр Медиа, 2018. — 140 c. — 978-5-4486-0222-1. — Режим доступа: </w:t>
      </w:r>
      <w:hyperlink r:id="rId19" w:history="1">
        <w:r w:rsidRPr="00DB1B8B">
          <w:rPr>
            <w:rFonts w:eastAsia="Times New Roman"/>
            <w:color w:val="auto"/>
            <w:u w:val="single"/>
            <w:shd w:val="clear" w:color="auto" w:fill="FCFCFC"/>
            <w:lang w:eastAsia="ru-RU"/>
          </w:rPr>
          <w:t>http://www.iprbookshop.ru/73339.html</w:t>
        </w:r>
      </w:hyperlink>
    </w:p>
    <w:p w:rsidR="008364A1" w:rsidRPr="00D32505" w:rsidRDefault="008364A1" w:rsidP="008364A1">
      <w:pPr>
        <w:pStyle w:val="a7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32505">
        <w:rPr>
          <w:rFonts w:ascii="Times New Roman" w:hAnsi="Times New Roman"/>
          <w:b/>
          <w:sz w:val="24"/>
          <w:szCs w:val="24"/>
        </w:rPr>
        <w:t>Нормативные и иные правовые акты (в действующей редакции):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Гражданский кодекс Российской Федерации. (Часть первая) от 30 ноября 1994 года // СЗ РФ. 1994. № 32. Ст. 3301.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Об особо охраняемых природных территориях: Федеральный закон от 15 февраля 1995 года № 33-ФЗ // СЗ РФ. 1995. № 12. Ст. 1024.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природных лечебных ресурсах, лечебно-оздоровительных местностях и курортах: Федеральный закон от 23 февраля 1995 года № 26-ФЗ // СЗ РФ. 1995. № 9. Ст. 713.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Об обороне: Федеральный закон от 31 мая 1996 года № 61-ФЗ // СЗ РФ. 1996. № 23. Ст. 2750.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Уголовный кодекс РФ от 13 июня 1996 года № 63-ФЗ // СЗ РФ. 1996. № 25. Ст. 2954.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мелиорации земель: Федеральный закон от 10 января 1996 года № 4-ФЗ // СЗ РФ. 1996. № 3. Ст. 142.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садоводческих, огороднических и дачных некоммерческих объединениях граждан: Федеральный закон от 15 апреля 1998 года №66-ФЗ // СЗ РФ. 1998. № 16. Ст. 1801.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lastRenderedPageBreak/>
        <w:t xml:space="preserve">О государственном регулировании обеспечения плодородия земель сельскохозяйственного назначения: Федеральный закон от 16 июля 1998 года // СЗ РФ. 1998. № 29. Ст. 3399. 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Об оценочной деятельности в Российской Федерации: Федеральный закон от 29 июля 1998 года № 135-ФЗ // СЗ РФ. 1998. № 31. Ст. 3813.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Земельный кодекс Российской Федерации от 25 октября 2001 года № 136-ФЗ // СЗ РФ. 2001. № 44. Ст. 4147.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введении в действие Земельного кодекса Российской Федерации: Федеральный закон от 25 октября 2001 года № 137-ФЗ // СЗ РФ. 2001. № 44. Ст. 4148.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rPr>
          <w:shd w:val="clear" w:color="auto" w:fill="FFFFFF"/>
        </w:rPr>
        <w:t xml:space="preserve">О государственной регистрации недвижимости: </w:t>
      </w:r>
      <w:r w:rsidRPr="00D74BCC">
        <w:t xml:space="preserve">Федеральный закон от 13 июля 2015 года № 218-ФЗ // СЗ РФ. </w:t>
      </w:r>
      <w:r w:rsidRPr="00D74BCC">
        <w:rPr>
          <w:bCs/>
          <w:shd w:val="clear" w:color="auto" w:fill="FFFFFF"/>
        </w:rPr>
        <w:t>2015. № 29 (часть I). Cт. 4344.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садоводческих, огороднических и дачных некоммерческих объединениях граждан: Федеральный закон от 15 апреля 1998 года №66-ФЗ // СЗ РФ. 1998. № 16. Ст. 1801.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землеустройстве: Федеральный закон от 18 июня 2001 года № 78-ФЗ // СЗ РФ. 2001. № 26. Ст. 2582.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приватизации государственного и муниципального имущества: Федеральный закон от 21 декабря 2001 года № 178-ФЗ // СЗ РФ. 2002. № 4. Ст. 251.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Об обороте земель сельскохозяйственного назначения: Федеральный закон от 24 июля 2002 года № 101-ФЗ // СЗ РФ. 2002. № 30.Ст. 3018.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Об охране окружающей среды: Федеральный закон от 10 января 2002 года № 7-ФЗ с изм. и доп. от 29 июля 2017 года // СЗ РФ. 2002. № 2. Ст. 133; 2017. №31 (Часть I). Ст. 4829.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переводе земель или земельных участков из одной категории в другую: Федеральный закон от 21 декабря 2004 года № 172-ФЗ // СЗ РФ. 2004. № 52. Ст. 5276.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 xml:space="preserve">О внесении изменений в некоторые законодательные акты Российской Федерации по вопросу оформления в </w:t>
      </w:r>
      <w:r w:rsidRPr="00D74BCC">
        <w:lastRenderedPageBreak/>
        <w:t>упрощенном порядке прав граждан на отдельные объекты недвижимого имущества: Федеральный закон от 30 июня 2006 года №93-ФЗ // СЗ РФ. 2006. № 27. Ст. 2882.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внесении изменений в отдельные законодательные акты Российской Федерации по вопросу оформления в упрощенном порядке прав наследников, а также иных граждан на земельные участки: Федеральный закон от 23 ноября 2007 года № 268-ФЗ // СЗ РФ. 2007. № 48. Ст. 5812.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Налоговый кодекс Российской Федерации, Часть вторая от 5 августа 2000 года № 117-ФЗ // СЗ РФ. 2000. № 32. Ст. 3340.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Кодекс об административных правонарушениях РФ от 30 декабря 2001 года №195-ФЗ // СЗ РФ. 2002. № 1. Ст. 1.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Арбитражный процессуальный кодекс Российской Федерации от 24 июля 2002 года № 95-ФЗ // СЗ РФ. 2002. № 30. Ст. 3012.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крестьянском (фермерском) хозяйстве: Федеральный закон от 11 июня 2003 года № 74-ФЗ // СЗ РФ. 2003. № 24. Ст. 2249.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личном подсобном хозяйстве: Федеральный закон от 7 июля 2003 года № 112-ФЗ //СЗ РФ. 2003. № 28. Ст. 2881.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 xml:space="preserve"> О железнодорожном транспорте в Российской Федерации: Федеральный закон от 10 января 2003 года № 17-ФЗ // СЗ РФ. 2003. № 2. Ст. 169.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 xml:space="preserve"> О связи: Федеральный закон от 07 июля 2003 года № 126-ФЗ // СЗ РФ. 2003. № 28. Ст. 2895.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Градостроительный кодекс Российской Федерации от 29 декабря 2004 года № 190-ФЗ // СЗ РФ. 2005. № 1. Ст. 16.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введении в действие Градостроительного кодекса Российской Федерации: Федеральный закон от 29 декабря 2004 года №191-ФЗ // СЗ РФ. 2005. № 1. Ст. 17.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Водный кодекс Российской Федерации от 3 июня 2006 года № 74-ФЗ // СЗ РФ. 2006. № 23. Ст. 2381.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lastRenderedPageBreak/>
        <w:t>О введении в действие Водного кодекса Российской Федерации: Федеральный закон от 3 июня 2006 года № 73-ФЗ // СЗ РФ. 2006. № 23. Ст. 2380.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Лесной кодекс РФ от 4 декабря 2006 года № 200-ФЗ // СЗ РФ. 2006. № 50. Ст. 5278.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введении в действие Лесного кодекса Российской Федерации: Федеральный закон от 4 декабря 2006 года № 201-ФЗ // СЗ РФ. 2006. № 50. Ст. 5279.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государственном кадастре недвижимости: Федеральный закон от 24 июля 2007 года №221-ФЗ // СЗ РФ. 2007. № 31. Ст. 4017.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кадастровой деятельности: Федеральный закон от 24 июля 2007 года № 221-ФЗ // СЗ РФ. 2007. № 31. Ст. 4017.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 xml:space="preserve"> О морских портах в Российской Федерации и о внесении изменений в отдельные законодательные акты Российской Федерации Федеральный закон от 08 ноября 2007 года № 261-ФЗ // СЗ РФ. 2007. № 46. Ст. 5557.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 xml:space="preserve"> О передаче земельных участков, находящихся в границах курортов федерального значения, в собственность субъектов Российской Федерации или муниципальную собственность, об отнесении указанных земельных участков к федеральной собственности, собственности субъектов Российской Федерации или муниципальной собственности и о внесении изменения в Федеральный закон «Об особо охраняемых природных территориях»: Федеральный закон от 03 декабря 2008 года № 244-ФЗ // СЗ РФ. 2008. № 49. Ст. 5742.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 xml:space="preserve">О государственной кадастровой оценке: Федеральный закон от 03 июля 2016 года № 237-ФЗ // СЗ РФ. </w:t>
      </w:r>
      <w:r w:rsidRPr="00D74BCC">
        <w:rPr>
          <w:bCs/>
          <w:shd w:val="clear" w:color="auto" w:fill="FFFFFF"/>
        </w:rPr>
        <w:t>2016. № 27 (часть I) Ст. 4170.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Федерации: Федеральный закон от 8 ноября 2007 года № 257-ФЗ // СЗ РФ. 2007. № 46. Ст. 5553.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lastRenderedPageBreak/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 Федеральный закон от 19 июля 2011 года № 246-ФЗ  // СЗ РФ. 2011. № 30 (ч. 1). Ст. 4594.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Федерации: Федеральный закон от 01 мая 2016 года № 119-ФЗ // СЗ РФ. 2016. № 18. Ст. 2495; 2017. №31 (Часть I). Ст. 4796.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C402FE">
        <w:t>О Государственной границе Российской Федерации:  Закон РФ от 01 апреля 1993 года № 4730-1 (с изм. и доп., вст. в силу ред. от 29.07.2018 г.)  // Российская газета. 1993. 04 мая.</w:t>
      </w:r>
    </w:p>
    <w:p w:rsidR="006015E5" w:rsidRPr="00C402FE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C402FE">
        <w:t>О космической деятельности: Закон РФ от 20 августа 1993 года № 5663-1 (с изм. и доп., вст. в силу ред. от 15.04.2019 г.) // Российская газета. 1993. 06 октября.</w:t>
      </w:r>
    </w:p>
    <w:p w:rsidR="006015E5" w:rsidRPr="00D74BCC" w:rsidRDefault="006015E5" w:rsidP="006015E5">
      <w:pPr>
        <w:pStyle w:val="a9"/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overflowPunct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BCC">
        <w:rPr>
          <w:rFonts w:ascii="Times New Roman" w:hAnsi="Times New Roman" w:cs="Times New Roman"/>
          <w:sz w:val="24"/>
          <w:szCs w:val="24"/>
        </w:rPr>
        <w:t xml:space="preserve"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участками: Указ Президента Российской Федерации от 9 января 2011 года № 26 // СЗ РФ. 2011. №2. Ст. 268. 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 структуре федеральных органов исполнительной власти: Указ Президента РФ от 15 мая 2018 года № 215 // СЗ РФ. 2018. № 21. Ст. 2981.</w:t>
      </w:r>
    </w:p>
    <w:p w:rsidR="006015E5" w:rsidRPr="00947FC4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1134"/>
        </w:tabs>
        <w:suppressAutoHyphens w:val="0"/>
        <w:spacing w:line="240" w:lineRule="auto"/>
        <w:ind w:left="0" w:firstLine="425"/>
        <w:jc w:val="both"/>
        <w:rPr>
          <w:b/>
          <w:bCs/>
        </w:rPr>
      </w:pPr>
      <w:r w:rsidRPr="00947FC4">
        <w:t>О рекультивации земель, снятии, сохранении и рациональном использовании плодородного слоя почвы: Постановление Правительства Российской Федерации от 23 февраля 1994 года № 140 (</w:t>
      </w:r>
      <w:r w:rsidRPr="00947FC4">
        <w:rPr>
          <w:bCs/>
        </w:rPr>
        <w:t>утратило силу с 20.07.2018 на основании постановления Правительства Росс</w:t>
      </w:r>
      <w:r>
        <w:rPr>
          <w:bCs/>
        </w:rPr>
        <w:t>ийской Федерации от 10.07.2018 №</w:t>
      </w:r>
      <w:r w:rsidRPr="00947FC4">
        <w:rPr>
          <w:bCs/>
        </w:rPr>
        <w:t>800)</w:t>
      </w:r>
      <w:r w:rsidRPr="00947FC4">
        <w:t>// САПП РФ. 1994. № 10.Ст. 779.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lastRenderedPageBreak/>
        <w:t>О некоторых вопросах, связанных с резервированием земель для государственных или муниципальных нужд: Постановление Правительства РФ от 22 июля 2008 года № 561 // СЗ РФ. 2008. № 30 (ч. 2). Ст. 3646.</w:t>
      </w:r>
    </w:p>
    <w:p w:rsidR="006015E5" w:rsidRPr="00D74BCC" w:rsidRDefault="006015E5" w:rsidP="006015E5">
      <w:pPr>
        <w:pStyle w:val="a9"/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1134"/>
        </w:tabs>
        <w:overflowPunct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BCC">
        <w:rPr>
          <w:rFonts w:ascii="Times New Roman" w:hAnsi="Times New Roman" w:cs="Times New Roman"/>
          <w:sz w:val="24"/>
          <w:szCs w:val="24"/>
        </w:rPr>
        <w:t xml:space="preserve"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Федерации: Постановление Правительства Российской Федерации от 16 июля 2009 года №582  // СЗ РФ. 2009. №30. Ст. 3821. </w:t>
      </w:r>
    </w:p>
    <w:p w:rsidR="006015E5" w:rsidRPr="00D74BCC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D74BCC">
        <w:t>Об утверждении Положения о государственном земельном надзоре: Постановление Правительства РФ от 02 января 2015 года № 1 // СЗ РФ. 2015. № 2. Ст. 514.</w:t>
      </w:r>
    </w:p>
    <w:p w:rsidR="006015E5" w:rsidRPr="00D74BCC" w:rsidRDefault="006015E5" w:rsidP="006015E5">
      <w:pPr>
        <w:pStyle w:val="a9"/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1134"/>
        </w:tabs>
        <w:overflowPunct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BCC">
        <w:rPr>
          <w:rFonts w:ascii="Times New Roman" w:hAnsi="Times New Roman" w:cs="Times New Roman"/>
          <w:sz w:val="24"/>
          <w:szCs w:val="24"/>
        </w:rPr>
        <w:t xml:space="preserve">Об утверждении Правил определения цены земельного участка, находящегося в федеральной собственности, при заключении договора купли-продажи такого земельного участка без проведения торгов: Постановление Правительства Российской Федерации от 26 марта 2015 года № 279  // СЗ РФ. 2015. № 14. Ст. 2124. </w:t>
      </w:r>
    </w:p>
    <w:p w:rsidR="006015E5" w:rsidRPr="00947FC4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947FC4">
        <w:t>О порядке ведения реестра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том числе требованиях к технологическим, программным, лингвистическим, правовым и организационным средствам обеспечения ведения данного реестра: Приказ ФАС России от 14 апреля 2015 года № 247/15 (с изм. и доп., вст. в силу ред. от 02.08.2017 г.) // Российская газета. 2015. 20 июля.</w:t>
      </w:r>
    </w:p>
    <w:p w:rsidR="006015E5" w:rsidRPr="00E23306" w:rsidRDefault="006015E5" w:rsidP="006015E5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426"/>
        <w:jc w:val="both"/>
      </w:pPr>
      <w:r w:rsidRPr="00E23306">
        <w:t xml:space="preserve">Об основах регулирования земельных отношений в Краснодарском крае: Закон Краснодарского края от 5 ноября 2002 года № 532-КЗ (с изм. и доп., вст. в силу ред. от </w:t>
      </w:r>
      <w:r w:rsidRPr="00E23306">
        <w:lastRenderedPageBreak/>
        <w:t>05.04.2019 г.) // Информационный бюллетень Законодательного Собрания Краснодарского края. 2002. № 40.</w:t>
      </w:r>
    </w:p>
    <w:p w:rsidR="008364A1" w:rsidRDefault="008364A1" w:rsidP="008364A1">
      <w:pPr>
        <w:pStyle w:val="1"/>
        <w:tabs>
          <w:tab w:val="left" w:pos="0"/>
          <w:tab w:val="left" w:pos="142"/>
          <w:tab w:val="left" w:pos="709"/>
          <w:tab w:val="left" w:pos="851"/>
          <w:tab w:val="left" w:pos="1276"/>
        </w:tabs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364A1" w:rsidRDefault="008364A1" w:rsidP="008364A1">
      <w:pPr>
        <w:pStyle w:val="1"/>
        <w:tabs>
          <w:tab w:val="left" w:pos="0"/>
          <w:tab w:val="left" w:pos="142"/>
          <w:tab w:val="left" w:pos="709"/>
          <w:tab w:val="left" w:pos="851"/>
          <w:tab w:val="left" w:pos="1276"/>
        </w:tabs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364A1" w:rsidRDefault="008364A1" w:rsidP="008364A1">
      <w:pPr>
        <w:jc w:val="right"/>
        <w:rPr>
          <w:b/>
        </w:rPr>
      </w:pPr>
      <w:r>
        <w:rPr>
          <w:b/>
        </w:rPr>
        <w:t>Приложение 2.</w:t>
      </w:r>
    </w:p>
    <w:p w:rsidR="008364A1" w:rsidRPr="00AC3F7C" w:rsidRDefault="008364A1" w:rsidP="008364A1">
      <w:pPr>
        <w:tabs>
          <w:tab w:val="left" w:pos="-142"/>
          <w:tab w:val="left" w:pos="851"/>
          <w:tab w:val="left" w:pos="993"/>
        </w:tabs>
        <w:jc w:val="right"/>
        <w:rPr>
          <w:b/>
          <w:spacing w:val="-1"/>
        </w:rPr>
      </w:pPr>
    </w:p>
    <w:p w:rsidR="008364A1" w:rsidRPr="00AC3F7C" w:rsidRDefault="008364A1" w:rsidP="008364A1">
      <w:pPr>
        <w:tabs>
          <w:tab w:val="left" w:pos="1276"/>
        </w:tabs>
        <w:ind w:firstLine="426"/>
        <w:jc w:val="center"/>
        <w:rPr>
          <w:b/>
        </w:rPr>
      </w:pPr>
      <w:r w:rsidRPr="00AC3F7C">
        <w:rPr>
          <w:b/>
        </w:rPr>
        <w:t>РЕКОМЕНДУЕМЫЕ ИНТЕРНЕТ-САЙТЫ</w:t>
      </w:r>
    </w:p>
    <w:p w:rsidR="008364A1" w:rsidRPr="00DB1B8B" w:rsidRDefault="008364A1" w:rsidP="008364A1">
      <w:pPr>
        <w:pStyle w:val="1"/>
        <w:numPr>
          <w:ilvl w:val="0"/>
          <w:numId w:val="6"/>
        </w:numPr>
        <w:tabs>
          <w:tab w:val="left" w:pos="142"/>
          <w:tab w:val="left" w:pos="993"/>
        </w:tabs>
        <w:spacing w:after="0" w:line="100" w:lineRule="atLeast"/>
        <w:ind w:left="714" w:hanging="357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B1B8B">
        <w:rPr>
          <w:rFonts w:ascii="Times New Roman" w:hAnsi="Times New Roman" w:cs="Times New Roman"/>
          <w:spacing w:val="-1"/>
          <w:sz w:val="24"/>
          <w:szCs w:val="24"/>
        </w:rPr>
        <w:t xml:space="preserve">Официальный сайт Министерства экономического развития Российской Федерации - </w:t>
      </w:r>
      <w:hyperlink r:id="rId20" w:history="1">
        <w:r w:rsidRPr="00DB1B8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http://www.economy.gov.ru/minec/main</w:t>
        </w:r>
      </w:hyperlink>
    </w:p>
    <w:p w:rsidR="008364A1" w:rsidRPr="00DB1B8B" w:rsidRDefault="008364A1" w:rsidP="008364A1">
      <w:pPr>
        <w:pStyle w:val="1"/>
        <w:numPr>
          <w:ilvl w:val="0"/>
          <w:numId w:val="6"/>
        </w:numPr>
        <w:tabs>
          <w:tab w:val="left" w:pos="142"/>
          <w:tab w:val="left" w:pos="993"/>
        </w:tabs>
        <w:spacing w:after="0" w:line="100" w:lineRule="atLeast"/>
        <w:ind w:left="714" w:hanging="357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B1B8B">
        <w:rPr>
          <w:rFonts w:ascii="Times New Roman" w:hAnsi="Times New Roman" w:cs="Times New Roman"/>
          <w:spacing w:val="-1"/>
          <w:sz w:val="24"/>
          <w:szCs w:val="24"/>
        </w:rPr>
        <w:t xml:space="preserve">Официальный сайт Министерства сельского хозяйства Российской Федерации - </w:t>
      </w:r>
      <w:hyperlink r:id="rId21" w:history="1">
        <w:r w:rsidRPr="00DB1B8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http://www.mcx.ru/</w:t>
        </w:r>
      </w:hyperlink>
    </w:p>
    <w:p w:rsidR="008364A1" w:rsidRPr="00DB1B8B" w:rsidRDefault="008364A1" w:rsidP="008364A1">
      <w:pPr>
        <w:pStyle w:val="1"/>
        <w:numPr>
          <w:ilvl w:val="0"/>
          <w:numId w:val="6"/>
        </w:numPr>
        <w:tabs>
          <w:tab w:val="left" w:pos="142"/>
          <w:tab w:val="left" w:pos="993"/>
        </w:tabs>
        <w:spacing w:after="0" w:line="100" w:lineRule="atLeast"/>
        <w:ind w:left="714" w:hanging="357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1B8B">
        <w:rPr>
          <w:rFonts w:ascii="Times New Roman" w:hAnsi="Times New Roman" w:cs="Times New Roman"/>
          <w:spacing w:val="-1"/>
          <w:sz w:val="24"/>
          <w:szCs w:val="24"/>
        </w:rPr>
        <w:t xml:space="preserve">Официальный сайт Федеральной службы государственной регистрации, кадастра и картографии - </w:t>
      </w:r>
      <w:hyperlink r:id="rId22" w:history="1">
        <w:r w:rsidRPr="00DB1B8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https://rosreestr.ru/wps/portal/</w:t>
        </w:r>
      </w:hyperlink>
    </w:p>
    <w:p w:rsidR="008364A1" w:rsidRPr="00DB1B8B" w:rsidRDefault="008364A1" w:rsidP="008364A1">
      <w:pPr>
        <w:pStyle w:val="1"/>
        <w:numPr>
          <w:ilvl w:val="0"/>
          <w:numId w:val="6"/>
        </w:numPr>
        <w:tabs>
          <w:tab w:val="left" w:pos="142"/>
          <w:tab w:val="left" w:pos="993"/>
        </w:tabs>
        <w:spacing w:after="0" w:line="100" w:lineRule="atLeast"/>
        <w:ind w:left="714" w:hanging="357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B1B8B">
        <w:rPr>
          <w:rFonts w:ascii="Times New Roman" w:hAnsi="Times New Roman" w:cs="Times New Roman"/>
          <w:spacing w:val="-1"/>
          <w:sz w:val="24"/>
          <w:szCs w:val="24"/>
        </w:rPr>
        <w:t xml:space="preserve">Официальный сайт Федеральной службы по надзору в сфере природопользования - </w:t>
      </w:r>
      <w:hyperlink r:id="rId23" w:history="1">
        <w:r w:rsidRPr="00DB1B8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http://rpn.gov.ru/</w:t>
        </w:r>
      </w:hyperlink>
    </w:p>
    <w:p w:rsidR="008364A1" w:rsidRPr="00DB1B8B" w:rsidRDefault="008364A1" w:rsidP="008364A1">
      <w:pPr>
        <w:pStyle w:val="1"/>
        <w:numPr>
          <w:ilvl w:val="0"/>
          <w:numId w:val="6"/>
        </w:numPr>
        <w:tabs>
          <w:tab w:val="left" w:pos="142"/>
          <w:tab w:val="left" w:pos="993"/>
        </w:tabs>
        <w:spacing w:after="0" w:line="100" w:lineRule="atLeast"/>
        <w:ind w:left="714" w:hanging="357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B1B8B">
        <w:rPr>
          <w:rFonts w:ascii="Times New Roman" w:hAnsi="Times New Roman" w:cs="Times New Roman"/>
          <w:spacing w:val="-1"/>
          <w:sz w:val="24"/>
          <w:szCs w:val="24"/>
        </w:rPr>
        <w:t xml:space="preserve">Официальный сайт Федерального агентства по управлению государственным имуществом -  </w:t>
      </w:r>
      <w:hyperlink r:id="rId24" w:history="1">
        <w:r w:rsidRPr="00DB1B8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http://www.rosim.ru/</w:t>
        </w:r>
      </w:hyperlink>
    </w:p>
    <w:p w:rsidR="008364A1" w:rsidRPr="00DB1B8B" w:rsidRDefault="008364A1" w:rsidP="008364A1">
      <w:pPr>
        <w:pStyle w:val="1"/>
        <w:numPr>
          <w:ilvl w:val="0"/>
          <w:numId w:val="6"/>
        </w:numPr>
        <w:tabs>
          <w:tab w:val="left" w:pos="142"/>
          <w:tab w:val="left" w:pos="993"/>
        </w:tabs>
        <w:spacing w:after="0" w:line="100" w:lineRule="atLeast"/>
        <w:ind w:left="714" w:hanging="357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1B8B">
        <w:rPr>
          <w:rFonts w:ascii="Times New Roman" w:hAnsi="Times New Roman" w:cs="Times New Roman"/>
          <w:spacing w:val="-1"/>
          <w:sz w:val="24"/>
          <w:szCs w:val="24"/>
        </w:rPr>
        <w:t xml:space="preserve">Официальный сайт администрации Краснодарского края - </w:t>
      </w:r>
      <w:hyperlink r:id="rId25" w:history="1">
        <w:r w:rsidRPr="00DB1B8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http://admkrai.krasnodar.ru/</w:t>
        </w:r>
      </w:hyperlink>
    </w:p>
    <w:p w:rsidR="008364A1" w:rsidRPr="00DB1B8B" w:rsidRDefault="008364A1" w:rsidP="008364A1">
      <w:pPr>
        <w:pStyle w:val="1"/>
        <w:numPr>
          <w:ilvl w:val="0"/>
          <w:numId w:val="6"/>
        </w:numPr>
        <w:tabs>
          <w:tab w:val="left" w:pos="142"/>
          <w:tab w:val="left" w:pos="993"/>
        </w:tabs>
        <w:spacing w:after="0" w:line="100" w:lineRule="atLeast"/>
        <w:ind w:left="714" w:hanging="357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B1B8B">
        <w:rPr>
          <w:rFonts w:ascii="Times New Roman" w:hAnsi="Times New Roman" w:cs="Times New Roman"/>
          <w:spacing w:val="-1"/>
          <w:sz w:val="24"/>
          <w:szCs w:val="24"/>
        </w:rPr>
        <w:t xml:space="preserve">Официальный сайт администрации муниципального  образования город Краснодар -  </w:t>
      </w:r>
      <w:hyperlink r:id="rId26" w:history="1">
        <w:r w:rsidRPr="00DB1B8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http://krd.ru/</w:t>
        </w:r>
      </w:hyperlink>
    </w:p>
    <w:p w:rsidR="008364A1" w:rsidRPr="00136FC9" w:rsidRDefault="008364A1" w:rsidP="008364A1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0"/>
        <w:jc w:val="both"/>
        <w:rPr>
          <w:b/>
          <w:spacing w:val="-1"/>
          <w:sz w:val="24"/>
          <w:szCs w:val="24"/>
        </w:rPr>
      </w:pPr>
    </w:p>
    <w:p w:rsidR="008364A1" w:rsidRDefault="008364A1" w:rsidP="008364A1">
      <w:pPr>
        <w:pStyle w:val="10"/>
      </w:pPr>
      <w:bookmarkStart w:id="11" w:name="__RefHeading__5793_1881531888"/>
      <w:bookmarkEnd w:id="11"/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Default="008364A1" w:rsidP="008364A1">
      <w:pPr>
        <w:pStyle w:val="10"/>
      </w:pPr>
    </w:p>
    <w:p w:rsidR="008364A1" w:rsidRPr="00AB14AC" w:rsidRDefault="008364A1" w:rsidP="008364A1">
      <w:pPr>
        <w:jc w:val="center"/>
        <w:rPr>
          <w:b/>
        </w:rPr>
      </w:pPr>
      <w:r w:rsidRPr="00AB14AC">
        <w:rPr>
          <w:b/>
        </w:rPr>
        <w:lastRenderedPageBreak/>
        <w:t>ОГЛАВЛЕНИЕ</w:t>
      </w:r>
    </w:p>
    <w:p w:rsidR="008364A1" w:rsidRPr="00280E11" w:rsidRDefault="008364A1" w:rsidP="008364A1"/>
    <w:p w:rsidR="008364A1" w:rsidRPr="002B71B5" w:rsidRDefault="00FD5524" w:rsidP="008364A1">
      <w:pPr>
        <w:pStyle w:val="11"/>
        <w:tabs>
          <w:tab w:val="right" w:leader="dot" w:pos="6454"/>
        </w:tabs>
        <w:rPr>
          <w:rFonts w:ascii="Calibri" w:eastAsia="Times New Roman" w:hAnsi="Calibri"/>
          <w:noProof/>
          <w:szCs w:val="28"/>
        </w:rPr>
      </w:pPr>
      <w:r w:rsidRPr="002B71B5">
        <w:rPr>
          <w:szCs w:val="28"/>
        </w:rPr>
        <w:fldChar w:fldCharType="begin"/>
      </w:r>
      <w:r w:rsidR="008364A1" w:rsidRPr="002B71B5">
        <w:rPr>
          <w:szCs w:val="28"/>
        </w:rPr>
        <w:instrText xml:space="preserve"> TOC \o "1-3" \h \z \u </w:instrText>
      </w:r>
      <w:r w:rsidRPr="002B71B5">
        <w:rPr>
          <w:szCs w:val="28"/>
        </w:rPr>
        <w:fldChar w:fldCharType="separate"/>
      </w:r>
      <w:hyperlink w:anchor="_Toc475481838" w:history="1">
        <w:r w:rsidR="008364A1" w:rsidRPr="002B71B5">
          <w:rPr>
            <w:rStyle w:val="a3"/>
            <w:bCs/>
            <w:noProof/>
            <w:szCs w:val="28"/>
          </w:rPr>
          <w:t>ВВЕДЕНИЕ</w:t>
        </w:r>
        <w:r w:rsidR="008364A1" w:rsidRPr="002B71B5">
          <w:rPr>
            <w:noProof/>
            <w:webHidden/>
            <w:szCs w:val="28"/>
          </w:rPr>
          <w:t xml:space="preserve">……………………………………………………... </w:t>
        </w:r>
        <w:r w:rsidRPr="002B71B5">
          <w:rPr>
            <w:noProof/>
            <w:webHidden/>
            <w:szCs w:val="28"/>
          </w:rPr>
          <w:fldChar w:fldCharType="begin"/>
        </w:r>
        <w:r w:rsidR="008364A1" w:rsidRPr="002B71B5">
          <w:rPr>
            <w:noProof/>
            <w:webHidden/>
            <w:szCs w:val="28"/>
          </w:rPr>
          <w:instrText xml:space="preserve"> PAGEREF _Toc475481838 \h </w:instrText>
        </w:r>
        <w:r w:rsidRPr="002B71B5">
          <w:rPr>
            <w:noProof/>
            <w:webHidden/>
            <w:szCs w:val="28"/>
          </w:rPr>
        </w:r>
        <w:r w:rsidRPr="002B71B5">
          <w:rPr>
            <w:noProof/>
            <w:webHidden/>
            <w:szCs w:val="28"/>
          </w:rPr>
          <w:fldChar w:fldCharType="separate"/>
        </w:r>
        <w:r w:rsidR="008364A1" w:rsidRPr="002B71B5">
          <w:rPr>
            <w:noProof/>
            <w:webHidden/>
            <w:szCs w:val="28"/>
          </w:rPr>
          <w:t>3</w:t>
        </w:r>
        <w:r w:rsidRPr="002B71B5">
          <w:rPr>
            <w:noProof/>
            <w:webHidden/>
            <w:szCs w:val="28"/>
          </w:rPr>
          <w:fldChar w:fldCharType="end"/>
        </w:r>
      </w:hyperlink>
    </w:p>
    <w:p w:rsidR="008364A1" w:rsidRPr="002B71B5" w:rsidRDefault="00FD5524" w:rsidP="008364A1">
      <w:pPr>
        <w:tabs>
          <w:tab w:val="left" w:pos="-142"/>
        </w:tabs>
        <w:jc w:val="both"/>
        <w:rPr>
          <w:rFonts w:ascii="Calibri" w:eastAsia="Times New Roman" w:hAnsi="Calibri"/>
          <w:noProof/>
          <w:szCs w:val="28"/>
        </w:rPr>
      </w:pPr>
      <w:hyperlink w:anchor="_Toc475481839" w:history="1">
        <w:r w:rsidR="008364A1" w:rsidRPr="002B71B5">
          <w:rPr>
            <w:rStyle w:val="a3"/>
            <w:noProof/>
            <w:szCs w:val="28"/>
          </w:rPr>
          <w:t xml:space="preserve">1. </w:t>
        </w:r>
        <w:r w:rsidR="008364A1" w:rsidRPr="002B71B5">
          <w:rPr>
            <w:szCs w:val="28"/>
          </w:rPr>
          <w:t>Аудиторная контактная работа преподавателя с  обучающимися</w:t>
        </w:r>
        <w:r w:rsidR="008364A1" w:rsidRPr="002B71B5">
          <w:rPr>
            <w:rFonts w:eastAsia="Times New Roman"/>
            <w:szCs w:val="28"/>
          </w:rPr>
          <w:t xml:space="preserve"> ….……………………</w:t>
        </w:r>
        <w:r w:rsidR="008364A1" w:rsidRPr="002B71B5">
          <w:rPr>
            <w:rStyle w:val="a3"/>
            <w:noProof/>
            <w:szCs w:val="28"/>
          </w:rPr>
          <w:t>…………………...……..</w:t>
        </w:r>
      </w:hyperlink>
      <w:r w:rsidR="008364A1" w:rsidRPr="002B71B5">
        <w:rPr>
          <w:szCs w:val="28"/>
        </w:rPr>
        <w:t>4</w:t>
      </w:r>
    </w:p>
    <w:p w:rsidR="008364A1" w:rsidRPr="002B71B5" w:rsidRDefault="00FD5524" w:rsidP="008364A1">
      <w:pPr>
        <w:pStyle w:val="11"/>
        <w:tabs>
          <w:tab w:val="right" w:leader="dot" w:pos="6454"/>
        </w:tabs>
        <w:rPr>
          <w:rFonts w:ascii="Calibri" w:eastAsia="Times New Roman" w:hAnsi="Calibri"/>
          <w:noProof/>
          <w:szCs w:val="28"/>
        </w:rPr>
      </w:pPr>
      <w:hyperlink w:anchor="_Toc475481840" w:history="1">
        <w:r w:rsidR="008364A1" w:rsidRPr="002B71B5">
          <w:rPr>
            <w:rStyle w:val="a3"/>
            <w:noProof/>
            <w:spacing w:val="-1"/>
            <w:szCs w:val="28"/>
          </w:rPr>
          <w:t xml:space="preserve">2. </w:t>
        </w:r>
        <w:r w:rsidR="008364A1" w:rsidRPr="002B71B5">
          <w:rPr>
            <w:szCs w:val="28"/>
          </w:rPr>
          <w:t>Внеаудиторная контактная работа преподавателя с  обучающимися</w:t>
        </w:r>
        <w:r w:rsidR="008364A1" w:rsidRPr="002B71B5">
          <w:rPr>
            <w:noProof/>
            <w:webHidden/>
            <w:szCs w:val="28"/>
          </w:rPr>
          <w:tab/>
          <w:t>……</w:t>
        </w:r>
        <w:r w:rsidR="008364A1">
          <w:rPr>
            <w:noProof/>
            <w:webHidden/>
            <w:szCs w:val="28"/>
          </w:rPr>
          <w:t>2</w:t>
        </w:r>
      </w:hyperlink>
      <w:r w:rsidR="009435CC">
        <w:t>0</w:t>
      </w:r>
    </w:p>
    <w:p w:rsidR="008364A1" w:rsidRPr="002B71B5" w:rsidRDefault="008364A1" w:rsidP="008364A1">
      <w:pPr>
        <w:jc w:val="both"/>
      </w:pPr>
      <w:r w:rsidRPr="002B71B5">
        <w:t xml:space="preserve">Приложение </w:t>
      </w:r>
      <w:r>
        <w:t>1</w:t>
      </w:r>
      <w:r w:rsidRPr="002B71B5">
        <w:t xml:space="preserve">. Рекомендуемая литература ………………...  </w:t>
      </w:r>
      <w:r>
        <w:t>2</w:t>
      </w:r>
      <w:r w:rsidR="006015E5">
        <w:t>1</w:t>
      </w:r>
    </w:p>
    <w:p w:rsidR="008364A1" w:rsidRPr="002B71B5" w:rsidRDefault="008364A1" w:rsidP="008364A1">
      <w:pPr>
        <w:jc w:val="both"/>
      </w:pPr>
      <w:r w:rsidRPr="002B71B5">
        <w:t xml:space="preserve">Приложение </w:t>
      </w:r>
      <w:r>
        <w:t>2</w:t>
      </w:r>
      <w:r w:rsidRPr="002B71B5">
        <w:t>. Информационно-</w:t>
      </w:r>
    </w:p>
    <w:p w:rsidR="008364A1" w:rsidRPr="002B71B5" w:rsidRDefault="008364A1" w:rsidP="008364A1">
      <w:pPr>
        <w:jc w:val="both"/>
      </w:pPr>
      <w:r w:rsidRPr="002B71B5">
        <w:t xml:space="preserve">телекоммуникационные ресурсы </w:t>
      </w:r>
    </w:p>
    <w:p w:rsidR="008364A1" w:rsidRPr="002B71B5" w:rsidRDefault="008364A1" w:rsidP="008364A1">
      <w:pPr>
        <w:jc w:val="both"/>
      </w:pPr>
      <w:r w:rsidRPr="002B71B5">
        <w:t>сети Интернет …………………………………………...</w:t>
      </w:r>
      <w:r>
        <w:t>..</w:t>
      </w:r>
      <w:r w:rsidRPr="002B71B5">
        <w:t xml:space="preserve">…..  </w:t>
      </w:r>
      <w:r>
        <w:t>29</w:t>
      </w:r>
    </w:p>
    <w:p w:rsidR="008364A1" w:rsidRDefault="00FD5524" w:rsidP="008364A1">
      <w:pPr>
        <w:rPr>
          <w:rFonts w:eastAsia="Times New Roman"/>
          <w:b/>
        </w:rPr>
      </w:pPr>
      <w:r w:rsidRPr="002B71B5">
        <w:rPr>
          <w:szCs w:val="28"/>
        </w:rPr>
        <w:fldChar w:fldCharType="end"/>
      </w:r>
    </w:p>
    <w:p w:rsidR="008364A1" w:rsidRDefault="008364A1" w:rsidP="008364A1">
      <w:pPr>
        <w:tabs>
          <w:tab w:val="left" w:pos="-142"/>
        </w:tabs>
        <w:jc w:val="center"/>
        <w:rPr>
          <w:rFonts w:eastAsia="Times New Roman"/>
          <w:b/>
        </w:rPr>
      </w:pPr>
    </w:p>
    <w:p w:rsidR="008364A1" w:rsidRDefault="008364A1" w:rsidP="008364A1">
      <w:pPr>
        <w:tabs>
          <w:tab w:val="left" w:pos="-142"/>
        </w:tabs>
        <w:jc w:val="center"/>
        <w:rPr>
          <w:rFonts w:eastAsia="Times New Roman"/>
          <w:b/>
        </w:rPr>
      </w:pPr>
    </w:p>
    <w:p w:rsidR="008364A1" w:rsidRDefault="008364A1" w:rsidP="008364A1">
      <w:pPr>
        <w:tabs>
          <w:tab w:val="left" w:pos="-142"/>
        </w:tabs>
        <w:jc w:val="center"/>
        <w:rPr>
          <w:rFonts w:eastAsia="Times New Roman"/>
          <w:b/>
        </w:rPr>
      </w:pPr>
    </w:p>
    <w:p w:rsidR="008364A1" w:rsidRDefault="008364A1" w:rsidP="008364A1">
      <w:pPr>
        <w:tabs>
          <w:tab w:val="left" w:pos="-142"/>
        </w:tabs>
        <w:jc w:val="center"/>
        <w:rPr>
          <w:rFonts w:eastAsia="Times New Roman"/>
          <w:b/>
        </w:rPr>
      </w:pPr>
    </w:p>
    <w:p w:rsidR="008364A1" w:rsidRDefault="008364A1" w:rsidP="008364A1">
      <w:pPr>
        <w:tabs>
          <w:tab w:val="left" w:pos="-142"/>
        </w:tabs>
        <w:jc w:val="center"/>
      </w:pPr>
    </w:p>
    <w:p w:rsidR="008364A1" w:rsidRDefault="008364A1" w:rsidP="008364A1"/>
    <w:p w:rsidR="008364A1" w:rsidRDefault="008364A1" w:rsidP="008364A1"/>
    <w:p w:rsidR="003534AB" w:rsidRDefault="003534AB"/>
    <w:sectPr w:rsidR="003534AB" w:rsidSect="008539A4">
      <w:footerReference w:type="even" r:id="rId27"/>
      <w:footerReference w:type="default" r:id="rId28"/>
      <w:pgSz w:w="8391" w:h="11906"/>
      <w:pgMar w:top="1021" w:right="964" w:bottom="1021" w:left="96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4F" w:rsidRDefault="00D37C4F" w:rsidP="008364A1">
      <w:pPr>
        <w:spacing w:line="240" w:lineRule="auto"/>
      </w:pPr>
      <w:r>
        <w:separator/>
      </w:r>
    </w:p>
  </w:endnote>
  <w:endnote w:type="continuationSeparator" w:id="1">
    <w:p w:rsidR="00D37C4F" w:rsidRDefault="00D37C4F" w:rsidP="00836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A1" w:rsidRDefault="00FD5524">
    <w:pPr>
      <w:pStyle w:val="a5"/>
    </w:pPr>
    <w:r>
      <w:fldChar w:fldCharType="begin"/>
    </w:r>
    <w:r w:rsidR="008364A1">
      <w:instrText xml:space="preserve"> PAGE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A1" w:rsidRDefault="008364A1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A1" w:rsidRDefault="008364A1">
    <w:pPr>
      <w:pStyle w:val="a5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A1" w:rsidRDefault="008364A1">
    <w:pPr>
      <w:pStyle w:val="a5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6" w:rsidRDefault="00FD5524">
    <w:pPr>
      <w:pStyle w:val="a5"/>
      <w:jc w:val="center"/>
    </w:pPr>
    <w:r>
      <w:fldChar w:fldCharType="begin"/>
    </w:r>
    <w:r w:rsidR="00990764">
      <w:instrText xml:space="preserve"> PAGE </w:instrText>
    </w:r>
    <w:r>
      <w:fldChar w:fldCharType="separate"/>
    </w:r>
    <w:r w:rsidR="00990764">
      <w:rPr>
        <w:noProof/>
      </w:rPr>
      <w:t>30</w:t>
    </w:r>
    <w:r>
      <w:rPr>
        <w:noProof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6" w:rsidRPr="00452E12" w:rsidRDefault="00FD5524">
    <w:pPr>
      <w:pStyle w:val="a5"/>
      <w:jc w:val="center"/>
      <w:rPr>
        <w:sz w:val="20"/>
        <w:szCs w:val="20"/>
      </w:rPr>
    </w:pPr>
    <w:r w:rsidRPr="00452E12">
      <w:rPr>
        <w:sz w:val="20"/>
        <w:szCs w:val="20"/>
      </w:rPr>
      <w:fldChar w:fldCharType="begin"/>
    </w:r>
    <w:r w:rsidR="00990764" w:rsidRPr="00452E12">
      <w:rPr>
        <w:sz w:val="20"/>
        <w:szCs w:val="20"/>
      </w:rPr>
      <w:instrText xml:space="preserve"> PAGE </w:instrText>
    </w:r>
    <w:r w:rsidRPr="00452E12">
      <w:rPr>
        <w:sz w:val="20"/>
        <w:szCs w:val="20"/>
      </w:rPr>
      <w:fldChar w:fldCharType="separate"/>
    </w:r>
    <w:r w:rsidR="006015E5">
      <w:rPr>
        <w:noProof/>
        <w:sz w:val="20"/>
        <w:szCs w:val="20"/>
      </w:rPr>
      <w:t>28</w:t>
    </w:r>
    <w:r w:rsidRPr="00452E1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4F" w:rsidRDefault="00D37C4F" w:rsidP="008364A1">
      <w:pPr>
        <w:spacing w:line="240" w:lineRule="auto"/>
      </w:pPr>
      <w:r>
        <w:separator/>
      </w:r>
    </w:p>
  </w:footnote>
  <w:footnote w:type="continuationSeparator" w:id="1">
    <w:p w:rsidR="00D37C4F" w:rsidRDefault="00D37C4F" w:rsidP="008364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651404D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  <w:lang w:val="ru-RU"/>
      </w:rPr>
    </w:lvl>
  </w:abstractNum>
  <w:abstractNum w:abstractNumId="1">
    <w:nsid w:val="0F847C57"/>
    <w:multiLevelType w:val="hybridMultilevel"/>
    <w:tmpl w:val="CE2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CDA"/>
    <w:multiLevelType w:val="hybridMultilevel"/>
    <w:tmpl w:val="8BF8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C1E58"/>
    <w:multiLevelType w:val="hybridMultilevel"/>
    <w:tmpl w:val="493E2AB4"/>
    <w:lvl w:ilvl="0" w:tplc="B6E8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A66718"/>
    <w:multiLevelType w:val="hybridMultilevel"/>
    <w:tmpl w:val="5FF0F518"/>
    <w:lvl w:ilvl="0" w:tplc="586EDFA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7D73"/>
    <w:multiLevelType w:val="hybridMultilevel"/>
    <w:tmpl w:val="8BF8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4A1"/>
    <w:rsid w:val="00313861"/>
    <w:rsid w:val="003534AB"/>
    <w:rsid w:val="005E5E35"/>
    <w:rsid w:val="006015E5"/>
    <w:rsid w:val="00672469"/>
    <w:rsid w:val="008364A1"/>
    <w:rsid w:val="009435CC"/>
    <w:rsid w:val="00990764"/>
    <w:rsid w:val="00D37C4F"/>
    <w:rsid w:val="00FD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A1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64A1"/>
    <w:rPr>
      <w:color w:val="2C7BDE"/>
      <w:u w:val="single"/>
    </w:rPr>
  </w:style>
  <w:style w:type="character" w:customStyle="1" w:styleId="apple-style-span">
    <w:name w:val="apple-style-span"/>
    <w:basedOn w:val="a0"/>
    <w:rsid w:val="008364A1"/>
  </w:style>
  <w:style w:type="character" w:styleId="a4">
    <w:name w:val="footnote reference"/>
    <w:aliases w:val="Знак сноски 1,Знак сноски-FN,Ciae niinee-FN"/>
    <w:rsid w:val="008364A1"/>
    <w:rPr>
      <w:vertAlign w:val="superscript"/>
    </w:rPr>
  </w:style>
  <w:style w:type="paragraph" w:styleId="a5">
    <w:name w:val="footer"/>
    <w:basedOn w:val="a"/>
    <w:link w:val="a6"/>
    <w:uiPriority w:val="99"/>
    <w:rsid w:val="008364A1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64A1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8364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8364A1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paragraph" w:styleId="11">
    <w:name w:val="toc 1"/>
    <w:basedOn w:val="a"/>
    <w:rsid w:val="008364A1"/>
    <w:pPr>
      <w:tabs>
        <w:tab w:val="right" w:leader="dot" w:pos="9638"/>
      </w:tabs>
    </w:pPr>
  </w:style>
  <w:style w:type="paragraph" w:customStyle="1" w:styleId="110">
    <w:name w:val="Заголовок 11"/>
    <w:basedOn w:val="a"/>
    <w:rsid w:val="008364A1"/>
    <w:pPr>
      <w:widowControl w:val="0"/>
      <w:ind w:left="2485"/>
    </w:pPr>
    <w:rPr>
      <w:rFonts w:eastAsia="Times New Roman"/>
      <w:b/>
      <w:bCs/>
      <w:szCs w:val="28"/>
      <w:lang w:val="en-US"/>
    </w:rPr>
  </w:style>
  <w:style w:type="paragraph" w:styleId="a7">
    <w:name w:val="No Spacing"/>
    <w:link w:val="a8"/>
    <w:uiPriority w:val="99"/>
    <w:qFormat/>
    <w:rsid w:val="008364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8">
    <w:name w:val="Без интервала Знак"/>
    <w:link w:val="a7"/>
    <w:uiPriority w:val="99"/>
    <w:rsid w:val="008364A1"/>
    <w:rPr>
      <w:rFonts w:ascii="Times New Roman CYR" w:eastAsia="Times New Roman" w:hAnsi="Times New Roman CYR" w:cs="Times New Roman"/>
      <w:lang w:eastAsia="ru-RU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9"/>
    <w:uiPriority w:val="99"/>
    <w:locked/>
    <w:rsid w:val="008364A1"/>
    <w:rPr>
      <w:lang w:eastAsia="ru-RU"/>
    </w:rPr>
  </w:style>
  <w:style w:type="paragraph" w:styleId="a9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8364A1"/>
    <w:pPr>
      <w:suppressAutoHyphens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364A1"/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styleId="ab">
    <w:name w:val="Normal (Web)"/>
    <w:aliases w:val="Обычный (Web)"/>
    <w:basedOn w:val="a"/>
    <w:uiPriority w:val="99"/>
    <w:unhideWhenUsed/>
    <w:qFormat/>
    <w:rsid w:val="008364A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c">
    <w:name w:val="List Paragraph"/>
    <w:basedOn w:val="a"/>
    <w:uiPriority w:val="34"/>
    <w:qFormat/>
    <w:rsid w:val="00943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pn.gov.ru/" TargetMode="External"/><Relationship Id="rId18" Type="http://schemas.openxmlformats.org/officeDocument/2006/relationships/hyperlink" Target="http://www.iprbookshop.ru/15831" TargetMode="External"/><Relationship Id="rId26" Type="http://schemas.openxmlformats.org/officeDocument/2006/relationships/hyperlink" Target="http://kr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cx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krd.ru/" TargetMode="External"/><Relationship Id="rId17" Type="http://schemas.openxmlformats.org/officeDocument/2006/relationships/hyperlink" Target="https://edu.kubsau.ru/file.php/125/UP_Zemelnoe_pravo_osob.chast_462755_v1_.PDF" TargetMode="External"/><Relationship Id="rId25" Type="http://schemas.openxmlformats.org/officeDocument/2006/relationships/hyperlink" Target="http://admkrai.krasnod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kubsau.ru/file.php/125/Uchebnoe_posobie_zemelnoe_pravo_jurfak_PDF.pdf" TargetMode="External"/><Relationship Id="rId20" Type="http://schemas.openxmlformats.org/officeDocument/2006/relationships/hyperlink" Target="http://www.economy.gov.ru/minec/ma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rosi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989510" TargetMode="External"/><Relationship Id="rId23" Type="http://schemas.openxmlformats.org/officeDocument/2006/relationships/hyperlink" Target="http://rpn.gov.ru/" TargetMode="External"/><Relationship Id="rId28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hyperlink" Target="http://www.iprbookshop.ru/73339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prbookshop.ru/75223.html" TargetMode="External"/><Relationship Id="rId22" Type="http://schemas.openxmlformats.org/officeDocument/2006/relationships/hyperlink" Target="https://rosreestr.ru/wps/portal/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29</Pages>
  <Words>5919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2019-09-22T23:27:00Z</dcterms:created>
  <dcterms:modified xsi:type="dcterms:W3CDTF">2019-09-23T13:41:00Z</dcterms:modified>
</cp:coreProperties>
</file>