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05" w:rsidRPr="00E55265" w:rsidRDefault="00333005" w:rsidP="00333005">
      <w:pPr>
        <w:jc w:val="center"/>
        <w:rPr>
          <w:sz w:val="32"/>
          <w:szCs w:val="32"/>
          <w:lang w:eastAsia="ru-RU"/>
        </w:rPr>
      </w:pPr>
      <w:r w:rsidRPr="00E55265">
        <w:rPr>
          <w:sz w:val="32"/>
          <w:szCs w:val="32"/>
          <w:lang w:eastAsia="ru-RU"/>
        </w:rPr>
        <w:t>Министерство сельского хозяйства Российской Федерации</w:t>
      </w:r>
    </w:p>
    <w:p w:rsidR="00333005" w:rsidRPr="005D4702" w:rsidRDefault="00333005" w:rsidP="00333005">
      <w:pPr>
        <w:jc w:val="center"/>
        <w:rPr>
          <w:sz w:val="22"/>
          <w:szCs w:val="22"/>
          <w:lang w:eastAsia="ru-RU"/>
        </w:rPr>
      </w:pPr>
    </w:p>
    <w:p w:rsidR="00333005" w:rsidRPr="002121E9" w:rsidRDefault="00333005" w:rsidP="00333005">
      <w:pPr>
        <w:pStyle w:val="a7"/>
        <w:rPr>
          <w:sz w:val="32"/>
          <w:szCs w:val="32"/>
        </w:rPr>
      </w:pPr>
      <w:r w:rsidRPr="002121E9">
        <w:rPr>
          <w:sz w:val="32"/>
          <w:szCs w:val="32"/>
        </w:rPr>
        <w:t>ФГБОУ ВО «Кубанский государственный аграрный университет</w:t>
      </w:r>
    </w:p>
    <w:p w:rsidR="00333005" w:rsidRPr="002121E9" w:rsidRDefault="00333005" w:rsidP="00333005">
      <w:pPr>
        <w:pStyle w:val="a7"/>
        <w:rPr>
          <w:sz w:val="32"/>
          <w:szCs w:val="32"/>
        </w:rPr>
      </w:pPr>
      <w:r w:rsidRPr="002121E9">
        <w:rPr>
          <w:sz w:val="32"/>
          <w:szCs w:val="32"/>
        </w:rPr>
        <w:t>имени И. Т. Трубилина»</w:t>
      </w:r>
    </w:p>
    <w:p w:rsidR="00333005" w:rsidRPr="002121E9" w:rsidRDefault="00333005" w:rsidP="00333005">
      <w:pPr>
        <w:rPr>
          <w:sz w:val="32"/>
          <w:szCs w:val="32"/>
        </w:rPr>
      </w:pPr>
    </w:p>
    <w:p w:rsidR="00333005" w:rsidRPr="002121E9" w:rsidRDefault="00333005" w:rsidP="00333005">
      <w:pPr>
        <w:rPr>
          <w:sz w:val="32"/>
          <w:szCs w:val="32"/>
        </w:rPr>
      </w:pPr>
    </w:p>
    <w:p w:rsidR="00333005" w:rsidRPr="002121E9" w:rsidRDefault="00333005" w:rsidP="00333005">
      <w:pPr>
        <w:jc w:val="center"/>
        <w:rPr>
          <w:sz w:val="32"/>
          <w:szCs w:val="32"/>
        </w:rPr>
      </w:pPr>
      <w:r w:rsidRPr="002121E9">
        <w:rPr>
          <w:sz w:val="32"/>
          <w:szCs w:val="32"/>
        </w:rPr>
        <w:t>Факультет «Финансы и кредит»</w:t>
      </w:r>
    </w:p>
    <w:p w:rsidR="00333005" w:rsidRPr="002121E9" w:rsidRDefault="00333005" w:rsidP="00333005">
      <w:pPr>
        <w:rPr>
          <w:sz w:val="32"/>
          <w:szCs w:val="32"/>
        </w:rPr>
      </w:pPr>
    </w:p>
    <w:p w:rsidR="00333005" w:rsidRPr="002121E9" w:rsidRDefault="00333005" w:rsidP="00333005">
      <w:pPr>
        <w:pStyle w:val="1"/>
        <w:jc w:val="center"/>
        <w:rPr>
          <w:rFonts w:ascii="Times New Roman" w:hAnsi="Times New Roman" w:cs="Times New Roman"/>
          <w:b w:val="0"/>
        </w:rPr>
      </w:pPr>
      <w:r w:rsidRPr="002121E9">
        <w:rPr>
          <w:rFonts w:ascii="Times New Roman" w:hAnsi="Times New Roman" w:cs="Times New Roman"/>
          <w:b w:val="0"/>
        </w:rPr>
        <w:t>Кафедра финансов</w:t>
      </w:r>
    </w:p>
    <w:p w:rsidR="00333005" w:rsidRPr="002121E9" w:rsidRDefault="00333005" w:rsidP="00333005">
      <w:pPr>
        <w:jc w:val="center"/>
        <w:rPr>
          <w:sz w:val="32"/>
          <w:szCs w:val="32"/>
        </w:rPr>
      </w:pPr>
    </w:p>
    <w:p w:rsidR="00333005" w:rsidRDefault="00333005" w:rsidP="00333005">
      <w:pPr>
        <w:ind w:firstLine="709"/>
        <w:jc w:val="both"/>
        <w:rPr>
          <w:sz w:val="28"/>
          <w:szCs w:val="28"/>
        </w:rPr>
      </w:pPr>
    </w:p>
    <w:p w:rsidR="00333005" w:rsidRDefault="00333005" w:rsidP="00333005">
      <w:pPr>
        <w:ind w:firstLine="709"/>
        <w:jc w:val="both"/>
      </w:pPr>
    </w:p>
    <w:p w:rsidR="00333005" w:rsidRDefault="00333005" w:rsidP="00333005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333005" w:rsidRDefault="00333005" w:rsidP="00333005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333005" w:rsidRPr="00CF4786" w:rsidRDefault="00333005" w:rsidP="00333005"/>
    <w:p w:rsidR="00333005" w:rsidRPr="00085551" w:rsidRDefault="00333005" w:rsidP="00333005"/>
    <w:p w:rsidR="00BD7352" w:rsidRDefault="00BD7352" w:rsidP="00333005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ПРОИЗВОДСТВЕННАЯ ПРАКТИКА</w:t>
      </w:r>
    </w:p>
    <w:p w:rsidR="00BD7352" w:rsidRPr="00BD7352" w:rsidRDefault="00BD7352" w:rsidP="00BD7352"/>
    <w:p w:rsidR="00333005" w:rsidRPr="009F4785" w:rsidRDefault="00333005" w:rsidP="00333005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36"/>
          <w:szCs w:val="36"/>
        </w:rPr>
      </w:pPr>
      <w:r w:rsidRPr="009F4785">
        <w:rPr>
          <w:rFonts w:ascii="Times New Roman" w:hAnsi="Times New Roman" w:cs="Times New Roman"/>
          <w:sz w:val="36"/>
          <w:szCs w:val="36"/>
        </w:rPr>
        <w:t>НАУЧНО-ИССЛЕДОВАТЕЛЬСК</w:t>
      </w:r>
      <w:r w:rsidR="00BD7352">
        <w:rPr>
          <w:rFonts w:ascii="Times New Roman" w:hAnsi="Times New Roman" w:cs="Times New Roman"/>
          <w:sz w:val="36"/>
          <w:szCs w:val="36"/>
        </w:rPr>
        <w:t>АЯ</w:t>
      </w:r>
      <w:r w:rsidRPr="009F4785">
        <w:rPr>
          <w:rFonts w:ascii="Times New Roman" w:hAnsi="Times New Roman" w:cs="Times New Roman"/>
          <w:sz w:val="36"/>
          <w:szCs w:val="36"/>
        </w:rPr>
        <w:t xml:space="preserve"> РАБОТ</w:t>
      </w:r>
      <w:r w:rsidR="00BD7352">
        <w:rPr>
          <w:rFonts w:ascii="Times New Roman" w:hAnsi="Times New Roman" w:cs="Times New Roman"/>
          <w:sz w:val="36"/>
          <w:szCs w:val="36"/>
        </w:rPr>
        <w:t>А</w:t>
      </w:r>
    </w:p>
    <w:p w:rsidR="00333005" w:rsidRDefault="00333005" w:rsidP="00333005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24"/>
          <w:szCs w:val="24"/>
        </w:rPr>
      </w:pPr>
    </w:p>
    <w:p w:rsidR="00333005" w:rsidRPr="002121E9" w:rsidRDefault="00333005" w:rsidP="00333005"/>
    <w:p w:rsidR="00333005" w:rsidRPr="002121E9" w:rsidRDefault="00333005" w:rsidP="00333005">
      <w:pPr>
        <w:pStyle w:val="1"/>
        <w:spacing w:before="0" w:after="0"/>
        <w:ind w:left="0" w:hanging="6"/>
        <w:contextualSpacing/>
        <w:jc w:val="center"/>
        <w:rPr>
          <w:rFonts w:ascii="Times New Roman" w:hAnsi="Times New Roman" w:cs="Times New Roman"/>
        </w:rPr>
      </w:pPr>
      <w:r w:rsidRPr="002121E9">
        <w:rPr>
          <w:rFonts w:ascii="Times New Roman" w:hAnsi="Times New Roman" w:cs="Times New Roman"/>
        </w:rPr>
        <w:t>Методические указания</w:t>
      </w:r>
    </w:p>
    <w:p w:rsidR="00333005" w:rsidRPr="002121E9" w:rsidRDefault="00333005" w:rsidP="005E3BF4">
      <w:pPr>
        <w:pStyle w:val="1"/>
        <w:tabs>
          <w:tab w:val="clear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 w:rsidRPr="002121E9">
        <w:rPr>
          <w:rFonts w:ascii="Times New Roman" w:hAnsi="Times New Roman" w:cs="Times New Roman"/>
          <w:b w:val="0"/>
        </w:rPr>
        <w:t>для магистрантов направлени</w:t>
      </w:r>
      <w:r>
        <w:rPr>
          <w:rFonts w:ascii="Times New Roman" w:hAnsi="Times New Roman" w:cs="Times New Roman"/>
          <w:b w:val="0"/>
        </w:rPr>
        <w:t>я</w:t>
      </w:r>
      <w:r w:rsidR="005E3BF4">
        <w:rPr>
          <w:rFonts w:ascii="Times New Roman" w:hAnsi="Times New Roman" w:cs="Times New Roman"/>
          <w:b w:val="0"/>
        </w:rPr>
        <w:t xml:space="preserve"> подготовки</w:t>
      </w:r>
    </w:p>
    <w:p w:rsidR="00333005" w:rsidRDefault="00333005" w:rsidP="005E3BF4">
      <w:pPr>
        <w:pStyle w:val="1"/>
        <w:tabs>
          <w:tab w:val="clear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 w:rsidRPr="002121E9">
        <w:rPr>
          <w:rFonts w:ascii="Times New Roman" w:hAnsi="Times New Roman" w:cs="Times New Roman"/>
          <w:b w:val="0"/>
        </w:rPr>
        <w:t>38.04.08 Финансы и кредит</w:t>
      </w:r>
    </w:p>
    <w:p w:rsidR="005E3BF4" w:rsidRDefault="005E3BF4" w:rsidP="005E3BF4">
      <w:pPr>
        <w:pStyle w:val="1"/>
        <w:tabs>
          <w:tab w:val="clear" w:pos="0"/>
        </w:tabs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 w:rsidRPr="005E3BF4">
        <w:rPr>
          <w:rFonts w:ascii="Times New Roman" w:hAnsi="Times New Roman" w:cs="Times New Roman"/>
          <w:b w:val="0"/>
        </w:rPr>
        <w:t>направленность</w:t>
      </w:r>
      <w:r w:rsidRPr="005E3BF4">
        <w:t xml:space="preserve"> </w:t>
      </w:r>
      <w:r w:rsidRPr="002121E9">
        <w:rPr>
          <w:rFonts w:ascii="Times New Roman" w:hAnsi="Times New Roman" w:cs="Times New Roman"/>
          <w:b w:val="0"/>
        </w:rPr>
        <w:t>«Финансы и кредит»</w:t>
      </w:r>
    </w:p>
    <w:p w:rsidR="005E3BF4" w:rsidRPr="005E3BF4" w:rsidRDefault="005E3BF4" w:rsidP="005E3BF4">
      <w:pPr>
        <w:rPr>
          <w:sz w:val="32"/>
          <w:szCs w:val="32"/>
        </w:rPr>
      </w:pPr>
    </w:p>
    <w:p w:rsidR="00333005" w:rsidRPr="002121E9" w:rsidRDefault="00333005" w:rsidP="00333005">
      <w:pPr>
        <w:contextualSpacing/>
        <w:rPr>
          <w:sz w:val="32"/>
          <w:szCs w:val="32"/>
        </w:rPr>
      </w:pPr>
    </w:p>
    <w:p w:rsidR="00333005" w:rsidRDefault="00333005" w:rsidP="00333005">
      <w:pPr>
        <w:rPr>
          <w:noProof/>
          <w:lang w:eastAsia="ru-RU"/>
        </w:rPr>
      </w:pPr>
    </w:p>
    <w:p w:rsidR="00333005" w:rsidRDefault="00333005" w:rsidP="00333005">
      <w:pPr>
        <w:rPr>
          <w:noProof/>
          <w:lang w:eastAsia="ru-RU"/>
        </w:rPr>
      </w:pPr>
    </w:p>
    <w:p w:rsidR="00333005" w:rsidRDefault="00333005" w:rsidP="00333005">
      <w:pPr>
        <w:rPr>
          <w:noProof/>
          <w:lang w:eastAsia="ru-RU"/>
        </w:rPr>
      </w:pPr>
    </w:p>
    <w:p w:rsidR="00333005" w:rsidRDefault="00333005" w:rsidP="00333005">
      <w:pPr>
        <w:rPr>
          <w:noProof/>
          <w:lang w:eastAsia="ru-RU"/>
        </w:rPr>
      </w:pPr>
    </w:p>
    <w:p w:rsidR="00333005" w:rsidRDefault="00333005" w:rsidP="00333005">
      <w:pPr>
        <w:rPr>
          <w:noProof/>
          <w:lang w:eastAsia="ru-RU"/>
        </w:rPr>
      </w:pPr>
    </w:p>
    <w:p w:rsidR="00333005" w:rsidRDefault="00333005" w:rsidP="00333005">
      <w:pPr>
        <w:rPr>
          <w:noProof/>
          <w:lang w:eastAsia="ru-RU"/>
        </w:rPr>
      </w:pPr>
    </w:p>
    <w:p w:rsidR="00333005" w:rsidRDefault="00333005" w:rsidP="00333005">
      <w:pPr>
        <w:rPr>
          <w:noProof/>
          <w:lang w:eastAsia="ru-RU"/>
        </w:rPr>
      </w:pPr>
    </w:p>
    <w:p w:rsidR="00333005" w:rsidRDefault="00333005" w:rsidP="00333005">
      <w:pPr>
        <w:rPr>
          <w:noProof/>
          <w:lang w:eastAsia="ru-RU"/>
        </w:rPr>
      </w:pPr>
    </w:p>
    <w:p w:rsidR="00333005" w:rsidRDefault="00333005" w:rsidP="00333005"/>
    <w:p w:rsidR="00333005" w:rsidRDefault="00333005" w:rsidP="00333005"/>
    <w:p w:rsidR="00333005" w:rsidRDefault="00333005" w:rsidP="00333005"/>
    <w:p w:rsidR="00333005" w:rsidRPr="005E3BF4" w:rsidRDefault="00333005" w:rsidP="00333005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 w:rsidRPr="005E3BF4">
        <w:rPr>
          <w:rFonts w:ascii="Times New Roman" w:hAnsi="Times New Roman" w:cs="Times New Roman"/>
          <w:i w:val="0"/>
          <w:color w:val="auto"/>
          <w:sz w:val="32"/>
          <w:szCs w:val="32"/>
        </w:rPr>
        <w:t>Краснодар</w:t>
      </w:r>
    </w:p>
    <w:p w:rsidR="00333005" w:rsidRPr="005E3BF4" w:rsidRDefault="00333005" w:rsidP="00333005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 w:rsidRPr="005E3BF4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КубГАУ </w:t>
      </w:r>
    </w:p>
    <w:p w:rsidR="00333005" w:rsidRPr="005E3BF4" w:rsidRDefault="00333005" w:rsidP="00333005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 w:rsidRPr="005E3BF4">
        <w:rPr>
          <w:rFonts w:ascii="Times New Roman" w:hAnsi="Times New Roman" w:cs="Times New Roman"/>
          <w:i w:val="0"/>
          <w:color w:val="auto"/>
          <w:sz w:val="32"/>
          <w:szCs w:val="32"/>
        </w:rPr>
        <w:t>20</w:t>
      </w:r>
      <w:r w:rsidR="006865DA" w:rsidRPr="005E3BF4">
        <w:rPr>
          <w:rFonts w:ascii="Times New Roman" w:hAnsi="Times New Roman" w:cs="Times New Roman"/>
          <w:i w:val="0"/>
          <w:color w:val="auto"/>
          <w:sz w:val="32"/>
          <w:szCs w:val="32"/>
        </w:rPr>
        <w:t>22</w:t>
      </w:r>
    </w:p>
    <w:p w:rsidR="00333005" w:rsidRDefault="00333005" w:rsidP="00333005"/>
    <w:p w:rsidR="006865DA" w:rsidRDefault="006865DA" w:rsidP="006865DA">
      <w:pPr>
        <w:tabs>
          <w:tab w:val="left" w:pos="0"/>
        </w:tabs>
        <w:suppressAutoHyphens w:val="0"/>
        <w:ind w:firstLineChars="220" w:firstLine="707"/>
        <w:contextualSpacing/>
        <w:jc w:val="both"/>
        <w:rPr>
          <w:b/>
          <w:i/>
          <w:sz w:val="32"/>
          <w:szCs w:val="32"/>
          <w:lang w:eastAsia="ru-RU"/>
        </w:rPr>
      </w:pPr>
    </w:p>
    <w:p w:rsidR="00333005" w:rsidRDefault="00333005" w:rsidP="006865DA">
      <w:pPr>
        <w:tabs>
          <w:tab w:val="left" w:pos="0"/>
        </w:tabs>
        <w:suppressAutoHyphens w:val="0"/>
        <w:ind w:firstLineChars="220" w:firstLine="704"/>
        <w:contextualSpacing/>
        <w:jc w:val="both"/>
        <w:rPr>
          <w:sz w:val="32"/>
          <w:szCs w:val="32"/>
          <w:lang w:eastAsia="ru-RU"/>
        </w:rPr>
      </w:pPr>
      <w:r w:rsidRPr="005E3BF4">
        <w:rPr>
          <w:i/>
          <w:sz w:val="32"/>
          <w:szCs w:val="32"/>
          <w:lang w:eastAsia="ru-RU"/>
        </w:rPr>
        <w:lastRenderedPageBreak/>
        <w:t>Составители:</w:t>
      </w:r>
      <w:r w:rsidRPr="00F435CD">
        <w:rPr>
          <w:b/>
          <w:i/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В. </w:t>
      </w:r>
      <w:r w:rsidRPr="001C2793">
        <w:rPr>
          <w:sz w:val="32"/>
          <w:szCs w:val="32"/>
          <w:lang w:eastAsia="ru-RU"/>
        </w:rPr>
        <w:t>В. Б</w:t>
      </w:r>
      <w:r>
        <w:rPr>
          <w:sz w:val="32"/>
          <w:szCs w:val="32"/>
          <w:lang w:eastAsia="ru-RU"/>
        </w:rPr>
        <w:t xml:space="preserve">ут, </w:t>
      </w:r>
      <w:r w:rsidR="006865DA">
        <w:rPr>
          <w:sz w:val="32"/>
          <w:szCs w:val="32"/>
          <w:lang w:eastAsia="ru-RU"/>
        </w:rPr>
        <w:t xml:space="preserve">С. В. Белоусов, </w:t>
      </w:r>
      <w:r>
        <w:rPr>
          <w:sz w:val="32"/>
          <w:szCs w:val="32"/>
          <w:lang w:eastAsia="ru-RU"/>
        </w:rPr>
        <w:t>Н. В. Липчиу, К. И. Липчиу</w:t>
      </w:r>
      <w:r w:rsidRPr="001C2793">
        <w:rPr>
          <w:sz w:val="32"/>
          <w:szCs w:val="32"/>
          <w:lang w:eastAsia="ru-RU"/>
        </w:rPr>
        <w:t>,</w:t>
      </w:r>
      <w:r>
        <w:rPr>
          <w:sz w:val="32"/>
          <w:szCs w:val="32"/>
          <w:lang w:eastAsia="ru-RU"/>
        </w:rPr>
        <w:t xml:space="preserve">  </w:t>
      </w:r>
      <w:r w:rsidR="00117AAA">
        <w:rPr>
          <w:sz w:val="32"/>
          <w:szCs w:val="32"/>
          <w:lang w:eastAsia="ru-RU"/>
        </w:rPr>
        <w:t xml:space="preserve">И. А. Перонко, </w:t>
      </w:r>
      <w:r>
        <w:rPr>
          <w:sz w:val="32"/>
          <w:szCs w:val="32"/>
          <w:lang w:eastAsia="ru-RU"/>
        </w:rPr>
        <w:t xml:space="preserve">Л. Ю. Питерская, Л. </w:t>
      </w:r>
      <w:r w:rsidRPr="001C2793">
        <w:rPr>
          <w:sz w:val="32"/>
          <w:szCs w:val="32"/>
          <w:lang w:eastAsia="ru-RU"/>
        </w:rPr>
        <w:t>К. Улыбина</w:t>
      </w:r>
      <w:r w:rsidR="00117AAA">
        <w:rPr>
          <w:sz w:val="32"/>
          <w:szCs w:val="32"/>
          <w:lang w:eastAsia="ru-RU"/>
        </w:rPr>
        <w:t>, А. А. Храмченко</w:t>
      </w:r>
      <w:r>
        <w:rPr>
          <w:sz w:val="32"/>
          <w:szCs w:val="32"/>
          <w:lang w:eastAsia="ru-RU"/>
        </w:rPr>
        <w:t xml:space="preserve"> </w:t>
      </w:r>
    </w:p>
    <w:p w:rsidR="006C7AB6" w:rsidRDefault="006C7AB6" w:rsidP="00333005">
      <w:pPr>
        <w:suppressAutoHyphens w:val="0"/>
        <w:ind w:firstLine="709"/>
        <w:jc w:val="both"/>
        <w:rPr>
          <w:sz w:val="32"/>
          <w:szCs w:val="32"/>
          <w:lang w:eastAsia="ru-RU"/>
        </w:rPr>
      </w:pPr>
    </w:p>
    <w:p w:rsidR="006C7AB6" w:rsidRDefault="006C7AB6" w:rsidP="00333005">
      <w:pPr>
        <w:suppressAutoHyphens w:val="0"/>
        <w:ind w:firstLine="709"/>
        <w:jc w:val="both"/>
        <w:rPr>
          <w:sz w:val="32"/>
          <w:szCs w:val="32"/>
          <w:lang w:eastAsia="ru-RU"/>
        </w:rPr>
      </w:pPr>
    </w:p>
    <w:p w:rsidR="00333005" w:rsidRPr="00F435CD" w:rsidRDefault="006C7AB6" w:rsidP="005E3BF4">
      <w:pPr>
        <w:suppressAutoHyphens w:val="0"/>
        <w:ind w:left="142" w:hanging="142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="005E3BF4">
        <w:rPr>
          <w:sz w:val="32"/>
          <w:szCs w:val="32"/>
          <w:lang w:eastAsia="ru-RU"/>
        </w:rPr>
        <w:t xml:space="preserve">       </w:t>
      </w:r>
      <w:r w:rsidR="00333005" w:rsidRPr="006C7AB6">
        <w:rPr>
          <w:b/>
          <w:sz w:val="32"/>
          <w:szCs w:val="32"/>
          <w:lang w:eastAsia="ru-RU"/>
        </w:rPr>
        <w:t>Про</w:t>
      </w:r>
      <w:r w:rsidRPr="006C7AB6">
        <w:rPr>
          <w:b/>
          <w:sz w:val="32"/>
          <w:szCs w:val="32"/>
          <w:lang w:eastAsia="ru-RU"/>
        </w:rPr>
        <w:t>хождение производственной практики по</w:t>
      </w:r>
      <w:r w:rsidR="00333005" w:rsidRPr="006C7AB6">
        <w:rPr>
          <w:b/>
          <w:sz w:val="32"/>
          <w:szCs w:val="32"/>
          <w:lang w:eastAsia="ru-RU"/>
        </w:rPr>
        <w:t xml:space="preserve"> научно-исследовательской работ</w:t>
      </w:r>
      <w:r w:rsidRPr="006C7AB6">
        <w:rPr>
          <w:b/>
          <w:sz w:val="32"/>
          <w:szCs w:val="32"/>
          <w:lang w:eastAsia="ru-RU"/>
        </w:rPr>
        <w:t>е</w:t>
      </w:r>
      <w:r w:rsidR="00333005" w:rsidRPr="006F0B36">
        <w:rPr>
          <w:sz w:val="32"/>
          <w:szCs w:val="32"/>
          <w:lang w:eastAsia="ru-RU"/>
        </w:rPr>
        <w:t xml:space="preserve"> : метод. указания /</w:t>
      </w:r>
      <w:r w:rsidR="00333005">
        <w:rPr>
          <w:sz w:val="32"/>
          <w:szCs w:val="32"/>
          <w:lang w:eastAsia="ru-RU"/>
        </w:rPr>
        <w:t xml:space="preserve"> сост.</w:t>
      </w:r>
      <w:r w:rsidR="00333005" w:rsidRPr="00F435CD">
        <w:rPr>
          <w:sz w:val="32"/>
          <w:szCs w:val="32"/>
          <w:lang w:eastAsia="ru-RU"/>
        </w:rPr>
        <w:t xml:space="preserve"> Н.</w:t>
      </w:r>
      <w:r w:rsidR="00333005">
        <w:rPr>
          <w:sz w:val="32"/>
          <w:szCs w:val="32"/>
          <w:lang w:eastAsia="ru-RU"/>
        </w:rPr>
        <w:t xml:space="preserve">В. Липчиу и </w:t>
      </w:r>
      <w:r w:rsidR="00333005" w:rsidRPr="0012340D">
        <w:rPr>
          <w:sz w:val="32"/>
          <w:szCs w:val="32"/>
          <w:lang w:eastAsia="ru-RU"/>
        </w:rPr>
        <w:t>[</w:t>
      </w:r>
      <w:r w:rsidR="00333005">
        <w:rPr>
          <w:sz w:val="32"/>
          <w:szCs w:val="32"/>
          <w:lang w:eastAsia="ru-RU"/>
        </w:rPr>
        <w:t>др.</w:t>
      </w:r>
      <w:r w:rsidR="00333005" w:rsidRPr="0012340D">
        <w:rPr>
          <w:sz w:val="32"/>
          <w:szCs w:val="32"/>
          <w:lang w:eastAsia="ru-RU"/>
        </w:rPr>
        <w:t>]</w:t>
      </w:r>
      <w:r w:rsidR="00333005">
        <w:rPr>
          <w:sz w:val="32"/>
          <w:szCs w:val="32"/>
          <w:lang w:eastAsia="ru-RU"/>
        </w:rPr>
        <w:t xml:space="preserve"> </w:t>
      </w:r>
      <w:r w:rsidR="00333005" w:rsidRPr="00F435CD">
        <w:rPr>
          <w:sz w:val="32"/>
          <w:szCs w:val="32"/>
          <w:lang w:eastAsia="ru-RU"/>
        </w:rPr>
        <w:t>– Краснодар</w:t>
      </w:r>
      <w:r w:rsidR="00333005">
        <w:rPr>
          <w:sz w:val="32"/>
          <w:szCs w:val="32"/>
          <w:lang w:eastAsia="ru-RU"/>
        </w:rPr>
        <w:t xml:space="preserve"> :</w:t>
      </w:r>
      <w:r w:rsidR="00333005" w:rsidRPr="00F435CD">
        <w:rPr>
          <w:sz w:val="32"/>
          <w:szCs w:val="32"/>
          <w:lang w:eastAsia="ru-RU"/>
        </w:rPr>
        <w:t xml:space="preserve"> КубГАУ</w:t>
      </w:r>
      <w:r w:rsidR="00333005">
        <w:rPr>
          <w:sz w:val="32"/>
          <w:szCs w:val="32"/>
          <w:lang w:eastAsia="ru-RU"/>
        </w:rPr>
        <w:t xml:space="preserve">, </w:t>
      </w:r>
      <w:r w:rsidR="00333005" w:rsidRPr="00F435CD">
        <w:rPr>
          <w:sz w:val="32"/>
          <w:szCs w:val="32"/>
          <w:lang w:eastAsia="ru-RU"/>
        </w:rPr>
        <w:t>20</w:t>
      </w:r>
      <w:r w:rsidR="00333005">
        <w:rPr>
          <w:sz w:val="32"/>
          <w:szCs w:val="32"/>
          <w:lang w:eastAsia="ru-RU"/>
        </w:rPr>
        <w:t>22. – 2</w:t>
      </w:r>
      <w:r w:rsidR="00056603">
        <w:rPr>
          <w:sz w:val="32"/>
          <w:szCs w:val="32"/>
          <w:lang w:eastAsia="ru-RU"/>
        </w:rPr>
        <w:t>3</w:t>
      </w:r>
      <w:r w:rsidR="00333005">
        <w:rPr>
          <w:sz w:val="32"/>
          <w:szCs w:val="32"/>
          <w:lang w:eastAsia="ru-RU"/>
        </w:rPr>
        <w:t xml:space="preserve"> с.</w:t>
      </w:r>
    </w:p>
    <w:p w:rsidR="00333005" w:rsidRPr="00F435CD" w:rsidRDefault="00333005" w:rsidP="00333005">
      <w:pPr>
        <w:suppressAutoHyphens w:val="0"/>
        <w:jc w:val="both"/>
        <w:rPr>
          <w:sz w:val="32"/>
          <w:szCs w:val="32"/>
          <w:lang w:eastAsia="ru-RU"/>
        </w:rPr>
      </w:pPr>
    </w:p>
    <w:p w:rsidR="00333005" w:rsidRPr="00085551" w:rsidRDefault="00333005" w:rsidP="00333005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333005" w:rsidRPr="00F435CD" w:rsidRDefault="005E3BF4" w:rsidP="00333005">
      <w:pPr>
        <w:tabs>
          <w:tab w:val="left" w:pos="540"/>
        </w:tabs>
        <w:suppressAutoHyphens w:val="0"/>
        <w:ind w:firstLine="54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  <w:r w:rsidR="00333005" w:rsidRPr="00F435CD">
        <w:rPr>
          <w:sz w:val="32"/>
          <w:szCs w:val="32"/>
          <w:lang w:eastAsia="ru-RU"/>
        </w:rPr>
        <w:t xml:space="preserve">Программа </w:t>
      </w:r>
      <w:r w:rsidR="006C7AB6">
        <w:rPr>
          <w:sz w:val="32"/>
          <w:szCs w:val="32"/>
          <w:lang w:eastAsia="ru-RU"/>
        </w:rPr>
        <w:t xml:space="preserve">практики по </w:t>
      </w:r>
      <w:r w:rsidR="00333005" w:rsidRPr="00F435CD">
        <w:rPr>
          <w:sz w:val="32"/>
          <w:szCs w:val="32"/>
          <w:lang w:eastAsia="ru-RU"/>
        </w:rPr>
        <w:t xml:space="preserve">научно-исследовательской </w:t>
      </w:r>
      <w:r w:rsidR="00333005">
        <w:rPr>
          <w:sz w:val="32"/>
          <w:szCs w:val="32"/>
          <w:lang w:eastAsia="ru-RU"/>
        </w:rPr>
        <w:t>работ</w:t>
      </w:r>
      <w:r w:rsidR="006C7AB6">
        <w:rPr>
          <w:sz w:val="32"/>
          <w:szCs w:val="32"/>
          <w:lang w:eastAsia="ru-RU"/>
        </w:rPr>
        <w:t>е</w:t>
      </w:r>
      <w:r w:rsidR="00333005" w:rsidRPr="00F435CD">
        <w:rPr>
          <w:sz w:val="32"/>
          <w:szCs w:val="32"/>
          <w:lang w:eastAsia="ru-RU"/>
        </w:rPr>
        <w:t xml:space="preserve"> является методическим обеспечением исследовательск</w:t>
      </w:r>
      <w:r>
        <w:rPr>
          <w:sz w:val="32"/>
          <w:szCs w:val="32"/>
          <w:lang w:eastAsia="ru-RU"/>
        </w:rPr>
        <w:t>ого</w:t>
      </w:r>
      <w:r w:rsidR="00333005" w:rsidRPr="00F435CD">
        <w:rPr>
          <w:sz w:val="32"/>
          <w:szCs w:val="32"/>
          <w:lang w:eastAsia="ru-RU"/>
        </w:rPr>
        <w:t xml:space="preserve"> этап</w:t>
      </w:r>
      <w:r>
        <w:rPr>
          <w:sz w:val="32"/>
          <w:szCs w:val="32"/>
          <w:lang w:eastAsia="ru-RU"/>
        </w:rPr>
        <w:t>а</w:t>
      </w:r>
      <w:r w:rsidR="00333005" w:rsidRPr="00F435CD">
        <w:rPr>
          <w:sz w:val="32"/>
          <w:szCs w:val="32"/>
          <w:lang w:eastAsia="ru-RU"/>
        </w:rPr>
        <w:t xml:space="preserve"> процесса обучения магистров и предназначена для руководителей научно-исследовательской </w:t>
      </w:r>
      <w:r w:rsidR="00333005">
        <w:rPr>
          <w:sz w:val="32"/>
          <w:szCs w:val="32"/>
          <w:lang w:eastAsia="ru-RU"/>
        </w:rPr>
        <w:t>работы</w:t>
      </w:r>
      <w:r w:rsidR="00333005" w:rsidRPr="00F435CD">
        <w:rPr>
          <w:sz w:val="32"/>
          <w:szCs w:val="32"/>
          <w:lang w:eastAsia="ru-RU"/>
        </w:rPr>
        <w:t xml:space="preserve"> </w:t>
      </w:r>
      <w:r w:rsidR="00333005">
        <w:rPr>
          <w:sz w:val="32"/>
          <w:szCs w:val="32"/>
          <w:lang w:eastAsia="ru-RU"/>
        </w:rPr>
        <w:t>и</w:t>
      </w:r>
      <w:r w:rsidR="00333005" w:rsidRPr="00F435CD">
        <w:rPr>
          <w:sz w:val="32"/>
          <w:szCs w:val="32"/>
          <w:lang w:eastAsia="ru-RU"/>
        </w:rPr>
        <w:t xml:space="preserve"> руководителей выпускных квалификационных работ.</w:t>
      </w:r>
    </w:p>
    <w:p w:rsidR="00333005" w:rsidRDefault="00333005" w:rsidP="003330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Методические указания предназначены для обучающихся по направлению подготовки 38.04.08 Финансы и кредит, направленность «Финансы и кредит».</w:t>
      </w:r>
    </w:p>
    <w:p w:rsidR="00333005" w:rsidRDefault="00333005" w:rsidP="00333005">
      <w:pPr>
        <w:ind w:firstLine="567"/>
        <w:jc w:val="both"/>
        <w:rPr>
          <w:sz w:val="32"/>
          <w:szCs w:val="32"/>
        </w:rPr>
      </w:pPr>
    </w:p>
    <w:p w:rsidR="006C7AB6" w:rsidRDefault="006C7AB6" w:rsidP="00333005">
      <w:pPr>
        <w:ind w:firstLine="567"/>
        <w:jc w:val="both"/>
        <w:rPr>
          <w:sz w:val="32"/>
          <w:szCs w:val="32"/>
        </w:rPr>
      </w:pPr>
    </w:p>
    <w:p w:rsidR="005E3BF4" w:rsidRDefault="00E66353" w:rsidP="00333005">
      <w:pPr>
        <w:jc w:val="both"/>
        <w:rPr>
          <w:rStyle w:val="fontstyle01"/>
          <w:sz w:val="32"/>
          <w:szCs w:val="32"/>
        </w:rPr>
      </w:pPr>
      <w:r>
        <w:rPr>
          <w:rStyle w:val="fontstyle01"/>
          <w:sz w:val="32"/>
          <w:szCs w:val="32"/>
        </w:rPr>
        <w:t xml:space="preserve">       </w:t>
      </w:r>
      <w:r w:rsidR="005E3BF4" w:rsidRPr="005E3BF4">
        <w:rPr>
          <w:rStyle w:val="fontstyle01"/>
          <w:sz w:val="32"/>
          <w:szCs w:val="32"/>
        </w:rPr>
        <w:t>Рассмотрено и одобрено методической комиссией факультета «Финансы и кредит» Кубанского государственного</w:t>
      </w:r>
      <w:r w:rsidR="005E3BF4" w:rsidRPr="005E3BF4">
        <w:rPr>
          <w:color w:val="000000"/>
          <w:sz w:val="32"/>
          <w:szCs w:val="32"/>
        </w:rPr>
        <w:br/>
      </w:r>
      <w:r w:rsidR="005E3BF4" w:rsidRPr="005E3BF4">
        <w:rPr>
          <w:rStyle w:val="fontstyle01"/>
          <w:sz w:val="32"/>
          <w:szCs w:val="32"/>
        </w:rPr>
        <w:t xml:space="preserve">аграрного университета, протокол </w:t>
      </w:r>
      <w:r w:rsidR="005E3BF4" w:rsidRPr="00C046B6">
        <w:rPr>
          <w:rStyle w:val="fontstyle01"/>
          <w:color w:val="auto"/>
          <w:sz w:val="32"/>
          <w:szCs w:val="32"/>
        </w:rPr>
        <w:t xml:space="preserve">№ </w:t>
      </w:r>
      <w:r w:rsidRPr="00C046B6">
        <w:rPr>
          <w:rStyle w:val="fontstyle01"/>
          <w:color w:val="auto"/>
          <w:sz w:val="32"/>
          <w:szCs w:val="32"/>
        </w:rPr>
        <w:t>7</w:t>
      </w:r>
      <w:r w:rsidR="005E3BF4" w:rsidRPr="00C046B6">
        <w:rPr>
          <w:rStyle w:val="fontstyle01"/>
          <w:color w:val="auto"/>
          <w:sz w:val="32"/>
          <w:szCs w:val="32"/>
        </w:rPr>
        <w:t xml:space="preserve"> от </w:t>
      </w:r>
      <w:r w:rsidRPr="00C046B6">
        <w:rPr>
          <w:rStyle w:val="fontstyle01"/>
          <w:color w:val="auto"/>
          <w:sz w:val="32"/>
          <w:szCs w:val="32"/>
        </w:rPr>
        <w:t>28.0</w:t>
      </w:r>
      <w:r w:rsidR="00C046B6" w:rsidRPr="00C046B6">
        <w:rPr>
          <w:rStyle w:val="fontstyle01"/>
          <w:color w:val="auto"/>
          <w:sz w:val="32"/>
          <w:szCs w:val="32"/>
        </w:rPr>
        <w:t>3</w:t>
      </w:r>
      <w:r w:rsidR="005E3BF4" w:rsidRPr="00C046B6">
        <w:rPr>
          <w:rStyle w:val="fontstyle01"/>
          <w:color w:val="auto"/>
          <w:sz w:val="32"/>
          <w:szCs w:val="32"/>
        </w:rPr>
        <w:t>.202</w:t>
      </w:r>
      <w:r w:rsidRPr="00C046B6">
        <w:rPr>
          <w:rStyle w:val="fontstyle01"/>
          <w:color w:val="auto"/>
          <w:sz w:val="32"/>
          <w:szCs w:val="32"/>
        </w:rPr>
        <w:t>2г</w:t>
      </w:r>
      <w:r w:rsidR="005E3BF4" w:rsidRPr="00C046B6">
        <w:rPr>
          <w:rStyle w:val="fontstyle01"/>
          <w:color w:val="auto"/>
          <w:sz w:val="32"/>
          <w:szCs w:val="32"/>
        </w:rPr>
        <w:t>.</w:t>
      </w:r>
      <w:r w:rsidR="005E3BF4" w:rsidRPr="00C046B6">
        <w:rPr>
          <w:sz w:val="32"/>
          <w:szCs w:val="32"/>
        </w:rPr>
        <w:br/>
      </w:r>
    </w:p>
    <w:p w:rsidR="005E3BF4" w:rsidRDefault="005E3BF4" w:rsidP="00333005">
      <w:pPr>
        <w:jc w:val="both"/>
        <w:rPr>
          <w:rStyle w:val="fontstyle01"/>
          <w:sz w:val="32"/>
          <w:szCs w:val="32"/>
        </w:rPr>
      </w:pPr>
    </w:p>
    <w:p w:rsidR="006C7AB6" w:rsidRPr="005E3BF4" w:rsidRDefault="005E3BF4" w:rsidP="00333005">
      <w:pPr>
        <w:jc w:val="both"/>
        <w:rPr>
          <w:sz w:val="32"/>
          <w:szCs w:val="32"/>
        </w:rPr>
      </w:pPr>
      <w:r w:rsidRPr="005E3BF4">
        <w:rPr>
          <w:rStyle w:val="fontstyle01"/>
          <w:sz w:val="32"/>
          <w:szCs w:val="32"/>
        </w:rPr>
        <w:t>Председатель</w:t>
      </w:r>
      <w:r w:rsidRPr="005E3BF4">
        <w:rPr>
          <w:color w:val="000000"/>
          <w:sz w:val="32"/>
          <w:szCs w:val="32"/>
        </w:rPr>
        <w:br/>
      </w:r>
      <w:r w:rsidRPr="005E3BF4">
        <w:rPr>
          <w:rStyle w:val="fontstyle01"/>
          <w:sz w:val="32"/>
          <w:szCs w:val="32"/>
        </w:rPr>
        <w:t xml:space="preserve">методической комиссии </w:t>
      </w:r>
      <w:r w:rsidR="00E66353">
        <w:rPr>
          <w:rStyle w:val="fontstyle01"/>
          <w:sz w:val="32"/>
          <w:szCs w:val="32"/>
        </w:rPr>
        <w:t xml:space="preserve">                                                  </w:t>
      </w:r>
      <w:r w:rsidRPr="005E3BF4">
        <w:rPr>
          <w:rStyle w:val="fontstyle01"/>
          <w:sz w:val="32"/>
          <w:szCs w:val="32"/>
        </w:rPr>
        <w:t>Т. П. Носова</w:t>
      </w:r>
    </w:p>
    <w:p w:rsidR="00333005" w:rsidRPr="002742AC" w:rsidRDefault="00333005" w:rsidP="00333005">
      <w:pPr>
        <w:ind w:firstLine="709"/>
        <w:jc w:val="both"/>
        <w:rPr>
          <w:sz w:val="32"/>
          <w:szCs w:val="32"/>
        </w:rPr>
      </w:pPr>
    </w:p>
    <w:p w:rsidR="00333005" w:rsidRDefault="00333005" w:rsidP="00333005">
      <w:pPr>
        <w:suppressAutoHyphens w:val="0"/>
        <w:rPr>
          <w:rFonts w:ascii="Arial" w:hAnsi="Arial" w:cs="Arial"/>
          <w:sz w:val="20"/>
          <w:lang w:eastAsia="ru-RU"/>
        </w:rPr>
      </w:pPr>
    </w:p>
    <w:p w:rsidR="00E66353" w:rsidRPr="00085551" w:rsidRDefault="00E66353" w:rsidP="00333005">
      <w:pPr>
        <w:suppressAutoHyphens w:val="0"/>
        <w:rPr>
          <w:rFonts w:ascii="Arial" w:hAnsi="Arial" w:cs="Arial"/>
          <w:sz w:val="20"/>
          <w:lang w:eastAsia="ru-RU"/>
        </w:rPr>
      </w:pPr>
    </w:p>
    <w:p w:rsidR="00333005" w:rsidRPr="00085551" w:rsidRDefault="00333005" w:rsidP="00333005">
      <w:pPr>
        <w:suppressAutoHyphens w:val="0"/>
        <w:rPr>
          <w:rFonts w:ascii="Arial" w:hAnsi="Arial" w:cs="Arial"/>
          <w:sz w:val="20"/>
          <w:lang w:eastAsia="ru-RU"/>
        </w:rPr>
      </w:pPr>
    </w:p>
    <w:p w:rsidR="00E66353" w:rsidRDefault="00333005" w:rsidP="006C7AB6">
      <w:pPr>
        <w:tabs>
          <w:tab w:val="left" w:pos="3544"/>
          <w:tab w:val="left" w:pos="3969"/>
          <w:tab w:val="left" w:pos="9214"/>
        </w:tabs>
        <w:suppressAutoHyphens w:val="0"/>
        <w:ind w:left="4253" w:right="-427" w:hanging="567"/>
        <w:rPr>
          <w:sz w:val="32"/>
          <w:szCs w:val="32"/>
          <w:lang w:eastAsia="ru-RU"/>
        </w:rPr>
      </w:pPr>
      <w:r w:rsidRPr="002742AC">
        <w:rPr>
          <w:sz w:val="32"/>
          <w:szCs w:val="32"/>
        </w:rPr>
        <w:t>©</w:t>
      </w:r>
      <w:r>
        <w:rPr>
          <w:sz w:val="32"/>
          <w:szCs w:val="32"/>
        </w:rPr>
        <w:t xml:space="preserve">   </w:t>
      </w:r>
      <w:r w:rsidRPr="001C2793">
        <w:rPr>
          <w:sz w:val="32"/>
          <w:szCs w:val="32"/>
          <w:lang w:eastAsia="ru-RU"/>
        </w:rPr>
        <w:t>Бут</w:t>
      </w:r>
      <w:r>
        <w:rPr>
          <w:sz w:val="32"/>
          <w:szCs w:val="32"/>
          <w:lang w:eastAsia="ru-RU"/>
        </w:rPr>
        <w:t xml:space="preserve"> </w:t>
      </w:r>
      <w:r w:rsidRPr="001C2793">
        <w:rPr>
          <w:sz w:val="32"/>
          <w:szCs w:val="32"/>
          <w:lang w:eastAsia="ru-RU"/>
        </w:rPr>
        <w:t xml:space="preserve">В. В., </w:t>
      </w:r>
      <w:r w:rsidR="006C7AB6">
        <w:rPr>
          <w:sz w:val="32"/>
          <w:szCs w:val="32"/>
          <w:lang w:eastAsia="ru-RU"/>
        </w:rPr>
        <w:t xml:space="preserve">Белоусов С. В., </w:t>
      </w:r>
      <w:r w:rsidRPr="001C2793">
        <w:rPr>
          <w:sz w:val="32"/>
          <w:szCs w:val="32"/>
          <w:lang w:eastAsia="ru-RU"/>
        </w:rPr>
        <w:t>Липчиу</w:t>
      </w:r>
      <w:r>
        <w:rPr>
          <w:sz w:val="32"/>
          <w:szCs w:val="32"/>
          <w:lang w:eastAsia="ru-RU"/>
        </w:rPr>
        <w:t xml:space="preserve"> Н. В.</w:t>
      </w:r>
      <w:r w:rsidRPr="001C2793">
        <w:rPr>
          <w:sz w:val="32"/>
          <w:szCs w:val="32"/>
          <w:lang w:eastAsia="ru-RU"/>
        </w:rPr>
        <w:t>, Липчиу</w:t>
      </w:r>
      <w:r>
        <w:rPr>
          <w:sz w:val="32"/>
          <w:szCs w:val="32"/>
          <w:lang w:eastAsia="ru-RU"/>
        </w:rPr>
        <w:t xml:space="preserve"> К. И.</w:t>
      </w:r>
      <w:r w:rsidRPr="001C2793">
        <w:rPr>
          <w:sz w:val="32"/>
          <w:szCs w:val="32"/>
          <w:lang w:eastAsia="ru-RU"/>
        </w:rPr>
        <w:t>,</w:t>
      </w:r>
      <w:r>
        <w:rPr>
          <w:sz w:val="32"/>
          <w:szCs w:val="32"/>
          <w:lang w:eastAsia="ru-RU"/>
        </w:rPr>
        <w:t xml:space="preserve"> </w:t>
      </w:r>
      <w:r w:rsidR="00117AAA">
        <w:rPr>
          <w:sz w:val="32"/>
          <w:szCs w:val="32"/>
          <w:lang w:eastAsia="ru-RU"/>
        </w:rPr>
        <w:t xml:space="preserve">Перонко И. А., </w:t>
      </w:r>
      <w:r w:rsidRPr="001C2793">
        <w:rPr>
          <w:sz w:val="32"/>
          <w:szCs w:val="32"/>
          <w:lang w:eastAsia="ru-RU"/>
        </w:rPr>
        <w:t>Питерская</w:t>
      </w:r>
      <w:r>
        <w:rPr>
          <w:sz w:val="32"/>
          <w:szCs w:val="32"/>
          <w:lang w:eastAsia="ru-RU"/>
        </w:rPr>
        <w:t xml:space="preserve"> Л. Ю.</w:t>
      </w:r>
      <w:r w:rsidRPr="001C2793">
        <w:rPr>
          <w:sz w:val="32"/>
          <w:szCs w:val="32"/>
          <w:lang w:eastAsia="ru-RU"/>
        </w:rPr>
        <w:t>,</w:t>
      </w:r>
      <w:r>
        <w:rPr>
          <w:sz w:val="32"/>
          <w:szCs w:val="32"/>
          <w:lang w:eastAsia="ru-RU"/>
        </w:rPr>
        <w:t xml:space="preserve"> Улыбина Л. К.</w:t>
      </w:r>
      <w:r w:rsidR="006C7AB6">
        <w:rPr>
          <w:sz w:val="32"/>
          <w:szCs w:val="32"/>
          <w:lang w:eastAsia="ru-RU"/>
        </w:rPr>
        <w:t>,</w:t>
      </w:r>
      <w:r w:rsidR="00117AAA">
        <w:rPr>
          <w:sz w:val="32"/>
          <w:szCs w:val="32"/>
          <w:lang w:eastAsia="ru-RU"/>
        </w:rPr>
        <w:t xml:space="preserve"> Храмченко А. А.,</w:t>
      </w:r>
    </w:p>
    <w:p w:rsidR="00333005" w:rsidRPr="002742AC" w:rsidRDefault="00E66353" w:rsidP="006C7AB6">
      <w:pPr>
        <w:tabs>
          <w:tab w:val="left" w:pos="3544"/>
          <w:tab w:val="left" w:pos="3969"/>
          <w:tab w:val="left" w:pos="9214"/>
        </w:tabs>
        <w:suppressAutoHyphens w:val="0"/>
        <w:ind w:left="4253" w:right="-427" w:hanging="567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составление</w:t>
      </w:r>
      <w:r w:rsidR="006C7AB6">
        <w:rPr>
          <w:sz w:val="32"/>
          <w:szCs w:val="32"/>
          <w:lang w:eastAsia="ru-RU"/>
        </w:rPr>
        <w:t xml:space="preserve"> </w:t>
      </w:r>
      <w:r w:rsidR="00333005" w:rsidRPr="002742AC">
        <w:rPr>
          <w:sz w:val="32"/>
          <w:szCs w:val="32"/>
        </w:rPr>
        <w:t>20</w:t>
      </w:r>
      <w:r w:rsidR="00333005">
        <w:rPr>
          <w:sz w:val="32"/>
          <w:szCs w:val="32"/>
        </w:rPr>
        <w:t>22</w:t>
      </w:r>
    </w:p>
    <w:p w:rsidR="00333005" w:rsidRDefault="00333005" w:rsidP="00333005">
      <w:pPr>
        <w:tabs>
          <w:tab w:val="right" w:pos="4536"/>
        </w:tabs>
        <w:ind w:firstLine="3686"/>
        <w:rPr>
          <w:sz w:val="32"/>
          <w:szCs w:val="32"/>
        </w:rPr>
      </w:pPr>
      <w:r w:rsidRPr="002742AC">
        <w:rPr>
          <w:sz w:val="32"/>
          <w:szCs w:val="32"/>
        </w:rPr>
        <w:t>©</w:t>
      </w:r>
      <w:r>
        <w:rPr>
          <w:sz w:val="32"/>
          <w:szCs w:val="32"/>
        </w:rPr>
        <w:t xml:space="preserve">   </w:t>
      </w:r>
      <w:r w:rsidRPr="002742AC">
        <w:rPr>
          <w:sz w:val="32"/>
          <w:szCs w:val="32"/>
        </w:rPr>
        <w:t>ФГБОУ ВО « Кубанский</w:t>
      </w:r>
    </w:p>
    <w:p w:rsidR="00333005" w:rsidRDefault="00333005" w:rsidP="00333005">
      <w:pPr>
        <w:tabs>
          <w:tab w:val="left" w:pos="467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г</w:t>
      </w:r>
      <w:r w:rsidRPr="002742AC">
        <w:rPr>
          <w:sz w:val="32"/>
          <w:szCs w:val="32"/>
        </w:rPr>
        <w:t>осударственный</w:t>
      </w:r>
      <w:r>
        <w:rPr>
          <w:sz w:val="32"/>
          <w:szCs w:val="32"/>
        </w:rPr>
        <w:t xml:space="preserve"> </w:t>
      </w:r>
      <w:r w:rsidRPr="002742AC">
        <w:rPr>
          <w:sz w:val="32"/>
          <w:szCs w:val="32"/>
        </w:rPr>
        <w:t>аграрный</w:t>
      </w:r>
    </w:p>
    <w:p w:rsidR="00333005" w:rsidRDefault="00333005" w:rsidP="003330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2742AC">
        <w:rPr>
          <w:sz w:val="32"/>
          <w:szCs w:val="32"/>
        </w:rPr>
        <w:t>университет имени</w:t>
      </w:r>
    </w:p>
    <w:p w:rsidR="00333005" w:rsidRPr="002742AC" w:rsidRDefault="00333005" w:rsidP="003330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2742AC">
        <w:rPr>
          <w:sz w:val="32"/>
          <w:szCs w:val="32"/>
        </w:rPr>
        <w:t>И. Т. Трубилина», 20</w:t>
      </w:r>
      <w:r>
        <w:rPr>
          <w:sz w:val="32"/>
          <w:szCs w:val="32"/>
        </w:rPr>
        <w:t>22</w:t>
      </w:r>
    </w:p>
    <w:p w:rsidR="00333005" w:rsidRPr="00085551" w:rsidRDefault="00333005" w:rsidP="00333005">
      <w:pPr>
        <w:suppressAutoHyphens w:val="0"/>
        <w:rPr>
          <w:rFonts w:ascii="Arial" w:hAnsi="Arial" w:cs="Arial"/>
          <w:sz w:val="20"/>
          <w:lang w:eastAsia="ru-RU"/>
        </w:rPr>
      </w:pPr>
    </w:p>
    <w:p w:rsidR="00333005" w:rsidRPr="00BB26BE" w:rsidRDefault="00333005" w:rsidP="00333005">
      <w:pPr>
        <w:suppressAutoHyphens w:val="0"/>
        <w:rPr>
          <w:b/>
          <w:sz w:val="32"/>
          <w:szCs w:val="32"/>
        </w:rPr>
      </w:pPr>
      <w:r w:rsidRPr="00BB26BE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44C3B" wp14:editId="243D24D0">
                <wp:simplePos x="0" y="0"/>
                <wp:positionH relativeFrom="column">
                  <wp:posOffset>6868124</wp:posOffset>
                </wp:positionH>
                <wp:positionV relativeFrom="paragraph">
                  <wp:posOffset>-148898</wp:posOffset>
                </wp:positionV>
                <wp:extent cx="415925" cy="395605"/>
                <wp:effectExtent l="0" t="0" r="22225" b="234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BD195" id="Rectangle 4" o:spid="_x0000_s1026" style="position:absolute;margin-left:540.8pt;margin-top:-11.7pt;width:32.7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" fillcolor="white [3212]" strokecolor="white [3212]"/>
            </w:pict>
          </mc:Fallback>
        </mc:AlternateContent>
      </w:r>
      <w:r w:rsidRPr="00BB26BE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A0DF0" wp14:editId="74B589E0">
                <wp:simplePos x="0" y="0"/>
                <wp:positionH relativeFrom="column">
                  <wp:posOffset>5280660</wp:posOffset>
                </wp:positionH>
                <wp:positionV relativeFrom="paragraph">
                  <wp:posOffset>-113665</wp:posOffset>
                </wp:positionV>
                <wp:extent cx="252730" cy="225425"/>
                <wp:effectExtent l="0" t="0" r="13970" b="222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C8BE" id="Rectangle 3" o:spid="_x0000_s1026" style="position:absolute;margin-left:415.8pt;margin-top:-8.95pt;width:19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" fillcolor="white [3212]" strokecolor="white [3212]"/>
            </w:pict>
          </mc:Fallback>
        </mc:AlternateContent>
      </w:r>
      <w:r w:rsidR="004D6A51">
        <w:rPr>
          <w:b/>
          <w:sz w:val="32"/>
          <w:szCs w:val="32"/>
        </w:rPr>
        <w:t xml:space="preserve">         </w:t>
      </w:r>
      <w:r w:rsidRPr="00BB26BE">
        <w:rPr>
          <w:b/>
          <w:sz w:val="32"/>
          <w:szCs w:val="32"/>
        </w:rPr>
        <w:t>Введение</w:t>
      </w:r>
    </w:p>
    <w:p w:rsidR="00333005" w:rsidRPr="00BB26BE" w:rsidRDefault="00333005" w:rsidP="00333005">
      <w:pPr>
        <w:spacing w:line="360" w:lineRule="auto"/>
        <w:ind w:firstLine="709"/>
        <w:jc w:val="both"/>
        <w:rPr>
          <w:sz w:val="32"/>
          <w:szCs w:val="32"/>
        </w:rPr>
      </w:pP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Программа </w:t>
      </w:r>
      <w:r w:rsidR="000259EB">
        <w:rPr>
          <w:sz w:val="32"/>
          <w:szCs w:val="32"/>
        </w:rPr>
        <w:t xml:space="preserve">производственной практики по </w:t>
      </w:r>
      <w:r w:rsidRPr="000259EB">
        <w:rPr>
          <w:sz w:val="32"/>
          <w:szCs w:val="32"/>
        </w:rPr>
        <w:t>научно-исследовательской работ</w:t>
      </w:r>
      <w:r w:rsidR="000259EB">
        <w:rPr>
          <w:sz w:val="32"/>
          <w:szCs w:val="32"/>
        </w:rPr>
        <w:t>е</w:t>
      </w:r>
      <w:r w:rsidRPr="000259EB">
        <w:rPr>
          <w:sz w:val="32"/>
          <w:szCs w:val="32"/>
        </w:rPr>
        <w:t xml:space="preserve"> магистрантов регулирует вопросы ее организации и проведения для магистрантов очной и заочной форм обучения факультета «Финансы и кредит» по направлению подготовки 38.04.08 Финансы и кредит в ФГБОУ ВО «Кубанский государственный аграрный университет имени И. Т. Трубилина» (далее – Университет).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</w:rPr>
        <w:t xml:space="preserve">Настоящая программа разработана в соответствии с Федеральным государственным образовательным стандартом высшего образования (ФГОС ВО) по направлению подготовки 38.04.08 Финансы и кредит </w:t>
      </w:r>
      <w:r w:rsidRPr="000259EB">
        <w:rPr>
          <w:sz w:val="32"/>
          <w:szCs w:val="32"/>
          <w:lang w:eastAsia="ru-RU"/>
        </w:rPr>
        <w:t xml:space="preserve">утвержденного приказом Министерства науки и высшего образования РФ от 12.08.2020 г. № 991. </w:t>
      </w:r>
    </w:p>
    <w:p w:rsidR="00333005" w:rsidRPr="000259EB" w:rsidRDefault="00333005" w:rsidP="00951FE5">
      <w:pPr>
        <w:spacing w:line="276" w:lineRule="auto"/>
        <w:ind w:firstLine="720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Программа определяет понятие научно-исследовательской работы магистрантов, порядок ее организации и руководства, раскрывает содержание и структуру работы, требования к отчетной документации. 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В результате прохождения практики </w:t>
      </w:r>
      <w:r w:rsidRPr="000259EB">
        <w:rPr>
          <w:sz w:val="32"/>
          <w:szCs w:val="32"/>
          <w:lang w:eastAsia="ru-RU"/>
        </w:rPr>
        <w:t xml:space="preserve">научно-исследовательская работа </w:t>
      </w:r>
      <w:r w:rsidRPr="000259EB">
        <w:rPr>
          <w:sz w:val="32"/>
          <w:szCs w:val="32"/>
        </w:rPr>
        <w:t>формируются следующие компетенции и индикаторы (ИД):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b/>
          <w:sz w:val="32"/>
          <w:szCs w:val="32"/>
          <w:lang w:eastAsia="ru-RU"/>
        </w:rPr>
        <w:t>ОПК-1</w:t>
      </w:r>
      <w:r w:rsidRPr="000259EB">
        <w:rPr>
          <w:sz w:val="32"/>
          <w:szCs w:val="32"/>
          <w:lang w:eastAsia="ru-RU"/>
        </w:rPr>
        <w:t xml:space="preserve"> 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 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-1.1. Понимает базовые принципы функционирования фундаментальной экономической науки.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-1.2. Понимает цели и механизмы решения практических и (или) научно-исследовательских задач в области финансовых отношений.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-1.3.Правильно использует методологический и практический инструментарий для решения зада в области финансовых отношений.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lastRenderedPageBreak/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 xml:space="preserve">-1.4. Владеет навыками использования методологических и теоретических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b/>
          <w:sz w:val="32"/>
          <w:szCs w:val="32"/>
          <w:lang w:eastAsia="ru-RU"/>
        </w:rPr>
        <w:t>ОПК-2</w:t>
      </w:r>
      <w:r w:rsidRPr="000259EB">
        <w:rPr>
          <w:sz w:val="32"/>
          <w:szCs w:val="32"/>
          <w:lang w:eastAsia="ru-RU"/>
        </w:rPr>
        <w:t xml:space="preserve"> 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-2.1.  Выбирает инструментальные методы для проведения экономического и финансового анализа в прикладных и (или) фундаментальных исследованиях в области финансовых отношений.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-2.2.  Использует интеллектуальные информационно-аналитичес-кие системы при проведении исследований в области финансовых отношений.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-2.3.  Демонстрирует умения применять продвинутые инструмен-тальные методы для принятия адекватных и эффективных решений при управлении процессами, ресурсами, финансовыми операциями, персоналом и организацией в целом.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-2.4. Применяет инструментальные методы экономического и финансового анализа для достижения поставленных целей.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-2.5. Проявляет интегративные умения использовать инструмен-тальные методы и интеллектуальные информационно-аналитические системы для осуществления поддержки деятельности экономических агентов и поиска информации при проведении исследований в области финансовых отношений.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b/>
          <w:sz w:val="32"/>
          <w:szCs w:val="32"/>
          <w:lang w:eastAsia="ru-RU"/>
        </w:rPr>
        <w:t>ОПК-3</w:t>
      </w:r>
      <w:r w:rsidRPr="000259EB">
        <w:rPr>
          <w:sz w:val="32"/>
          <w:szCs w:val="32"/>
          <w:lang w:eastAsia="ru-RU"/>
        </w:rPr>
        <w:t xml:space="preserve"> Способен обобщать и критические оценивать результаты научных исследований и самостоятельно выполнять исследовательские проекты в области финансов и смежных областях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lastRenderedPageBreak/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-3.1. Анализирует результаты существующих научных исследований в области, денег, финансов, кредита, платёжной системы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-3.2.  Обобщает накопленный опыт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-3.3. Критически оценивает результаты и выбирает оптимальные способы решения проблемных вопросов в области, денег, финансов, кредита, платёжной системы.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-3.4. Аргументировано формулирует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-3.5.  Публично представляет результаты проведенного научного исследования в области финансов.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b/>
          <w:sz w:val="32"/>
          <w:szCs w:val="32"/>
          <w:lang w:eastAsia="ru-RU"/>
        </w:rPr>
        <w:t>ОПК-4</w:t>
      </w:r>
      <w:r w:rsidRPr="000259EB">
        <w:rPr>
          <w:sz w:val="32"/>
          <w:szCs w:val="32"/>
          <w:lang w:eastAsia="ru-RU"/>
        </w:rPr>
        <w:t xml:space="preserve"> Способен обосновывать и принимать финансово-экономические и организационно-управленческие решения в профессиональной деятельности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sz w:val="22"/>
          <w:szCs w:val="22"/>
          <w:lang w:eastAsia="ru-RU"/>
        </w:rPr>
        <w:t>ОПК</w:t>
      </w:r>
      <w:r w:rsidRPr="000259EB">
        <w:rPr>
          <w:sz w:val="32"/>
          <w:szCs w:val="32"/>
          <w:lang w:eastAsia="ru-RU"/>
        </w:rPr>
        <w:t>-4.1. Планирует финансово-экономическое обоснование и выбор рациональных вариантов финансово-экономических и организационно-управленческих решений в сфере финансовых отношений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-4.2.  Обосновывает прогнозные сценарии финансово-хозяйственной деятельности экономических агентов с учетом внешних и внутренних условий, критериев, методов выбора решений, инструментов реализации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>-4.3.  Проводит классификацию видов стратегий, определяет предпосылки и условия разработки финансовых моделей с учетом изменений финансовых, макроэкономических переменных, факторов и условий.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lang w:eastAsia="ru-RU"/>
        </w:rPr>
        <w:t>ОПК</w:t>
      </w:r>
      <w:r w:rsidRPr="000259EB">
        <w:rPr>
          <w:sz w:val="32"/>
          <w:szCs w:val="32"/>
          <w:lang w:eastAsia="ru-RU"/>
        </w:rPr>
        <w:t xml:space="preserve">-4.4. Осуществляет выбор вариантов применения финансово-экономических и организационно-управленческих </w:t>
      </w:r>
      <w:r w:rsidRPr="000259EB">
        <w:rPr>
          <w:sz w:val="32"/>
          <w:szCs w:val="32"/>
          <w:lang w:eastAsia="ru-RU"/>
        </w:rPr>
        <w:lastRenderedPageBreak/>
        <w:t>функций при разработке стратегий, моделей и рекомендаций по совершенствованию современных финансовых отношений.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b/>
          <w:sz w:val="32"/>
          <w:szCs w:val="32"/>
        </w:rPr>
        <w:t>ПКС-1</w:t>
      </w:r>
      <w:r w:rsidRPr="000259EB">
        <w:rPr>
          <w:sz w:val="32"/>
          <w:szCs w:val="32"/>
        </w:rPr>
        <w:t xml:space="preserve"> – Способен владеть методами аналитической работы при оценке тенденций и прогнозов развития национального и международного финансовых рынков и финансовых институтов.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-1.</w:t>
      </w:r>
      <w:r w:rsidRPr="000259EB">
        <w:rPr>
          <w:sz w:val="32"/>
          <w:szCs w:val="32"/>
          <w:lang w:eastAsia="ru-RU"/>
        </w:rPr>
        <w:t>1</w:t>
      </w:r>
      <w:r w:rsidRPr="000259EB">
        <w:rPr>
          <w:sz w:val="32"/>
          <w:szCs w:val="32"/>
        </w:rPr>
        <w:t xml:space="preserve"> Анализирует направления развития денежно-кредитных и финансовых институтов и рынков в контексте общеэкономических национальных и мировых тенденций.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-1.</w:t>
      </w:r>
      <w:r w:rsidRPr="000259EB">
        <w:rPr>
          <w:sz w:val="32"/>
          <w:szCs w:val="32"/>
          <w:lang w:eastAsia="ru-RU"/>
        </w:rPr>
        <w:t>2</w:t>
      </w:r>
      <w:r w:rsidRPr="000259EB">
        <w:rPr>
          <w:sz w:val="32"/>
          <w:szCs w:val="32"/>
        </w:rPr>
        <w:t xml:space="preserve"> Использует специальные профессиональные знания и навыки 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  <w:lang w:eastAsia="ru-RU"/>
        </w:rPr>
        <w:t>ИД</w:t>
      </w:r>
      <w:r w:rsidRPr="000259EB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-1.</w:t>
      </w:r>
      <w:r w:rsidRPr="000259EB">
        <w:rPr>
          <w:sz w:val="32"/>
          <w:szCs w:val="32"/>
          <w:lang w:eastAsia="ru-RU"/>
        </w:rPr>
        <w:t xml:space="preserve">3 </w:t>
      </w:r>
      <w:r w:rsidRPr="000259EB">
        <w:rPr>
          <w:sz w:val="32"/>
          <w:szCs w:val="32"/>
        </w:rPr>
        <w:t>Предлагает варианты прогнозов и сценариев развития национального и международного финансовых рынков и финансово-кредитных институтов.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b/>
          <w:sz w:val="32"/>
          <w:szCs w:val="32"/>
          <w:lang w:eastAsia="ru-RU"/>
        </w:rPr>
      </w:pPr>
      <w:r w:rsidRPr="000259EB">
        <w:rPr>
          <w:b/>
          <w:color w:val="000000"/>
          <w:sz w:val="32"/>
          <w:szCs w:val="32"/>
        </w:rPr>
        <w:t>ПКС-2</w:t>
      </w:r>
      <w:r w:rsidRPr="000259EB">
        <w:rPr>
          <w:color w:val="000000"/>
          <w:sz w:val="32"/>
          <w:szCs w:val="32"/>
        </w:rPr>
        <w:t xml:space="preserve"> – Способен проводить анализ финансовых показателей на уровне организации, отрасли, региона и экономики в целом, давать оценку и обосновывать прогноз их динамики</w:t>
      </w:r>
    </w:p>
    <w:p w:rsidR="000259EB" w:rsidRPr="000259EB" w:rsidRDefault="000259EB" w:rsidP="00951FE5">
      <w:pPr>
        <w:spacing w:line="276" w:lineRule="auto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Индикаторы достижения компетенции</w:t>
      </w:r>
    </w:p>
    <w:p w:rsidR="000259EB" w:rsidRPr="000259EB" w:rsidRDefault="000259EB" w:rsidP="00951FE5">
      <w:pPr>
        <w:spacing w:line="276" w:lineRule="auto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 xml:space="preserve">          ИД</w:t>
      </w:r>
      <w:r w:rsidRPr="000259EB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-2.</w:t>
      </w:r>
      <w:r w:rsidRPr="000259EB">
        <w:rPr>
          <w:sz w:val="32"/>
          <w:szCs w:val="32"/>
          <w:lang w:eastAsia="ru-RU"/>
        </w:rPr>
        <w:t>1 Оценивает влияние финансовых и денежно-кредитных методов регулирования экономики на состояние деятельности аграрных формирований и состояния продовольственной безопасности страны, прогнозирует тенденции их изменения.</w:t>
      </w:r>
    </w:p>
    <w:p w:rsidR="000259EB" w:rsidRPr="000259EB" w:rsidRDefault="000259EB" w:rsidP="00951FE5">
      <w:pPr>
        <w:spacing w:line="276" w:lineRule="auto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 xml:space="preserve">          ИД</w:t>
      </w:r>
      <w:r w:rsidRPr="000259EB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-2.2</w:t>
      </w:r>
      <w:r w:rsidRPr="000259EB">
        <w:rPr>
          <w:sz w:val="32"/>
          <w:szCs w:val="32"/>
          <w:lang w:eastAsia="ru-RU"/>
        </w:rPr>
        <w:t xml:space="preserve"> Анализирует ключевые финансово-экономические показатели, выявляет и изучает факторы внешней и внутренней среды организации, оценивает эффективность финансовой стратегии организации и оптимизирует ключевые показатели стратегии финансирования.</w:t>
      </w:r>
    </w:p>
    <w:p w:rsidR="000259EB" w:rsidRPr="000259EB" w:rsidRDefault="000259EB" w:rsidP="00951FE5">
      <w:pPr>
        <w:spacing w:line="276" w:lineRule="auto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 xml:space="preserve">         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 xml:space="preserve">-2.3 </w:t>
      </w:r>
      <w:r w:rsidRPr="000259EB">
        <w:rPr>
          <w:sz w:val="32"/>
          <w:szCs w:val="32"/>
          <w:lang w:eastAsia="ru-RU"/>
        </w:rPr>
        <w:t xml:space="preserve">Оптимизирует ключевые показатели стратегии финансирования организации, дает обоснованные прогнозы динамики фондового рынка, применяет методы многовариантных </w:t>
      </w:r>
      <w:r w:rsidRPr="000259EB">
        <w:rPr>
          <w:sz w:val="32"/>
          <w:szCs w:val="32"/>
          <w:lang w:eastAsia="ru-RU"/>
        </w:rPr>
        <w:lastRenderedPageBreak/>
        <w:t>расчетов и методы математического моделирования при формировании инвестиционного портфеля.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32"/>
          <w:szCs w:val="32"/>
        </w:rPr>
      </w:pPr>
      <w:r w:rsidRPr="000259EB">
        <w:rPr>
          <w:b/>
          <w:sz w:val="32"/>
          <w:szCs w:val="32"/>
        </w:rPr>
        <w:t xml:space="preserve">ПКС-3 </w:t>
      </w:r>
      <w:r w:rsidRPr="000259EB">
        <w:rPr>
          <w:sz w:val="32"/>
          <w:szCs w:val="32"/>
        </w:rPr>
        <w:t>– Способен осуществлять разработку программ и выбор инструментария проведения научных исследований в области финансов.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  <w:lang w:eastAsia="ru-RU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-3.</w:t>
      </w:r>
      <w:r w:rsidRPr="000259EB">
        <w:rPr>
          <w:sz w:val="32"/>
          <w:szCs w:val="32"/>
          <w:lang w:eastAsia="ru-RU"/>
        </w:rPr>
        <w:t xml:space="preserve">1 </w:t>
      </w:r>
      <w:r w:rsidRPr="000259EB">
        <w:rPr>
          <w:sz w:val="32"/>
          <w:szCs w:val="32"/>
        </w:rPr>
        <w:t>Применяет логику научного исследования, составляет программу, и выбирает методы и инструменты в соответствии с поставленными задачами при разработке последовательности процесса выполнения исследований в области финансов.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  <w:lang w:eastAsia="ru-RU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-3.</w:t>
      </w:r>
      <w:r w:rsidRPr="000259EB">
        <w:rPr>
          <w:sz w:val="32"/>
          <w:szCs w:val="32"/>
          <w:lang w:eastAsia="ru-RU"/>
        </w:rPr>
        <w:t>2</w:t>
      </w:r>
      <w:r w:rsidRPr="000259EB">
        <w:rPr>
          <w:sz w:val="32"/>
          <w:szCs w:val="32"/>
        </w:rPr>
        <w:t xml:space="preserve"> Осуществляет сбор, обработку, анализ и систематизацию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b/>
          <w:sz w:val="32"/>
          <w:szCs w:val="32"/>
        </w:rPr>
        <w:t>ПКС-4</w:t>
      </w:r>
      <w:r w:rsidRPr="000259EB">
        <w:rPr>
          <w:sz w:val="32"/>
          <w:szCs w:val="32"/>
        </w:rPr>
        <w:t xml:space="preserve"> – Способен проводить самостоятельные исследования в области финансов, оценивать полученные результаты и интерпретировать их.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  <w:lang w:eastAsia="ru-RU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-4.</w:t>
      </w:r>
      <w:r w:rsidRPr="000259EB">
        <w:rPr>
          <w:sz w:val="32"/>
          <w:szCs w:val="32"/>
          <w:lang w:eastAsia="ru-RU"/>
        </w:rPr>
        <w:t xml:space="preserve">1 </w:t>
      </w:r>
      <w:r w:rsidRPr="000259EB">
        <w:rPr>
          <w:sz w:val="32"/>
          <w:szCs w:val="32"/>
        </w:rPr>
        <w:t>Проводит оценку результатов научных исследований, устанавливает зависимости, и выявляет закономерности между процессами и явлениями при проведении самостоятельных научных исследований.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  <w:lang w:eastAsia="ru-RU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-4.</w:t>
      </w:r>
      <w:r w:rsidRPr="000259EB">
        <w:rPr>
          <w:sz w:val="32"/>
          <w:szCs w:val="32"/>
          <w:lang w:eastAsia="ru-RU"/>
        </w:rPr>
        <w:t xml:space="preserve">2 </w:t>
      </w:r>
      <w:r w:rsidRPr="000259EB">
        <w:rPr>
          <w:sz w:val="32"/>
          <w:szCs w:val="32"/>
        </w:rPr>
        <w:t>Интерпретирует результаты исследований, формулирует выводы и рекомендации по оптимизации финансовой работы и функционированию финансовой системы.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b/>
          <w:color w:val="000000"/>
          <w:sz w:val="32"/>
          <w:szCs w:val="32"/>
        </w:rPr>
        <w:t>ПКС-5</w:t>
      </w:r>
      <w:r w:rsidRPr="000259EB">
        <w:rPr>
          <w:color w:val="000000"/>
          <w:sz w:val="32"/>
          <w:szCs w:val="32"/>
        </w:rPr>
        <w:t xml:space="preserve"> – Способен самостоятельно осуществлять разработку финансовых аспектов проектных решений, с учетом существующих нормативных и методических документов для реализации подготовленных проектов на уровне организации (в том числе финансово-кредитных организаций), отрасли, региона и экономики в целом.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sz w:val="32"/>
          <w:szCs w:val="32"/>
          <w:lang w:eastAsia="ru-RU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-5.</w:t>
      </w:r>
      <w:r w:rsidRPr="000259EB">
        <w:rPr>
          <w:sz w:val="32"/>
          <w:szCs w:val="32"/>
          <w:lang w:eastAsia="ru-RU"/>
        </w:rPr>
        <w:t>1</w:t>
      </w:r>
      <w:r w:rsidRPr="000259EB">
        <w:rPr>
          <w:color w:val="000000"/>
          <w:sz w:val="32"/>
          <w:szCs w:val="32"/>
        </w:rPr>
        <w:t xml:space="preserve"> Понимает основные принципы, инструменты и методы разработки и реализации финансовой стратегии организации, формулирует направления развития денежно-</w:t>
      </w:r>
      <w:r w:rsidRPr="000259EB">
        <w:rPr>
          <w:color w:val="000000"/>
          <w:sz w:val="32"/>
          <w:szCs w:val="32"/>
        </w:rPr>
        <w:lastRenderedPageBreak/>
        <w:t>кредитных и финансовых институтов и рынков в контексте общеэкономических тенденций.</w:t>
      </w:r>
    </w:p>
    <w:p w:rsidR="000259EB" w:rsidRPr="000259EB" w:rsidRDefault="000259EB" w:rsidP="00951F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sz w:val="32"/>
          <w:szCs w:val="32"/>
          <w:lang w:eastAsia="ru-RU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-5.</w:t>
      </w:r>
      <w:r w:rsidRPr="000259EB">
        <w:rPr>
          <w:sz w:val="32"/>
          <w:szCs w:val="32"/>
          <w:lang w:eastAsia="ru-RU"/>
        </w:rPr>
        <w:t xml:space="preserve">2 </w:t>
      </w:r>
      <w:r w:rsidRPr="000259EB">
        <w:rPr>
          <w:color w:val="000000"/>
          <w:sz w:val="32"/>
          <w:szCs w:val="32"/>
        </w:rPr>
        <w:t>Разрабатывает сбалансированную систему показателей, ориентированную на стратегические цели и повышение финансовой устойчивости организаций (в том числе финансово-кредитных) на основе нормативно-правовой базы и особенностей отрасли, региона и экономики в целом с учетом фактора неопределенности.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b/>
          <w:color w:val="000000"/>
          <w:sz w:val="32"/>
          <w:szCs w:val="32"/>
        </w:rPr>
        <w:t>ПКС-6</w:t>
      </w:r>
      <w:r w:rsidRPr="000259EB">
        <w:rPr>
          <w:color w:val="000000"/>
          <w:sz w:val="32"/>
          <w:szCs w:val="32"/>
        </w:rPr>
        <w:t xml:space="preserve"> – Способен оценивать финансовую эффективность разработанных проектов с учетом оценки финансово-экономических рисков и фактора неопределенности в процессе финансового консультирования.</w:t>
      </w:r>
      <w:r w:rsidRPr="000259EB">
        <w:rPr>
          <w:sz w:val="32"/>
          <w:szCs w:val="32"/>
        </w:rPr>
        <w:t xml:space="preserve"> </w:t>
      </w:r>
    </w:p>
    <w:p w:rsidR="000259EB" w:rsidRPr="000259EB" w:rsidRDefault="000259EB" w:rsidP="00951FE5">
      <w:pPr>
        <w:shd w:val="clear" w:color="auto" w:fill="FFFFFF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В результате прохождения практики научно-исследовательская работа обучающийся готовится к освоению трудовых функций и выполнению трудовых действий:</w:t>
      </w:r>
    </w:p>
    <w:p w:rsidR="000259EB" w:rsidRPr="000259EB" w:rsidRDefault="000259EB" w:rsidP="00951FE5">
      <w:pPr>
        <w:spacing w:line="276" w:lineRule="auto"/>
        <w:ind w:firstLine="708"/>
        <w:jc w:val="both"/>
        <w:rPr>
          <w:b/>
          <w:iCs/>
          <w:sz w:val="32"/>
          <w:szCs w:val="32"/>
        </w:rPr>
      </w:pPr>
      <w:r w:rsidRPr="000259EB">
        <w:rPr>
          <w:b/>
          <w:iCs/>
          <w:sz w:val="32"/>
          <w:szCs w:val="32"/>
        </w:rPr>
        <w:t xml:space="preserve">Профессиональный стандарт 08.008 «Специалист по финансовому консультированию» </w:t>
      </w:r>
    </w:p>
    <w:p w:rsidR="000259EB" w:rsidRPr="000259EB" w:rsidRDefault="000259EB" w:rsidP="00951FE5">
      <w:pPr>
        <w:shd w:val="clear" w:color="auto" w:fill="FFFFFF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iCs/>
          <w:sz w:val="32"/>
          <w:szCs w:val="32"/>
        </w:rPr>
        <w:t>Трудовая функция - 3.2.1</w:t>
      </w:r>
      <w:r w:rsidRPr="000259EB">
        <w:rPr>
          <w:sz w:val="32"/>
          <w:szCs w:val="32"/>
          <w:lang w:eastAsia="ru-RU"/>
        </w:rPr>
        <w:t xml:space="preserve"> Финансовое консультирование по широкому спектру финансовых услуг</w:t>
      </w:r>
    </w:p>
    <w:p w:rsidR="000259EB" w:rsidRPr="000259EB" w:rsidRDefault="000259EB" w:rsidP="00951FE5">
      <w:pPr>
        <w:spacing w:line="276" w:lineRule="auto"/>
        <w:ind w:firstLine="708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-6.1. Осуществляет сбор и систематизацию информации о состоянии и перспективах финансового рынка, выявлять экономические и правовые последствия финансовых решений по широкому спектру финансовых продуктов и услуг.</w:t>
      </w:r>
    </w:p>
    <w:p w:rsidR="000259EB" w:rsidRPr="000259EB" w:rsidRDefault="000259EB" w:rsidP="00951FE5">
      <w:pPr>
        <w:spacing w:line="276" w:lineRule="auto"/>
        <w:ind w:firstLine="708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-6.2. Рассчитывает стоимость финансовых решений с учетом понимания преимуществ, возможностей и рисков их реализации.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-6.3. Осуществляет финансовое консультирование по вопросу перечня предлагаемых финансовых продуктов и выбора методов управления финансово-экономическими рисками.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b/>
          <w:color w:val="000000"/>
          <w:sz w:val="32"/>
          <w:szCs w:val="32"/>
        </w:rPr>
        <w:t>ПКС-7</w:t>
      </w:r>
      <w:r w:rsidRPr="000259EB">
        <w:rPr>
          <w:color w:val="000000"/>
          <w:sz w:val="32"/>
          <w:szCs w:val="32"/>
        </w:rPr>
        <w:t xml:space="preserve"> – Способен разработать и обосновать целевой инвестиционный портфель и стратегию поведения экономических агентов в реальном секторе экономики и различных сегментах финансового рынка на основе анализа финансово-экономических рисков.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lastRenderedPageBreak/>
        <w:t>В результате прохождения практики обучающийся готовится к освоению трудовых функций и выполнению трудовых действий: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b/>
          <w:color w:val="000000"/>
          <w:sz w:val="32"/>
          <w:szCs w:val="32"/>
        </w:rPr>
      </w:pPr>
      <w:r w:rsidRPr="000259EB">
        <w:rPr>
          <w:b/>
          <w:color w:val="000000"/>
          <w:sz w:val="32"/>
          <w:szCs w:val="32"/>
        </w:rPr>
        <w:t>Профессиональный стандарт 08.008 «Специалист по финансовому консультированию»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Трудовая функция - 3.2.1 Финансовое консультирование по широкому спектру финансовых услуг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-7.1. Выявляет и анализирует качественные и количественные свойства финансово-экономических рисков при установлении критериев оценки инвестиционного портфеля на основе фундаментального и технического анализа, расчета целевой доходности и финансовых целей клиента.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-7.2. Разрабатывает рекомендации по выявлению и управлению финансово-экономическими рисками на основе сценарного анализа и стресс-тестирования.</w:t>
      </w:r>
    </w:p>
    <w:p w:rsidR="000259EB" w:rsidRPr="000259EB" w:rsidRDefault="000259EB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ИД</w:t>
      </w:r>
      <w:r w:rsidRPr="002A4D87">
        <w:rPr>
          <w:color w:val="000000"/>
        </w:rPr>
        <w:t>ПКС</w:t>
      </w:r>
      <w:r w:rsidRPr="000259EB">
        <w:rPr>
          <w:color w:val="000000"/>
          <w:sz w:val="32"/>
          <w:szCs w:val="32"/>
        </w:rPr>
        <w:t>-7.3. Предлагает варианты моделирования целевого инвестиционного портфеля и направления ребалансировки состава его финансовых активов с учетом изменения финансово-экономической ситуации.</w:t>
      </w:r>
    </w:p>
    <w:p w:rsidR="00333005" w:rsidRPr="000259EB" w:rsidRDefault="00333005" w:rsidP="00951FE5">
      <w:pPr>
        <w:suppressAutoHyphens w:val="0"/>
        <w:spacing w:after="200" w:line="276" w:lineRule="auto"/>
        <w:rPr>
          <w:b/>
          <w:sz w:val="32"/>
          <w:szCs w:val="32"/>
        </w:rPr>
      </w:pPr>
    </w:p>
    <w:p w:rsidR="00333005" w:rsidRPr="000259EB" w:rsidRDefault="00333005" w:rsidP="004D6A51">
      <w:pPr>
        <w:pStyle w:val="a5"/>
        <w:numPr>
          <w:ilvl w:val="0"/>
          <w:numId w:val="3"/>
        </w:numPr>
        <w:spacing w:line="276" w:lineRule="auto"/>
        <w:jc w:val="both"/>
        <w:rPr>
          <w:b/>
          <w:sz w:val="32"/>
          <w:szCs w:val="32"/>
        </w:rPr>
      </w:pPr>
      <w:r w:rsidRPr="000259EB">
        <w:rPr>
          <w:b/>
          <w:sz w:val="32"/>
          <w:szCs w:val="32"/>
        </w:rPr>
        <w:t>Общие положения</w:t>
      </w:r>
    </w:p>
    <w:p w:rsidR="00333005" w:rsidRPr="000259EB" w:rsidRDefault="00333005" w:rsidP="00951FE5">
      <w:pPr>
        <w:pStyle w:val="a5"/>
        <w:spacing w:line="276" w:lineRule="auto"/>
        <w:ind w:left="1068"/>
        <w:rPr>
          <w:b/>
          <w:sz w:val="32"/>
          <w:szCs w:val="32"/>
        </w:rPr>
      </w:pPr>
    </w:p>
    <w:p w:rsidR="00333005" w:rsidRPr="000259EB" w:rsidRDefault="00333005" w:rsidP="00951FE5">
      <w:pPr>
        <w:shd w:val="clear" w:color="auto" w:fill="FFFFFF"/>
        <w:tabs>
          <w:tab w:val="left" w:pos="7637"/>
        </w:tabs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1.1.</w:t>
      </w:r>
      <w:r w:rsidRPr="000259EB">
        <w:rPr>
          <w:color w:val="FF0000"/>
          <w:sz w:val="32"/>
          <w:szCs w:val="32"/>
        </w:rPr>
        <w:t xml:space="preserve"> </w:t>
      </w:r>
      <w:r w:rsidRPr="000259EB">
        <w:rPr>
          <w:sz w:val="32"/>
          <w:szCs w:val="32"/>
        </w:rPr>
        <w:t xml:space="preserve">Магистрант - это широко эрудированный специалист, владеющий методологией и методикой научного творчества, современными информационными технологиями, имеющий навыки анализа и синтеза разнородной экономической информации, способный управлять организациями и подразделениями, разрабатывать стратегии их развития, подготовленный к научно-исследовательской, аналитической и педагогической деятельности. Тесная интеграция образовательной, научно-исследовательской, научно-практической подготовки, предусмотренная ФГОС ВО по направлению подготовки 388.04.08 Финансы и кредит», позволяет подготовить магистров, владеющих всеми необходимыми </w:t>
      </w:r>
      <w:r w:rsidRPr="000259EB">
        <w:rPr>
          <w:sz w:val="32"/>
          <w:szCs w:val="32"/>
        </w:rPr>
        <w:lastRenderedPageBreak/>
        <w:t xml:space="preserve">компетенциями для решения профессиональных задач, организации новых областей деятельности. 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   1.2. В соответствии с ФГОС ВО </w:t>
      </w:r>
      <w:r w:rsidR="006C7AB6" w:rsidRPr="000259EB">
        <w:rPr>
          <w:sz w:val="32"/>
          <w:szCs w:val="32"/>
        </w:rPr>
        <w:t xml:space="preserve">практика по </w:t>
      </w:r>
      <w:r w:rsidRPr="000259EB">
        <w:rPr>
          <w:sz w:val="32"/>
          <w:szCs w:val="32"/>
        </w:rPr>
        <w:t>научно-исследовательск</w:t>
      </w:r>
      <w:r w:rsidR="006C7AB6" w:rsidRPr="000259EB">
        <w:rPr>
          <w:sz w:val="32"/>
          <w:szCs w:val="32"/>
        </w:rPr>
        <w:t>ой</w:t>
      </w:r>
      <w:r w:rsidRPr="000259EB">
        <w:rPr>
          <w:sz w:val="32"/>
          <w:szCs w:val="32"/>
        </w:rPr>
        <w:t xml:space="preserve"> работ</w:t>
      </w:r>
      <w:r w:rsidR="006C7AB6" w:rsidRPr="000259EB">
        <w:rPr>
          <w:sz w:val="32"/>
          <w:szCs w:val="32"/>
        </w:rPr>
        <w:t>е</w:t>
      </w:r>
      <w:r w:rsidRPr="000259EB">
        <w:rPr>
          <w:sz w:val="32"/>
          <w:szCs w:val="32"/>
        </w:rPr>
        <w:t xml:space="preserve"> магистранта включает: </w:t>
      </w:r>
    </w:p>
    <w:p w:rsidR="00333005" w:rsidRPr="000259EB" w:rsidRDefault="00333005" w:rsidP="00951FE5">
      <w:pPr>
        <w:tabs>
          <w:tab w:val="left" w:pos="-142"/>
          <w:tab w:val="left" w:pos="0"/>
        </w:tabs>
        <w:spacing w:line="276" w:lineRule="auto"/>
        <w:jc w:val="both"/>
        <w:rPr>
          <w:sz w:val="32"/>
          <w:szCs w:val="32"/>
        </w:rPr>
      </w:pPr>
      <w:r w:rsidRPr="000259EB">
        <w:rPr>
          <w:sz w:val="32"/>
          <w:szCs w:val="32"/>
        </w:rPr>
        <w:tab/>
        <w:t>- планирование научно-исследовательской работы (составление индивидуального</w:t>
      </w:r>
      <w:r w:rsidR="001F76E4" w:rsidRPr="000259EB">
        <w:rPr>
          <w:sz w:val="32"/>
          <w:szCs w:val="32"/>
        </w:rPr>
        <w:t xml:space="preserve"> задания</w:t>
      </w:r>
      <w:r w:rsidRPr="000259EB">
        <w:rPr>
          <w:sz w:val="32"/>
          <w:szCs w:val="32"/>
        </w:rPr>
        <w:t xml:space="preserve">),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333005" w:rsidRPr="000259EB" w:rsidRDefault="00333005" w:rsidP="00951FE5">
      <w:pPr>
        <w:spacing w:line="276" w:lineRule="auto"/>
        <w:ind w:firstLine="708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проведение научно-исследовательской работы;</w:t>
      </w:r>
    </w:p>
    <w:p w:rsidR="00333005" w:rsidRPr="000259EB" w:rsidRDefault="00333005" w:rsidP="00951FE5">
      <w:pPr>
        <w:spacing w:line="276" w:lineRule="auto"/>
        <w:ind w:firstLine="708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составление отчета о научно-исследовательской работе</w:t>
      </w:r>
      <w:r w:rsidR="00366B0D">
        <w:rPr>
          <w:sz w:val="32"/>
          <w:szCs w:val="32"/>
        </w:rPr>
        <w:t>.</w:t>
      </w:r>
      <w:r w:rsidRPr="000259EB">
        <w:rPr>
          <w:sz w:val="32"/>
          <w:szCs w:val="32"/>
        </w:rPr>
        <w:t xml:space="preserve"> 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color w:val="FF0000"/>
          <w:sz w:val="32"/>
          <w:szCs w:val="32"/>
        </w:rPr>
      </w:pPr>
      <w:r w:rsidRPr="000259EB">
        <w:rPr>
          <w:sz w:val="32"/>
          <w:szCs w:val="32"/>
        </w:rPr>
        <w:t>Общее количество часов специализированной подготовки магистрантов в Университете, отведенное на научно-исследовательскую работу, составляет 108 часов.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rFonts w:eastAsia="Arial"/>
          <w:sz w:val="32"/>
          <w:szCs w:val="32"/>
        </w:rPr>
      </w:pPr>
      <w:r w:rsidRPr="000259EB">
        <w:rPr>
          <w:rFonts w:eastAsia="Arial"/>
          <w:sz w:val="32"/>
          <w:szCs w:val="32"/>
        </w:rPr>
        <w:t xml:space="preserve">1.3. </w:t>
      </w:r>
      <w:r w:rsidR="001F76E4" w:rsidRPr="000259EB">
        <w:rPr>
          <w:rFonts w:eastAsia="Arial"/>
          <w:sz w:val="32"/>
          <w:szCs w:val="32"/>
        </w:rPr>
        <w:t>Практика по н</w:t>
      </w:r>
      <w:r w:rsidRPr="000259EB">
        <w:rPr>
          <w:rFonts w:eastAsia="Arial"/>
          <w:sz w:val="32"/>
          <w:szCs w:val="32"/>
        </w:rPr>
        <w:t>аучно-исследовательск</w:t>
      </w:r>
      <w:r w:rsidR="001F76E4" w:rsidRPr="000259EB">
        <w:rPr>
          <w:rFonts w:eastAsia="Arial"/>
          <w:sz w:val="32"/>
          <w:szCs w:val="32"/>
        </w:rPr>
        <w:t>ой</w:t>
      </w:r>
      <w:r w:rsidRPr="000259EB">
        <w:rPr>
          <w:rFonts w:eastAsia="Arial"/>
          <w:sz w:val="32"/>
          <w:szCs w:val="32"/>
        </w:rPr>
        <w:t xml:space="preserve"> работ</w:t>
      </w:r>
      <w:r w:rsidR="001F76E4" w:rsidRPr="000259EB">
        <w:rPr>
          <w:rFonts w:eastAsia="Arial"/>
          <w:sz w:val="32"/>
          <w:szCs w:val="32"/>
        </w:rPr>
        <w:t>е</w:t>
      </w:r>
      <w:r w:rsidRPr="000259EB">
        <w:rPr>
          <w:rFonts w:eastAsia="Arial"/>
          <w:sz w:val="32"/>
          <w:szCs w:val="32"/>
        </w:rPr>
        <w:t xml:space="preserve"> (НИР) является обязательной составляющей образовательной программы подготовки магистра и направлена на формирование обще</w:t>
      </w:r>
      <w:r w:rsidR="00544F69" w:rsidRPr="000259EB">
        <w:rPr>
          <w:rFonts w:eastAsia="Arial"/>
          <w:sz w:val="32"/>
          <w:szCs w:val="32"/>
        </w:rPr>
        <w:t>профессиональных</w:t>
      </w:r>
      <w:r w:rsidRPr="000259EB">
        <w:rPr>
          <w:rFonts w:eastAsia="Arial"/>
          <w:sz w:val="32"/>
          <w:szCs w:val="32"/>
        </w:rPr>
        <w:t xml:space="preserve"> и профессиональных компетенций в соответствии с требованиями ФГОС ВО.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rFonts w:eastAsia="Arial"/>
          <w:sz w:val="32"/>
          <w:szCs w:val="32"/>
        </w:rPr>
      </w:pPr>
      <w:r w:rsidRPr="000259EB">
        <w:rPr>
          <w:rFonts w:eastAsia="Arial"/>
          <w:sz w:val="32"/>
          <w:szCs w:val="32"/>
        </w:rPr>
        <w:t>1.4. НИР предполагает исследовательскую работу, направленную на развитие у магистрантов способности к самостоятельным теоретическим и практическим суждениям и выводам, умения давать объективную оценку научной информации и свободно осуществлять научный поиск, стремления к применению научных знаний в образовательной деятельности.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rFonts w:eastAsia="Arial"/>
          <w:sz w:val="32"/>
          <w:szCs w:val="32"/>
        </w:rPr>
      </w:pPr>
      <w:r w:rsidRPr="000259EB">
        <w:rPr>
          <w:rFonts w:eastAsia="Arial"/>
          <w:sz w:val="32"/>
          <w:szCs w:val="32"/>
        </w:rPr>
        <w:t>1.</w:t>
      </w:r>
      <w:r w:rsidR="001F76E4" w:rsidRPr="000259EB">
        <w:rPr>
          <w:rFonts w:eastAsia="Arial"/>
          <w:sz w:val="32"/>
          <w:szCs w:val="32"/>
        </w:rPr>
        <w:t>5</w:t>
      </w:r>
      <w:r w:rsidRPr="000259EB">
        <w:rPr>
          <w:rFonts w:eastAsia="Arial"/>
          <w:sz w:val="32"/>
          <w:szCs w:val="32"/>
        </w:rPr>
        <w:t>. НИР магистрантов проводится на выпускающих кафедрах финансов, денежного обращения и кредита.</w:t>
      </w:r>
    </w:p>
    <w:p w:rsidR="00333005" w:rsidRPr="000259EB" w:rsidRDefault="00333005" w:rsidP="00951FE5">
      <w:pPr>
        <w:spacing w:line="276" w:lineRule="auto"/>
        <w:ind w:firstLine="708"/>
        <w:rPr>
          <w:b/>
          <w:sz w:val="32"/>
          <w:szCs w:val="32"/>
        </w:rPr>
      </w:pPr>
    </w:p>
    <w:p w:rsidR="00333005" w:rsidRPr="000259EB" w:rsidRDefault="00333005" w:rsidP="00951FE5">
      <w:pPr>
        <w:pStyle w:val="a5"/>
        <w:numPr>
          <w:ilvl w:val="0"/>
          <w:numId w:val="3"/>
        </w:numPr>
        <w:spacing w:line="276" w:lineRule="auto"/>
        <w:jc w:val="both"/>
        <w:rPr>
          <w:b/>
          <w:sz w:val="32"/>
          <w:szCs w:val="32"/>
        </w:rPr>
      </w:pPr>
      <w:r w:rsidRPr="000259EB">
        <w:rPr>
          <w:b/>
          <w:sz w:val="32"/>
          <w:szCs w:val="32"/>
        </w:rPr>
        <w:t xml:space="preserve">Цели и задачи </w:t>
      </w:r>
      <w:r w:rsidR="001F76E4" w:rsidRPr="000259EB">
        <w:rPr>
          <w:b/>
          <w:sz w:val="32"/>
          <w:szCs w:val="32"/>
        </w:rPr>
        <w:t xml:space="preserve">практики по </w:t>
      </w:r>
      <w:r w:rsidRPr="000259EB">
        <w:rPr>
          <w:b/>
          <w:sz w:val="32"/>
          <w:szCs w:val="32"/>
        </w:rPr>
        <w:t>научно-исследовательской работ</w:t>
      </w:r>
      <w:r w:rsidR="001F76E4" w:rsidRPr="000259EB">
        <w:rPr>
          <w:b/>
          <w:sz w:val="32"/>
          <w:szCs w:val="32"/>
        </w:rPr>
        <w:t>е</w:t>
      </w:r>
      <w:r w:rsidRPr="000259EB">
        <w:rPr>
          <w:b/>
          <w:sz w:val="32"/>
          <w:szCs w:val="32"/>
        </w:rPr>
        <w:t xml:space="preserve"> </w:t>
      </w:r>
    </w:p>
    <w:p w:rsidR="00333005" w:rsidRPr="000259EB" w:rsidRDefault="00333005" w:rsidP="00951FE5">
      <w:pPr>
        <w:pStyle w:val="a5"/>
        <w:spacing w:line="276" w:lineRule="auto"/>
        <w:ind w:left="1068"/>
        <w:jc w:val="both"/>
        <w:rPr>
          <w:b/>
          <w:sz w:val="32"/>
          <w:szCs w:val="32"/>
        </w:rPr>
      </w:pPr>
    </w:p>
    <w:p w:rsidR="00333005" w:rsidRPr="000259EB" w:rsidRDefault="00333005" w:rsidP="00951FE5">
      <w:pPr>
        <w:shd w:val="clear" w:color="auto" w:fill="FFFFFF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 xml:space="preserve">2.1. Основной целью </w:t>
      </w:r>
      <w:r w:rsidR="001F76E4" w:rsidRPr="000259EB">
        <w:rPr>
          <w:color w:val="000000"/>
          <w:sz w:val="32"/>
          <w:szCs w:val="32"/>
        </w:rPr>
        <w:t>практики</w:t>
      </w:r>
      <w:r w:rsidRPr="000259EB">
        <w:rPr>
          <w:color w:val="000000"/>
          <w:sz w:val="32"/>
          <w:szCs w:val="32"/>
        </w:rPr>
        <w:t xml:space="preserve"> магистранта является развитие способности самостоятельного осуществления научно-исследовательской работы, связанной с решением сложных </w:t>
      </w:r>
      <w:r w:rsidR="00544F69" w:rsidRPr="000259EB">
        <w:rPr>
          <w:color w:val="000000"/>
          <w:sz w:val="32"/>
          <w:szCs w:val="32"/>
        </w:rPr>
        <w:lastRenderedPageBreak/>
        <w:t>обще</w:t>
      </w:r>
      <w:r w:rsidRPr="000259EB">
        <w:rPr>
          <w:color w:val="000000"/>
          <w:sz w:val="32"/>
          <w:szCs w:val="32"/>
        </w:rPr>
        <w:t xml:space="preserve">профессиональных </w:t>
      </w:r>
      <w:r w:rsidR="00544F69" w:rsidRPr="000259EB">
        <w:rPr>
          <w:color w:val="000000"/>
          <w:sz w:val="32"/>
          <w:szCs w:val="32"/>
        </w:rPr>
        <w:t>и профессиональных</w:t>
      </w:r>
      <w:r w:rsidRPr="000259EB">
        <w:rPr>
          <w:color w:val="000000"/>
          <w:sz w:val="32"/>
          <w:szCs w:val="32"/>
        </w:rPr>
        <w:t xml:space="preserve"> задач в условиях</w:t>
      </w:r>
      <w:r w:rsidR="00544F69" w:rsidRPr="000259EB">
        <w:rPr>
          <w:color w:val="000000"/>
          <w:sz w:val="32"/>
          <w:szCs w:val="32"/>
        </w:rPr>
        <w:t xml:space="preserve"> цифроризации и развития цифровой экономики</w:t>
      </w:r>
      <w:r w:rsidRPr="000259EB">
        <w:rPr>
          <w:color w:val="000000"/>
          <w:sz w:val="32"/>
          <w:szCs w:val="32"/>
        </w:rPr>
        <w:t>.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2.2. Научно-исследовательская работа </w:t>
      </w:r>
      <w:r w:rsidR="00366B0D" w:rsidRPr="000259EB">
        <w:rPr>
          <w:sz w:val="32"/>
          <w:szCs w:val="32"/>
        </w:rPr>
        <w:t xml:space="preserve">выполняется </w:t>
      </w:r>
      <w:r w:rsidRPr="000259EB">
        <w:rPr>
          <w:sz w:val="32"/>
          <w:szCs w:val="32"/>
        </w:rPr>
        <w:t xml:space="preserve">в </w:t>
      </w:r>
      <w:r w:rsidR="00366B0D">
        <w:rPr>
          <w:sz w:val="32"/>
          <w:szCs w:val="32"/>
        </w:rPr>
        <w:t xml:space="preserve">3 </w:t>
      </w:r>
      <w:bookmarkStart w:id="0" w:name="_GoBack"/>
      <w:bookmarkEnd w:id="0"/>
      <w:r w:rsidRPr="000259EB">
        <w:rPr>
          <w:sz w:val="32"/>
          <w:szCs w:val="32"/>
        </w:rPr>
        <w:t>семестре магистрантом под руководством научного руководителя</w:t>
      </w:r>
      <w:r w:rsidR="00544F69" w:rsidRPr="000259EB">
        <w:rPr>
          <w:sz w:val="32"/>
          <w:szCs w:val="32"/>
        </w:rPr>
        <w:t xml:space="preserve"> по практике</w:t>
      </w:r>
      <w:r w:rsidRPr="000259EB">
        <w:rPr>
          <w:sz w:val="32"/>
          <w:szCs w:val="32"/>
        </w:rPr>
        <w:t>.  Направление научно-исследовательских работ магистранта определяется в соответствии с магистерской программой и темой выпускной квалификационной работы.</w:t>
      </w:r>
    </w:p>
    <w:p w:rsidR="00333005" w:rsidRPr="000259EB" w:rsidRDefault="00333005" w:rsidP="00951FE5">
      <w:pPr>
        <w:shd w:val="clear" w:color="auto" w:fill="FFFFFF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 xml:space="preserve">2.3. Задачами </w:t>
      </w:r>
      <w:r w:rsidR="00544F69" w:rsidRPr="000259EB">
        <w:rPr>
          <w:color w:val="000000"/>
          <w:sz w:val="32"/>
          <w:szCs w:val="32"/>
        </w:rPr>
        <w:t xml:space="preserve">практики </w:t>
      </w:r>
      <w:r w:rsidR="001F76E4" w:rsidRPr="000259EB">
        <w:rPr>
          <w:color w:val="000000"/>
          <w:sz w:val="32"/>
          <w:szCs w:val="32"/>
        </w:rPr>
        <w:t xml:space="preserve">по </w:t>
      </w:r>
      <w:r w:rsidR="00544F69" w:rsidRPr="000259EB">
        <w:rPr>
          <w:color w:val="000000"/>
          <w:sz w:val="32"/>
          <w:szCs w:val="32"/>
        </w:rPr>
        <w:t>научно-исследовательской работ</w:t>
      </w:r>
      <w:r w:rsidR="001F76E4" w:rsidRPr="000259EB">
        <w:rPr>
          <w:color w:val="000000"/>
          <w:sz w:val="32"/>
          <w:szCs w:val="32"/>
        </w:rPr>
        <w:t>е</w:t>
      </w:r>
      <w:r w:rsidR="00544F69" w:rsidRPr="000259EB">
        <w:rPr>
          <w:color w:val="000000"/>
          <w:sz w:val="32"/>
          <w:szCs w:val="32"/>
        </w:rPr>
        <w:t xml:space="preserve"> </w:t>
      </w:r>
      <w:r w:rsidRPr="000259EB">
        <w:rPr>
          <w:color w:val="000000"/>
          <w:sz w:val="32"/>
          <w:szCs w:val="32"/>
        </w:rPr>
        <w:t xml:space="preserve"> являются: 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</w:t>
      </w:r>
      <w:r w:rsidR="001F76E4" w:rsidRPr="000259EB">
        <w:rPr>
          <w:sz w:val="32"/>
          <w:szCs w:val="32"/>
        </w:rPr>
        <w:t>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</w:r>
      <w:r w:rsidR="001F76E4" w:rsidRPr="000259EB">
        <w:rPr>
          <w:sz w:val="32"/>
          <w:szCs w:val="32"/>
        </w:rPr>
        <w:t>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</w:t>
      </w:r>
      <w:r w:rsidRPr="000259EB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r w:rsidRPr="000259EB">
        <w:rPr>
          <w:sz w:val="32"/>
          <w:szCs w:val="32"/>
        </w:rPr>
        <w:t>обобщать и критические оценивать результаты научных исследований и самостоятельно выполнять исследовательские проекты в области финансов и смежных областях</w:t>
      </w:r>
      <w:r w:rsidR="001F76E4" w:rsidRPr="000259EB">
        <w:rPr>
          <w:sz w:val="32"/>
          <w:szCs w:val="32"/>
        </w:rPr>
        <w:t>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</w:t>
      </w:r>
      <w:r w:rsidRPr="000259EB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r w:rsidRPr="000259EB">
        <w:rPr>
          <w:sz w:val="32"/>
          <w:szCs w:val="32"/>
        </w:rPr>
        <w:t>обосновывать и принимать финансово-экономические и организационно-управленческие решения в профессиональной деятельности</w:t>
      </w:r>
      <w:r w:rsidR="001F76E4" w:rsidRPr="000259EB">
        <w:rPr>
          <w:sz w:val="32"/>
          <w:szCs w:val="32"/>
        </w:rPr>
        <w:t>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владеть методами аналитической работы при оценке тенденций и прогнозов развития национального и международного финансовых рынков и финансовых институтов;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анализировать направления развития денежно-кредитных и финансовых институтов и рынков в контексте общеэкономических национальных и мировых тенденций;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использовать специальные профессиональные знания и навыки 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lastRenderedPageBreak/>
        <w:t>- предлагать варианты прогнозов и сценариев развития национального и международного финансовых рынков и финансово-кредитных институтов;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оценивает влияние финансовых и денежно-кредитных методов регулирования экономики на состояние деятельности аграрных формирований и состояния продовольственной безопасности страны, прогнозирует тенденции их изменения;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анализировать ключевые финансово-экономические показатели, выявляет и изучает факторы внешней и внутренней среды организации, оценивает эффективность финансовой стратегии организации и оптимизирует ключевые показатели стратегии финансирования;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оптимизировать ключевые показатели стратегии финансирования организации, дает обоснованные прогнозы динамики фондового рынка, применяет методы многовариантных расчетов и методы математического моделирования при формировании инвестиционного портфеля;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применять логику научного исследования, составляет программу, и выбирает методы и инструменты в соответствии с поставленными задачами при разработке последовательности процесса выполнения исследований в области финансов;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осуществлять сбор, обработку, анализ и систематизацию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проводить оценку результатов научных исследований, устанавливает зависимости, и выявляет закономерности между процессами и явлениями при проведении самостоятельных научных исследований;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интерпретировать результаты исследований, формулирует выводы и рекомендации по оптимизации финансовой работы и функционированию финансовой системы;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lastRenderedPageBreak/>
        <w:t>- понимать основные принципы, инструменты и методы разработки и реализации финансовой стратегии организации, формулирует направления развития денежно-кредитных и финансовых институтов и рынков в контексте общеэкономических тенденций;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разрабатывать сбалансированную систему показателей, ориентированную на стратегические цели и повышение финансовой устойчивости организаций (в том числе финансово-кредитных) на основе нормативно-правовой базы и особенностей отрасли, региона и экономики в целом с учетом фактора неопределенности;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b/>
          <w:sz w:val="32"/>
          <w:szCs w:val="32"/>
        </w:rPr>
        <w:t xml:space="preserve">- </w:t>
      </w:r>
      <w:r w:rsidRPr="000259EB">
        <w:rPr>
          <w:sz w:val="32"/>
          <w:szCs w:val="32"/>
        </w:rPr>
        <w:t>осуществлять сбор и систематизацию информации о состоянии и перспективах финансового рынка, выявлять экономические и правовые последствия финансовых решений по широкому спектру финансовых продуктов и услуг;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рассчитывать стоимость финансовых решений с учетом понимания преимуществ, возможностей и рисков их реализации;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осуществлять финансовое консультирование по вопросу перечня предлагаемых финансовых продуктов и выбора методов управления финансово-экономическими рисками;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 выявлять и анализировать качественные и количественные свойства финансово-экономических рисков при установлении критериев оценки инвестиционного портфеля на основе фундаментального и технического анализа, расчета целевой доходности и финансовых целей клиента;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разрабатывать рекомендации по выявлению и управлению финансово-экономическими рисками на основе сценарного анализа и стресс-тестирования;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предлагать варианты моделирования целевого инвестиционного портфеля и направления ребалансировки состава его финансовых активов с учетом изменения финансово-экономической ситуации;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- осуществлять подбор финансовых продуктов и услуг, финансовых инструментов и финансовых технологий, в том числе </w:t>
      </w:r>
      <w:r w:rsidRPr="000259EB">
        <w:rPr>
          <w:sz w:val="32"/>
          <w:szCs w:val="32"/>
        </w:rPr>
        <w:lastRenderedPageBreak/>
        <w:t>цифрового формата, учитывая финансово-экономические возможности и риски;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участвовать в планировании мероприятий по повышению качества предоставляемых финансовых услуг, используемых финансовых инструментов и финансовых технологий;</w:t>
      </w:r>
    </w:p>
    <w:p w:rsidR="00544F69" w:rsidRPr="000259EB" w:rsidRDefault="00544F69" w:rsidP="00951F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оказывать консультации и формулирует экспертное мнение по оценке рисков в процессе принятия финансовых решений.</w:t>
      </w:r>
    </w:p>
    <w:p w:rsidR="00333005" w:rsidRPr="000259EB" w:rsidRDefault="00333005" w:rsidP="00951FE5">
      <w:pPr>
        <w:shd w:val="clear" w:color="auto" w:fill="FFFFFF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- обеспечение становления профессионального научно-исследовательского мышления магистрантов, формирование у них четкого представления об основных профессиональных задачах, способах их решения;</w:t>
      </w:r>
    </w:p>
    <w:p w:rsidR="00333005" w:rsidRPr="000259EB" w:rsidRDefault="00333005" w:rsidP="00951FE5">
      <w:pPr>
        <w:shd w:val="clear" w:color="auto" w:fill="FFFFFF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- 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 современными методами исследований;</w:t>
      </w:r>
    </w:p>
    <w:p w:rsidR="00333005" w:rsidRPr="000259EB" w:rsidRDefault="00333005" w:rsidP="00951FE5">
      <w:pPr>
        <w:shd w:val="clear" w:color="auto" w:fill="FFFFFF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- формирование готовности проектировать и реализовывать в образовательной практике новое содержание учебных программ, осуществлять инновационные образовательные технологии;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ознакомление с системой информационного обеспечения в организации, банке и технологиями информационной поддержки принятия управленческих решений в области финансов;</w:t>
      </w:r>
    </w:p>
    <w:p w:rsidR="00333005" w:rsidRPr="000259EB" w:rsidRDefault="00333005" w:rsidP="00951FE5">
      <w:pPr>
        <w:pStyle w:val="2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259EB">
        <w:rPr>
          <w:rFonts w:ascii="Times New Roman" w:hAnsi="Times New Roman" w:cs="Times New Roman"/>
          <w:sz w:val="32"/>
          <w:szCs w:val="32"/>
        </w:rPr>
        <w:t xml:space="preserve">- сбор материала для выпускной квалификационной работы; </w:t>
      </w:r>
    </w:p>
    <w:p w:rsidR="00333005" w:rsidRPr="000259EB" w:rsidRDefault="00333005" w:rsidP="00951FE5">
      <w:pPr>
        <w:pStyle w:val="2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259EB">
        <w:rPr>
          <w:rFonts w:ascii="Times New Roman" w:hAnsi="Times New Roman" w:cs="Times New Roman"/>
          <w:sz w:val="32"/>
          <w:szCs w:val="32"/>
        </w:rPr>
        <w:t xml:space="preserve">- участие магистров в научно-исследовательской деятельности, проводимой кафедрами, университетом; 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получение и обобщение данных, подтверждающих выводы и основные положения выпускной квалификационной работы, апробирование ее важнейших результатов и предложений.</w:t>
      </w:r>
    </w:p>
    <w:p w:rsidR="00333005" w:rsidRPr="000259EB" w:rsidRDefault="00333005" w:rsidP="00951FE5">
      <w:pPr>
        <w:pStyle w:val="2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259EB">
        <w:rPr>
          <w:rFonts w:ascii="Times New Roman" w:hAnsi="Times New Roman" w:cs="Times New Roman"/>
          <w:sz w:val="32"/>
          <w:szCs w:val="32"/>
        </w:rPr>
        <w:lastRenderedPageBreak/>
        <w:t xml:space="preserve">- подготовка тезисов доклада на конференции или статьи для опубликования. </w:t>
      </w:r>
    </w:p>
    <w:p w:rsidR="00333005" w:rsidRPr="000259EB" w:rsidRDefault="00333005" w:rsidP="00951FE5">
      <w:pPr>
        <w:widowControl w:val="0"/>
        <w:autoSpaceDE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проведение библиографической работы с привлечением современных информационных технологий.</w:t>
      </w:r>
    </w:p>
    <w:p w:rsidR="00333005" w:rsidRPr="000259EB" w:rsidRDefault="00333005" w:rsidP="00951FE5">
      <w:pPr>
        <w:widowControl w:val="0"/>
        <w:autoSpaceDE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2.4. Выпускающие кафедры финансов, денежного обращения и кредита, на которых реализуется магистерская программа, определяют специальные требования к подготовке магистранта по научно-исследовательской части программы. К числу специальных требований относится:</w:t>
      </w:r>
    </w:p>
    <w:p w:rsidR="00333005" w:rsidRPr="000259EB" w:rsidRDefault="00333005" w:rsidP="00951FE5">
      <w:pPr>
        <w:widowControl w:val="0"/>
        <w:autoSpaceDE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владение современной проблематикой данных отраслей знаний;</w:t>
      </w:r>
    </w:p>
    <w:p w:rsidR="00333005" w:rsidRPr="000259EB" w:rsidRDefault="00333005" w:rsidP="00951FE5">
      <w:pPr>
        <w:widowControl w:val="0"/>
        <w:autoSpaceDE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знание истории развития конкретной научной проблемы, ее роли и места в изучаемом научном направлении;</w:t>
      </w:r>
    </w:p>
    <w:p w:rsidR="00333005" w:rsidRPr="000259EB" w:rsidRDefault="00333005" w:rsidP="00951FE5">
      <w:pPr>
        <w:widowControl w:val="0"/>
        <w:autoSpaceDE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наличие конкретных специфических знаний по научной проблеме, изучаемой магистрантом;</w:t>
      </w:r>
    </w:p>
    <w:p w:rsidR="00333005" w:rsidRPr="000259EB" w:rsidRDefault="00333005" w:rsidP="00951FE5">
      <w:pPr>
        <w:widowControl w:val="0"/>
        <w:autoSpaceDE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умение практически осуществлять научные исследования, экспериментальные работы в той или иной научной сфере, связанной с магистерской диссертацией;</w:t>
      </w:r>
    </w:p>
    <w:p w:rsidR="00333005" w:rsidRPr="000259EB" w:rsidRDefault="00333005" w:rsidP="00951F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</w:rPr>
        <w:t xml:space="preserve">- умение работать с конкретными программными продуктами, </w:t>
      </w:r>
      <w:r w:rsidRPr="000259EB">
        <w:rPr>
          <w:sz w:val="32"/>
          <w:szCs w:val="32"/>
          <w:lang w:eastAsia="ru-RU"/>
        </w:rPr>
        <w:t>выявление и исследование актуальных проблем в области финансов и кредита;</w:t>
      </w:r>
    </w:p>
    <w:p w:rsidR="00333005" w:rsidRPr="000259EB" w:rsidRDefault="00333005" w:rsidP="00951FE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- разработка планов и программ проведения исследований в области финансов и кредита;</w:t>
      </w:r>
    </w:p>
    <w:p w:rsidR="00333005" w:rsidRPr="000259EB" w:rsidRDefault="00333005" w:rsidP="00951FE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- разработка методов и инструментов проведения финансово-экономических исследований, анализ полученных результатов;</w:t>
      </w:r>
    </w:p>
    <w:p w:rsidR="00333005" w:rsidRPr="000259EB" w:rsidRDefault="00333005" w:rsidP="00951FE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- обобщение имеющихся данных для составления финансовых обзоров, отчетов и научных публикаций в области финансов, денежного обращения, рынка ценных бумаг и кредита;</w:t>
      </w:r>
    </w:p>
    <w:p w:rsidR="00333005" w:rsidRPr="000259EB" w:rsidRDefault="00333005" w:rsidP="00951FE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- поиск, сбор, обработка, анализ и систематизация информации по теме научного исследования;</w:t>
      </w:r>
    </w:p>
    <w:p w:rsidR="00333005" w:rsidRPr="000259EB" w:rsidRDefault="00333005" w:rsidP="00951FE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- разработка теоретических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333005" w:rsidRPr="000259EB" w:rsidRDefault="00333005" w:rsidP="00951FE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lastRenderedPageBreak/>
        <w:t xml:space="preserve">- выявление и исследование эффективных направлений финансового обеспечения инновационного развития на микро-, мезо- и макроуровне; </w:t>
      </w:r>
    </w:p>
    <w:p w:rsidR="00333005" w:rsidRPr="000259EB" w:rsidRDefault="00333005" w:rsidP="00951FE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0259EB">
        <w:rPr>
          <w:sz w:val="32"/>
          <w:szCs w:val="32"/>
          <w:lang w:eastAsia="ru-RU"/>
        </w:rPr>
        <w:t>- исследование проблем финансовой устойчивости организаций, в том числе финансово-кредитных, для разработки эффективных методов обеспечения финансовой устойчивости с учетом фактора неопределенности;</w:t>
      </w:r>
    </w:p>
    <w:p w:rsidR="00333005" w:rsidRPr="000259EB" w:rsidRDefault="00333005" w:rsidP="00951FE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  <w:lang w:eastAsia="ru-RU"/>
        </w:rPr>
        <w:t xml:space="preserve">- интерпретация результатов финансово-экономических исследований с целью разработки финансовых аспектов перспективных направлений инновационного развития коммерческих и некоммерческих организаций, включая финансово-кредитные организации; </w:t>
      </w:r>
      <w:r w:rsidRPr="000259EB">
        <w:rPr>
          <w:sz w:val="32"/>
          <w:szCs w:val="32"/>
        </w:rPr>
        <w:t xml:space="preserve">ресурсами Интернета и т.п. </w:t>
      </w:r>
    </w:p>
    <w:p w:rsidR="00333005" w:rsidRPr="000259EB" w:rsidRDefault="00333005" w:rsidP="00951FE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333005" w:rsidRPr="000259EB" w:rsidRDefault="00333005" w:rsidP="00951FE5">
      <w:pPr>
        <w:pStyle w:val="a5"/>
        <w:numPr>
          <w:ilvl w:val="0"/>
          <w:numId w:val="3"/>
        </w:numPr>
        <w:spacing w:line="276" w:lineRule="auto"/>
        <w:jc w:val="both"/>
        <w:rPr>
          <w:b/>
          <w:sz w:val="32"/>
          <w:szCs w:val="32"/>
        </w:rPr>
      </w:pPr>
      <w:r w:rsidRPr="000259EB">
        <w:rPr>
          <w:b/>
          <w:sz w:val="32"/>
          <w:szCs w:val="32"/>
        </w:rPr>
        <w:t>Содержание научно-исследовательской работы</w:t>
      </w:r>
    </w:p>
    <w:p w:rsidR="00333005" w:rsidRPr="000259EB" w:rsidRDefault="00333005" w:rsidP="00951FE5">
      <w:pPr>
        <w:pStyle w:val="a5"/>
        <w:spacing w:line="276" w:lineRule="auto"/>
        <w:ind w:left="1068"/>
        <w:jc w:val="both"/>
        <w:rPr>
          <w:b/>
          <w:sz w:val="32"/>
          <w:szCs w:val="32"/>
        </w:rPr>
      </w:pPr>
    </w:p>
    <w:p w:rsidR="00333005" w:rsidRPr="000259EB" w:rsidRDefault="00333005" w:rsidP="00951FE5">
      <w:pPr>
        <w:pStyle w:val="a5"/>
        <w:spacing w:line="276" w:lineRule="auto"/>
        <w:ind w:left="0" w:firstLine="709"/>
        <w:jc w:val="both"/>
        <w:rPr>
          <w:sz w:val="32"/>
          <w:szCs w:val="32"/>
        </w:rPr>
      </w:pPr>
      <w:r w:rsidRPr="000259EB">
        <w:rPr>
          <w:b/>
          <w:sz w:val="32"/>
          <w:szCs w:val="32"/>
        </w:rPr>
        <w:t xml:space="preserve"> </w:t>
      </w:r>
      <w:r w:rsidRPr="000259EB">
        <w:rPr>
          <w:sz w:val="32"/>
          <w:szCs w:val="32"/>
        </w:rPr>
        <w:t xml:space="preserve">3.1. Содержание </w:t>
      </w:r>
      <w:r w:rsidR="00C46588" w:rsidRPr="000259EB">
        <w:rPr>
          <w:sz w:val="32"/>
          <w:szCs w:val="32"/>
        </w:rPr>
        <w:t>практики</w:t>
      </w:r>
      <w:r w:rsidRPr="000259EB">
        <w:rPr>
          <w:sz w:val="32"/>
          <w:szCs w:val="32"/>
        </w:rPr>
        <w:t xml:space="preserve"> определяется кафедрами финансов, денежного обращения и кредита, осуществляющие магистерскую подготовку. Н</w:t>
      </w:r>
      <w:r w:rsidR="00C46588" w:rsidRPr="000259EB">
        <w:rPr>
          <w:sz w:val="32"/>
          <w:szCs w:val="32"/>
        </w:rPr>
        <w:t>аучно-исследовательская работа</w:t>
      </w:r>
      <w:r w:rsidRPr="000259EB">
        <w:rPr>
          <w:sz w:val="32"/>
          <w:szCs w:val="32"/>
        </w:rPr>
        <w:t xml:space="preserve"> в семестре  может осуществляться в следующих формах:</w:t>
      </w:r>
    </w:p>
    <w:p w:rsidR="00C46588" w:rsidRPr="000259EB" w:rsidRDefault="00333005" w:rsidP="00951FE5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0259EB">
        <w:rPr>
          <w:sz w:val="32"/>
          <w:szCs w:val="32"/>
        </w:rPr>
        <w:t xml:space="preserve">- выполнение заданий научного руководителя в соответствии с утвержденным индивидуальным </w:t>
      </w:r>
      <w:r w:rsidR="00C46588" w:rsidRPr="000259EB">
        <w:rPr>
          <w:sz w:val="32"/>
          <w:szCs w:val="32"/>
        </w:rPr>
        <w:t xml:space="preserve">заданием </w:t>
      </w:r>
      <w:r w:rsidR="00C46588" w:rsidRPr="000259EB">
        <w:rPr>
          <w:rFonts w:eastAsia="Calibri"/>
          <w:sz w:val="32"/>
          <w:szCs w:val="32"/>
          <w:lang w:eastAsia="en-US"/>
        </w:rPr>
        <w:t>практической подготовки при проведении практики;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осуществление самостоятельного исследования по актуальной проблеме в рамках выпускной квалификационной работы;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участие в научно-исследовательских работах, выполняемых кафедрами финансов, денежного обращения и кредита (по грантам или в рамках договоров с другими организациями);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выступление на научно-практических конференциях, участие в работе круглых столов, проводимых на факультете, а также в других вузах;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самостоятельное проведение семинаров по актуальной проблематике;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участие в конкурсах научно-исследовательских работ;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lastRenderedPageBreak/>
        <w:t>- подготовка и публикация тезисов докладов, научных статей;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ведение библиографической работы с привлечением современных информационных и коммуникационных технологий;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подготовка и защита выпускной квалификационной работы.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3.2. Научный руководитель магистерской программы устанавливает обязательный перечень форм научно-исследовательской работы (в том числе необходимых для получения зачет</w:t>
      </w:r>
      <w:r w:rsidR="00C46588" w:rsidRPr="000259EB">
        <w:rPr>
          <w:sz w:val="32"/>
          <w:szCs w:val="32"/>
        </w:rPr>
        <w:t>а</w:t>
      </w:r>
      <w:r w:rsidRPr="000259EB">
        <w:rPr>
          <w:sz w:val="32"/>
          <w:szCs w:val="32"/>
        </w:rPr>
        <w:t xml:space="preserve"> по </w:t>
      </w:r>
      <w:r w:rsidR="00C46588" w:rsidRPr="000259EB">
        <w:rPr>
          <w:sz w:val="32"/>
          <w:szCs w:val="32"/>
        </w:rPr>
        <w:t xml:space="preserve">практике </w:t>
      </w:r>
      <w:r w:rsidRPr="000259EB">
        <w:rPr>
          <w:sz w:val="32"/>
          <w:szCs w:val="32"/>
        </w:rPr>
        <w:t xml:space="preserve">в </w:t>
      </w:r>
      <w:r w:rsidRPr="00D96CC3">
        <w:rPr>
          <w:b/>
          <w:sz w:val="32"/>
          <w:szCs w:val="32"/>
        </w:rPr>
        <w:t>3 семестр</w:t>
      </w:r>
      <w:r w:rsidR="00C46588" w:rsidRPr="00D96CC3">
        <w:rPr>
          <w:b/>
          <w:sz w:val="32"/>
          <w:szCs w:val="32"/>
        </w:rPr>
        <w:t>е</w:t>
      </w:r>
      <w:r w:rsidRPr="000259EB">
        <w:rPr>
          <w:sz w:val="32"/>
          <w:szCs w:val="32"/>
        </w:rPr>
        <w:t xml:space="preserve"> </w:t>
      </w:r>
      <w:r w:rsidRPr="000259EB">
        <w:rPr>
          <w:b/>
          <w:sz w:val="32"/>
          <w:szCs w:val="32"/>
        </w:rPr>
        <w:t>зачет с оценкой</w:t>
      </w:r>
      <w:r w:rsidRPr="000259EB">
        <w:rPr>
          <w:sz w:val="32"/>
          <w:szCs w:val="32"/>
        </w:rPr>
        <w:t xml:space="preserve">). Примерный перечень форм </w:t>
      </w:r>
      <w:r w:rsidR="00C46588" w:rsidRPr="000259EB">
        <w:rPr>
          <w:sz w:val="32"/>
          <w:szCs w:val="32"/>
        </w:rPr>
        <w:t xml:space="preserve">по производственной практике: </w:t>
      </w:r>
      <w:r w:rsidRPr="000259EB">
        <w:rPr>
          <w:spacing w:val="-6"/>
          <w:sz w:val="32"/>
          <w:szCs w:val="32"/>
        </w:rPr>
        <w:t>научно-исследовательск</w:t>
      </w:r>
      <w:r w:rsidR="00C46588" w:rsidRPr="000259EB">
        <w:rPr>
          <w:spacing w:val="-6"/>
          <w:sz w:val="32"/>
          <w:szCs w:val="32"/>
        </w:rPr>
        <w:t>ая</w:t>
      </w:r>
      <w:r w:rsidRPr="000259EB">
        <w:rPr>
          <w:spacing w:val="-6"/>
          <w:sz w:val="32"/>
          <w:szCs w:val="32"/>
        </w:rPr>
        <w:t xml:space="preserve"> работ</w:t>
      </w:r>
      <w:r w:rsidR="00C46588" w:rsidRPr="000259EB">
        <w:rPr>
          <w:spacing w:val="-6"/>
          <w:sz w:val="32"/>
          <w:szCs w:val="32"/>
        </w:rPr>
        <w:t>а</w:t>
      </w:r>
      <w:r w:rsidRPr="000259EB">
        <w:rPr>
          <w:spacing w:val="-6"/>
          <w:sz w:val="32"/>
          <w:szCs w:val="32"/>
        </w:rPr>
        <w:t xml:space="preserve"> магистрантов приводится в Приложении 1.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sz w:val="32"/>
          <w:szCs w:val="32"/>
        </w:rPr>
        <w:t>3.3. С</w:t>
      </w:r>
      <w:r w:rsidRPr="000259EB">
        <w:rPr>
          <w:color w:val="000000"/>
          <w:sz w:val="32"/>
          <w:szCs w:val="32"/>
        </w:rPr>
        <w:t xml:space="preserve">одержание научно-исследовательской работы магистранта указывается в Индивидуальном </w:t>
      </w:r>
      <w:r w:rsidR="00FC1CEE" w:rsidRPr="000259EB">
        <w:rPr>
          <w:color w:val="000000"/>
          <w:sz w:val="32"/>
          <w:szCs w:val="32"/>
        </w:rPr>
        <w:t xml:space="preserve">задании </w:t>
      </w:r>
      <w:r w:rsidRPr="000259EB">
        <w:rPr>
          <w:color w:val="000000"/>
          <w:sz w:val="32"/>
          <w:szCs w:val="32"/>
        </w:rPr>
        <w:t xml:space="preserve">научно-исследовательской работы магистранта. </w:t>
      </w:r>
    </w:p>
    <w:p w:rsidR="001F76E4" w:rsidRPr="000259EB" w:rsidRDefault="00333005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План научно-исследовательской работы разрабатывается магистрантом под руководством научного руководителя</w:t>
      </w:r>
      <w:r w:rsidR="00E24226" w:rsidRPr="000259EB">
        <w:rPr>
          <w:color w:val="000000"/>
          <w:sz w:val="32"/>
          <w:szCs w:val="32"/>
        </w:rPr>
        <w:t xml:space="preserve"> по практике.</w:t>
      </w:r>
      <w:r w:rsidRPr="000259EB">
        <w:rPr>
          <w:color w:val="000000"/>
          <w:sz w:val="32"/>
          <w:szCs w:val="32"/>
        </w:rPr>
        <w:t xml:space="preserve"> </w:t>
      </w:r>
    </w:p>
    <w:p w:rsidR="001F76E4" w:rsidRPr="000259EB" w:rsidRDefault="001F76E4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</w:p>
    <w:p w:rsidR="00333005" w:rsidRPr="000259EB" w:rsidRDefault="001F76E4" w:rsidP="00951FE5">
      <w:pPr>
        <w:pStyle w:val="a5"/>
        <w:numPr>
          <w:ilvl w:val="0"/>
          <w:numId w:val="3"/>
        </w:numPr>
        <w:spacing w:line="276" w:lineRule="auto"/>
        <w:jc w:val="both"/>
        <w:rPr>
          <w:b/>
          <w:sz w:val="32"/>
          <w:szCs w:val="32"/>
        </w:rPr>
      </w:pPr>
      <w:r w:rsidRPr="000259EB">
        <w:rPr>
          <w:b/>
          <w:sz w:val="32"/>
          <w:szCs w:val="32"/>
        </w:rPr>
        <w:t>О</w:t>
      </w:r>
      <w:r w:rsidR="00333005" w:rsidRPr="000259EB">
        <w:rPr>
          <w:b/>
          <w:sz w:val="32"/>
          <w:szCs w:val="32"/>
        </w:rPr>
        <w:t xml:space="preserve">сновные этапы </w:t>
      </w:r>
      <w:r w:rsidR="00E24226" w:rsidRPr="000259EB">
        <w:rPr>
          <w:b/>
          <w:sz w:val="32"/>
          <w:szCs w:val="32"/>
        </w:rPr>
        <w:t>практики</w:t>
      </w:r>
      <w:r w:rsidR="00333005" w:rsidRPr="000259EB">
        <w:rPr>
          <w:b/>
          <w:sz w:val="32"/>
          <w:szCs w:val="32"/>
        </w:rPr>
        <w:t xml:space="preserve"> </w:t>
      </w:r>
    </w:p>
    <w:p w:rsidR="001F76E4" w:rsidRPr="000259EB" w:rsidRDefault="001F76E4" w:rsidP="00951FE5">
      <w:pPr>
        <w:pStyle w:val="a5"/>
        <w:spacing w:line="276" w:lineRule="auto"/>
        <w:ind w:left="1068"/>
        <w:jc w:val="both"/>
        <w:rPr>
          <w:b/>
          <w:sz w:val="32"/>
          <w:szCs w:val="32"/>
        </w:rPr>
      </w:pP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4.1. Основными этапами </w:t>
      </w:r>
      <w:r w:rsidR="00E24226" w:rsidRPr="000259EB">
        <w:rPr>
          <w:sz w:val="32"/>
          <w:szCs w:val="32"/>
        </w:rPr>
        <w:t>практики</w:t>
      </w:r>
      <w:r w:rsidRPr="000259EB">
        <w:rPr>
          <w:sz w:val="32"/>
          <w:szCs w:val="32"/>
        </w:rPr>
        <w:t xml:space="preserve"> являются: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1) планирование: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- ознакомление с тематикой научно-исследовательских работ в </w:t>
      </w:r>
      <w:r w:rsidR="00E24226" w:rsidRPr="000259EB">
        <w:rPr>
          <w:sz w:val="32"/>
          <w:szCs w:val="32"/>
        </w:rPr>
        <w:t xml:space="preserve">профессиональной </w:t>
      </w:r>
      <w:r w:rsidRPr="000259EB">
        <w:rPr>
          <w:sz w:val="32"/>
          <w:szCs w:val="32"/>
        </w:rPr>
        <w:t>сфере;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- выбор магистрантом темы исследования;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>2) непосредственное выполнение научно-исследовательской работы;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3) корректировка плана проведения </w:t>
      </w:r>
      <w:r w:rsidR="00E24226" w:rsidRPr="000259EB">
        <w:rPr>
          <w:sz w:val="32"/>
          <w:szCs w:val="32"/>
        </w:rPr>
        <w:t>практики</w:t>
      </w:r>
      <w:r w:rsidRPr="000259EB">
        <w:rPr>
          <w:sz w:val="32"/>
          <w:szCs w:val="32"/>
        </w:rPr>
        <w:t xml:space="preserve"> в соответствии с полученными результатами;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pacing w:val="-6"/>
          <w:sz w:val="32"/>
          <w:szCs w:val="32"/>
        </w:rPr>
      </w:pPr>
      <w:r w:rsidRPr="000259EB">
        <w:rPr>
          <w:spacing w:val="-6"/>
          <w:sz w:val="32"/>
          <w:szCs w:val="32"/>
        </w:rPr>
        <w:t>4) составление отчета о научно-исследовательской работе</w:t>
      </w:r>
      <w:r w:rsidR="00DA18CC">
        <w:rPr>
          <w:spacing w:val="-6"/>
          <w:sz w:val="32"/>
          <w:szCs w:val="32"/>
        </w:rPr>
        <w:t>;</w:t>
      </w:r>
      <w:r w:rsidRPr="000259EB">
        <w:rPr>
          <w:spacing w:val="-6"/>
          <w:sz w:val="32"/>
          <w:szCs w:val="32"/>
        </w:rPr>
        <w:t xml:space="preserve"> </w:t>
      </w:r>
    </w:p>
    <w:p w:rsidR="00333005" w:rsidRPr="000259EB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0259EB">
        <w:rPr>
          <w:sz w:val="32"/>
          <w:szCs w:val="32"/>
        </w:rPr>
        <w:t xml:space="preserve">5) публичная защита выполненной выпускной </w:t>
      </w:r>
      <w:r w:rsidR="00E3378A" w:rsidRPr="000259EB">
        <w:rPr>
          <w:sz w:val="32"/>
          <w:szCs w:val="32"/>
        </w:rPr>
        <w:t xml:space="preserve">квалификационной </w:t>
      </w:r>
      <w:r w:rsidRPr="000259EB">
        <w:rPr>
          <w:sz w:val="32"/>
          <w:szCs w:val="32"/>
        </w:rPr>
        <w:t>работы.</w:t>
      </w:r>
    </w:p>
    <w:p w:rsidR="00E3378A" w:rsidRPr="000259EB" w:rsidRDefault="00333005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sz w:val="32"/>
          <w:szCs w:val="32"/>
        </w:rPr>
        <w:t>4.</w:t>
      </w:r>
      <w:r w:rsidR="00E3378A" w:rsidRPr="000259EB">
        <w:rPr>
          <w:sz w:val="32"/>
          <w:szCs w:val="32"/>
        </w:rPr>
        <w:t>2</w:t>
      </w:r>
      <w:r w:rsidRPr="000259EB">
        <w:rPr>
          <w:sz w:val="32"/>
          <w:szCs w:val="32"/>
        </w:rPr>
        <w:t xml:space="preserve">. </w:t>
      </w:r>
      <w:r w:rsidRPr="000259EB">
        <w:rPr>
          <w:color w:val="000000"/>
          <w:sz w:val="32"/>
          <w:szCs w:val="32"/>
        </w:rPr>
        <w:t xml:space="preserve">Результатом научно-исследовательской работы магистрантов </w:t>
      </w:r>
      <w:r w:rsidR="00E3378A" w:rsidRPr="000259EB">
        <w:rPr>
          <w:color w:val="000000"/>
          <w:sz w:val="32"/>
          <w:szCs w:val="32"/>
        </w:rPr>
        <w:t>в</w:t>
      </w:r>
      <w:r w:rsidR="00E3378A" w:rsidRPr="000259EB">
        <w:rPr>
          <w:b/>
          <w:color w:val="000000"/>
          <w:sz w:val="32"/>
          <w:szCs w:val="32"/>
        </w:rPr>
        <w:t xml:space="preserve"> третьем семестре</w:t>
      </w:r>
      <w:r w:rsidR="00E3378A" w:rsidRPr="000259EB">
        <w:rPr>
          <w:color w:val="000000"/>
          <w:sz w:val="32"/>
          <w:szCs w:val="32"/>
        </w:rPr>
        <w:t xml:space="preserve"> завершается сбор фактического материала для выполнения выпускной квалификационной работы, </w:t>
      </w:r>
      <w:r w:rsidR="00E3378A" w:rsidRPr="000259EB">
        <w:rPr>
          <w:color w:val="000000"/>
          <w:sz w:val="32"/>
          <w:szCs w:val="32"/>
        </w:rPr>
        <w:lastRenderedPageBreak/>
        <w:t xml:space="preserve">включая разработку методологии сбора данных, методов обработки результатов, оценку их достоверности и достаточности. </w:t>
      </w:r>
    </w:p>
    <w:p w:rsidR="00E3378A" w:rsidRPr="000259EB" w:rsidRDefault="00E3378A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bCs/>
          <w:color w:val="000000"/>
          <w:sz w:val="32"/>
          <w:szCs w:val="32"/>
        </w:rPr>
        <w:t xml:space="preserve">Результатом практики по научно-исследовательской работе </w:t>
      </w:r>
      <w:r w:rsidRPr="000259EB">
        <w:rPr>
          <w:color w:val="000000"/>
          <w:sz w:val="32"/>
          <w:szCs w:val="32"/>
        </w:rPr>
        <w:t>является подробный обзор литературы по теме</w:t>
      </w:r>
      <w:r w:rsidRPr="000259EB">
        <w:rPr>
          <w:sz w:val="32"/>
          <w:szCs w:val="32"/>
        </w:rPr>
        <w:t xml:space="preserve"> выпускной квалификационной работы</w:t>
      </w:r>
      <w:r w:rsidRPr="000259EB">
        <w:rPr>
          <w:color w:val="000000"/>
          <w:sz w:val="32"/>
          <w:szCs w:val="32"/>
        </w:rPr>
        <w:t xml:space="preserve">, основанный на актуальных научно-исследовательских публикациях и содержащий анализ основных результатов и положений, полученных ведущими специалистами в области проводимого исследования, оценку их применимости в рамках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журналов. </w:t>
      </w:r>
    </w:p>
    <w:p w:rsidR="00E3378A" w:rsidRPr="000259EB" w:rsidRDefault="00E3378A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 xml:space="preserve">Необходимо апробировать результаты практики на научной конференции магистрантов Университета, факультета, кафедры (или на круглом столе </w:t>
      </w:r>
      <w:r w:rsidRPr="000259EB">
        <w:rPr>
          <w:sz w:val="32"/>
          <w:szCs w:val="32"/>
        </w:rPr>
        <w:t>магистрантов и преподавателей Университета, факультета, кафедры</w:t>
      </w:r>
      <w:r w:rsidRPr="000259EB">
        <w:rPr>
          <w:color w:val="000000"/>
          <w:sz w:val="32"/>
          <w:szCs w:val="32"/>
        </w:rPr>
        <w:t xml:space="preserve">), а также опубликовать статью или тезисы доклада по теме исследования в Сборнике трудов научной конференции. </w:t>
      </w:r>
    </w:p>
    <w:p w:rsidR="00E3378A" w:rsidRPr="000259EB" w:rsidRDefault="00E3378A" w:rsidP="00951FE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0259EB">
        <w:rPr>
          <w:color w:val="000000"/>
          <w:sz w:val="32"/>
          <w:szCs w:val="32"/>
        </w:rPr>
        <w:t>4.3. Результаты практики отражаются в отчете, который нужно представить на кафедры финансов или денежного обращения и кредита.</w:t>
      </w:r>
      <w:r w:rsidR="00056603">
        <w:rPr>
          <w:color w:val="000000"/>
          <w:sz w:val="32"/>
          <w:szCs w:val="32"/>
        </w:rPr>
        <w:t xml:space="preserve"> Титульный лист к отчету дан в Приложении 2.</w:t>
      </w:r>
    </w:p>
    <w:p w:rsidR="001F76E4" w:rsidRDefault="001F76E4" w:rsidP="00333005">
      <w:pPr>
        <w:suppressAutoHyphens w:val="0"/>
        <w:spacing w:after="200" w:line="276" w:lineRule="auto"/>
        <w:rPr>
          <w:b/>
          <w:bCs/>
          <w:color w:val="000000"/>
          <w:sz w:val="32"/>
          <w:szCs w:val="32"/>
        </w:rPr>
      </w:pPr>
    </w:p>
    <w:p w:rsidR="00333005" w:rsidRPr="00951FE5" w:rsidRDefault="00333005" w:rsidP="00951FE5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line="276" w:lineRule="auto"/>
        <w:jc w:val="both"/>
        <w:rPr>
          <w:b/>
          <w:sz w:val="32"/>
          <w:szCs w:val="32"/>
        </w:rPr>
      </w:pPr>
      <w:r w:rsidRPr="00951FE5">
        <w:rPr>
          <w:b/>
          <w:bCs/>
          <w:color w:val="000000"/>
          <w:sz w:val="32"/>
          <w:szCs w:val="32"/>
        </w:rPr>
        <w:t xml:space="preserve">Руководство и контроль научно-исследовательской работы </w:t>
      </w:r>
    </w:p>
    <w:p w:rsidR="00333005" w:rsidRPr="00BB26BE" w:rsidRDefault="00333005" w:rsidP="00951FE5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  <w:jc w:val="both"/>
        <w:rPr>
          <w:color w:val="000000"/>
          <w:sz w:val="32"/>
          <w:szCs w:val="32"/>
        </w:rPr>
      </w:pPr>
    </w:p>
    <w:p w:rsidR="00333005" w:rsidRPr="00BB26BE" w:rsidRDefault="00333005" w:rsidP="00951FE5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  <w:jc w:val="both"/>
        <w:rPr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5.1. </w:t>
      </w:r>
      <w:r w:rsidRPr="00BB26BE">
        <w:rPr>
          <w:sz w:val="32"/>
          <w:szCs w:val="32"/>
        </w:rPr>
        <w:t xml:space="preserve">Руководство общей программой </w:t>
      </w:r>
      <w:r w:rsidR="00E3378A">
        <w:rPr>
          <w:sz w:val="32"/>
          <w:szCs w:val="32"/>
        </w:rPr>
        <w:t>практики</w:t>
      </w:r>
      <w:r w:rsidRPr="00BB26BE">
        <w:rPr>
          <w:sz w:val="32"/>
          <w:szCs w:val="32"/>
        </w:rPr>
        <w:t xml:space="preserve"> осуществляется научным руководителем </w:t>
      </w:r>
      <w:r>
        <w:rPr>
          <w:sz w:val="32"/>
          <w:szCs w:val="32"/>
        </w:rPr>
        <w:t>образовательной</w:t>
      </w:r>
      <w:r w:rsidRPr="00BB26BE">
        <w:rPr>
          <w:sz w:val="32"/>
          <w:szCs w:val="32"/>
        </w:rPr>
        <w:t xml:space="preserve"> программы</w:t>
      </w:r>
      <w:r>
        <w:rPr>
          <w:sz w:val="32"/>
          <w:szCs w:val="32"/>
        </w:rPr>
        <w:t xml:space="preserve"> направление подготовки 38.04.08 Финансы и кредит</w:t>
      </w:r>
      <w:r w:rsidRPr="00BB26BE">
        <w:rPr>
          <w:sz w:val="32"/>
          <w:szCs w:val="32"/>
        </w:rPr>
        <w:t>.</w:t>
      </w:r>
    </w:p>
    <w:p w:rsidR="00333005" w:rsidRPr="00BB26BE" w:rsidRDefault="00333005" w:rsidP="00951FE5">
      <w:pPr>
        <w:shd w:val="clear" w:color="auto" w:fill="FFFFFF"/>
        <w:tabs>
          <w:tab w:val="left" w:pos="851"/>
          <w:tab w:val="left" w:pos="1276"/>
          <w:tab w:val="left" w:pos="1418"/>
        </w:tabs>
        <w:spacing w:line="27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5.2. Руководство индивидуальной частью программы осуществляет руководитель выпускной квалификационной работы.</w:t>
      </w:r>
    </w:p>
    <w:p w:rsidR="00333005" w:rsidRPr="00BB26BE" w:rsidRDefault="00333005" w:rsidP="00951FE5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lastRenderedPageBreak/>
        <w:t xml:space="preserve">5.3. Обсуждение плана и промежуточных результатов </w:t>
      </w:r>
      <w:r w:rsidR="009655BF">
        <w:rPr>
          <w:color w:val="000000"/>
          <w:sz w:val="32"/>
          <w:szCs w:val="32"/>
        </w:rPr>
        <w:t>научно-исследовательской работы</w:t>
      </w:r>
      <w:r w:rsidRPr="00BB26BE">
        <w:rPr>
          <w:color w:val="000000"/>
          <w:sz w:val="32"/>
          <w:szCs w:val="32"/>
        </w:rPr>
        <w:t xml:space="preserve"> проводится на выпускающих кафедрах факультета «Финансы и кредит» в рамках научно-исследовательского семинара с привлечением научных руководителей. Семинар проводится не реже 1 раза в два месяца.</w:t>
      </w:r>
    </w:p>
    <w:p w:rsidR="00333005" w:rsidRDefault="00333005" w:rsidP="00951FE5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sz w:val="32"/>
          <w:szCs w:val="32"/>
        </w:rPr>
      </w:pPr>
      <w:r w:rsidRPr="00BB26BE">
        <w:rPr>
          <w:color w:val="000000"/>
          <w:sz w:val="32"/>
          <w:szCs w:val="32"/>
        </w:rPr>
        <w:t>5.4.</w:t>
      </w:r>
      <w:r w:rsidRPr="00BB26BE">
        <w:rPr>
          <w:rFonts w:eastAsia="Batang"/>
          <w:color w:val="000000"/>
          <w:sz w:val="32"/>
          <w:szCs w:val="32"/>
        </w:rPr>
        <w:t xml:space="preserve"> Результаты научно-исследовательской работы должны быть оформлены в письменном отчете и представлены на выпускающую кафедру.</w:t>
      </w:r>
      <w:r w:rsidRPr="00BB26BE">
        <w:rPr>
          <w:sz w:val="32"/>
          <w:szCs w:val="32"/>
        </w:rPr>
        <w:t xml:space="preserve"> К отчету прилагаются ксерокопии статей, тезисы докладов, опубликованных за семестр, тексты докладов и выступлений магистрантов на научно-практических конференциях (круглых столах).</w:t>
      </w:r>
    </w:p>
    <w:p w:rsidR="00333005" w:rsidRPr="00BB26BE" w:rsidRDefault="00333005" w:rsidP="00951FE5">
      <w:pPr>
        <w:shd w:val="clear" w:color="auto" w:fill="FFFFFF"/>
        <w:spacing w:line="276" w:lineRule="auto"/>
        <w:ind w:firstLine="709"/>
        <w:jc w:val="both"/>
        <w:rPr>
          <w:rFonts w:eastAsia="Batang"/>
          <w:color w:val="000000"/>
          <w:sz w:val="32"/>
          <w:szCs w:val="32"/>
        </w:rPr>
      </w:pPr>
      <w:r w:rsidRPr="00BB26BE">
        <w:rPr>
          <w:rFonts w:eastAsia="Batang"/>
          <w:color w:val="000000"/>
          <w:sz w:val="32"/>
          <w:szCs w:val="32"/>
        </w:rPr>
        <w:t xml:space="preserve">Магистранты, не предоставившие в срок отчета о научно-исследовательской работе и не получившие </w:t>
      </w:r>
      <w:r w:rsidRPr="009655BF">
        <w:rPr>
          <w:rFonts w:eastAsia="Batang"/>
          <w:b/>
          <w:color w:val="000000"/>
          <w:sz w:val="32"/>
          <w:szCs w:val="32"/>
        </w:rPr>
        <w:t>зачета</w:t>
      </w:r>
      <w:r w:rsidR="009655BF" w:rsidRPr="009655BF">
        <w:rPr>
          <w:rFonts w:eastAsia="Batang"/>
          <w:b/>
          <w:color w:val="000000"/>
          <w:sz w:val="32"/>
          <w:szCs w:val="32"/>
        </w:rPr>
        <w:t xml:space="preserve"> с отценкой</w:t>
      </w:r>
      <w:r w:rsidRPr="00BB26BE">
        <w:rPr>
          <w:rFonts w:eastAsia="Batang"/>
          <w:color w:val="000000"/>
          <w:sz w:val="32"/>
          <w:szCs w:val="32"/>
        </w:rPr>
        <w:t>, к сдаче экзаменов не допускаются.</w:t>
      </w:r>
    </w:p>
    <w:p w:rsidR="00333005" w:rsidRDefault="00333005" w:rsidP="00951FE5">
      <w:pPr>
        <w:tabs>
          <w:tab w:val="left" w:pos="1276"/>
        </w:tabs>
        <w:spacing w:line="276" w:lineRule="auto"/>
        <w:ind w:firstLine="709"/>
        <w:jc w:val="both"/>
        <w:rPr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5.5. По </w:t>
      </w:r>
      <w:r w:rsidRPr="00BB26BE">
        <w:rPr>
          <w:sz w:val="32"/>
          <w:szCs w:val="32"/>
        </w:rPr>
        <w:t xml:space="preserve">результатам выполнения утвержденного плана научно-исследовательской работы в </w:t>
      </w:r>
      <w:r>
        <w:rPr>
          <w:sz w:val="32"/>
          <w:szCs w:val="32"/>
        </w:rPr>
        <w:t>3 семестр</w:t>
      </w:r>
      <w:r w:rsidR="009655BF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DA18CC">
        <w:rPr>
          <w:sz w:val="32"/>
          <w:szCs w:val="32"/>
        </w:rPr>
        <w:t>(очная</w:t>
      </w:r>
      <w:r w:rsidR="009655BF" w:rsidRPr="00DA18CC">
        <w:rPr>
          <w:sz w:val="32"/>
          <w:szCs w:val="32"/>
        </w:rPr>
        <w:t>, заочная</w:t>
      </w:r>
      <w:r w:rsidRPr="00DA18CC">
        <w:rPr>
          <w:sz w:val="32"/>
          <w:szCs w:val="32"/>
        </w:rPr>
        <w:t xml:space="preserve"> форма обучения)</w:t>
      </w:r>
      <w:r>
        <w:rPr>
          <w:sz w:val="32"/>
          <w:szCs w:val="32"/>
        </w:rPr>
        <w:t xml:space="preserve"> </w:t>
      </w:r>
      <w:r w:rsidRPr="00BB26BE">
        <w:rPr>
          <w:sz w:val="32"/>
          <w:szCs w:val="32"/>
        </w:rPr>
        <w:t>магистранту выставляется в зачетку дифференцированный зачет</w:t>
      </w:r>
      <w:r>
        <w:rPr>
          <w:sz w:val="32"/>
          <w:szCs w:val="32"/>
        </w:rPr>
        <w:t xml:space="preserve"> с оценкой</w:t>
      </w:r>
      <w:r w:rsidRPr="00BB26BE">
        <w:rPr>
          <w:sz w:val="32"/>
          <w:szCs w:val="32"/>
        </w:rPr>
        <w:t>.</w:t>
      </w:r>
    </w:p>
    <w:p w:rsidR="00951FE5" w:rsidRPr="00BB26BE" w:rsidRDefault="00951FE5" w:rsidP="00951FE5">
      <w:pPr>
        <w:tabs>
          <w:tab w:val="left" w:pos="1276"/>
        </w:tabs>
        <w:spacing w:line="276" w:lineRule="auto"/>
        <w:ind w:firstLine="709"/>
        <w:jc w:val="both"/>
        <w:rPr>
          <w:color w:val="FF0000"/>
          <w:sz w:val="32"/>
          <w:szCs w:val="32"/>
        </w:rPr>
      </w:pPr>
    </w:p>
    <w:p w:rsidR="00333005" w:rsidRPr="00BB26BE" w:rsidRDefault="00333005" w:rsidP="00951FE5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276" w:lineRule="auto"/>
        <w:ind w:left="0" w:firstLine="709"/>
        <w:jc w:val="both"/>
        <w:rPr>
          <w:b/>
          <w:sz w:val="32"/>
          <w:szCs w:val="32"/>
        </w:rPr>
      </w:pPr>
      <w:r w:rsidRPr="00BB26BE">
        <w:rPr>
          <w:b/>
          <w:bCs/>
          <w:color w:val="000000"/>
          <w:sz w:val="32"/>
          <w:szCs w:val="32"/>
        </w:rPr>
        <w:t xml:space="preserve">Рекомендации </w:t>
      </w:r>
      <w:r w:rsidRPr="00BB26BE">
        <w:rPr>
          <w:b/>
          <w:sz w:val="32"/>
          <w:szCs w:val="32"/>
        </w:rPr>
        <w:t>по составлению отчет</w:t>
      </w:r>
      <w:r w:rsidR="00951FE5">
        <w:rPr>
          <w:b/>
          <w:sz w:val="32"/>
          <w:szCs w:val="32"/>
        </w:rPr>
        <w:t>а</w:t>
      </w:r>
      <w:r w:rsidRPr="00BB26BE">
        <w:rPr>
          <w:b/>
          <w:sz w:val="32"/>
          <w:szCs w:val="32"/>
        </w:rPr>
        <w:t xml:space="preserve"> по </w:t>
      </w:r>
      <w:r w:rsidR="007A6DC2">
        <w:rPr>
          <w:b/>
          <w:sz w:val="32"/>
          <w:szCs w:val="32"/>
        </w:rPr>
        <w:t>практике</w:t>
      </w:r>
      <w:r w:rsidRPr="00BB26BE">
        <w:rPr>
          <w:b/>
          <w:bCs/>
          <w:color w:val="000000"/>
          <w:sz w:val="32"/>
          <w:szCs w:val="32"/>
        </w:rPr>
        <w:t xml:space="preserve"> </w:t>
      </w:r>
    </w:p>
    <w:p w:rsidR="00333005" w:rsidRPr="00BB26BE" w:rsidRDefault="00333005" w:rsidP="00951FE5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</w:p>
    <w:p w:rsidR="00333005" w:rsidRDefault="00333005" w:rsidP="00951FE5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По итогам выполнения </w:t>
      </w:r>
      <w:r w:rsidR="007A6DC2">
        <w:rPr>
          <w:sz w:val="32"/>
          <w:szCs w:val="32"/>
        </w:rPr>
        <w:t xml:space="preserve">практики по научно-исследовательской работе </w:t>
      </w:r>
      <w:r w:rsidRPr="00BB26BE">
        <w:rPr>
          <w:sz w:val="32"/>
          <w:szCs w:val="32"/>
        </w:rPr>
        <w:t>в семестре магистранту необходимо отчет п</w:t>
      </w:r>
      <w:r w:rsidR="007A6DC2">
        <w:rPr>
          <w:sz w:val="32"/>
          <w:szCs w:val="32"/>
        </w:rPr>
        <w:t>редоставить</w:t>
      </w:r>
      <w:r w:rsidRPr="00BB26BE">
        <w:rPr>
          <w:sz w:val="32"/>
          <w:szCs w:val="32"/>
        </w:rPr>
        <w:t xml:space="preserve"> на кафедру финансов или денежного обращения и кредита. </w:t>
      </w:r>
    </w:p>
    <w:p w:rsidR="007A6DC2" w:rsidRPr="00BB26BE" w:rsidRDefault="007A6DC2" w:rsidP="00951FE5">
      <w:pPr>
        <w:spacing w:line="276" w:lineRule="auto"/>
        <w:ind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 xml:space="preserve">В отчете </w:t>
      </w:r>
      <w:r w:rsidRPr="00BB26BE">
        <w:rPr>
          <w:sz w:val="32"/>
          <w:szCs w:val="32"/>
        </w:rPr>
        <w:t>нужно кратко в виде тезисов (не более 20 страниц) изложить результаты обзора теоретических положений</w:t>
      </w:r>
      <w:r w:rsidRPr="00BB26BE">
        <w:rPr>
          <w:color w:val="000000"/>
          <w:sz w:val="32"/>
          <w:szCs w:val="32"/>
        </w:rPr>
        <w:t>, полученных ведущими специалистами в области проводимого исследования, дать оценку их применимости в рамках исследования по выпускной работе, указать, какой личный вклад вносит магистрант в разработку темы. Необходимо о</w:t>
      </w:r>
      <w:r w:rsidRPr="00BB26BE">
        <w:rPr>
          <w:sz w:val="32"/>
          <w:szCs w:val="32"/>
        </w:rPr>
        <w:t>тметить выступление на научно-практических конференциях. К отчету прилагается статья по теме исследования</w:t>
      </w:r>
      <w:r w:rsidR="00BD7352">
        <w:rPr>
          <w:sz w:val="32"/>
          <w:szCs w:val="32"/>
        </w:rPr>
        <w:t xml:space="preserve">, </w:t>
      </w:r>
      <w:r w:rsidR="00BD7352" w:rsidRPr="00BB26BE">
        <w:rPr>
          <w:sz w:val="32"/>
          <w:szCs w:val="32"/>
        </w:rPr>
        <w:t>а также текст выступления (доклада) на конференции (круглом столе).</w:t>
      </w:r>
      <w:r>
        <w:rPr>
          <w:sz w:val="32"/>
          <w:szCs w:val="32"/>
        </w:rPr>
        <w:t xml:space="preserve"> </w:t>
      </w:r>
      <w:r w:rsidR="00BD7352">
        <w:rPr>
          <w:sz w:val="32"/>
          <w:szCs w:val="32"/>
        </w:rPr>
        <w:t>П</w:t>
      </w:r>
      <w:r w:rsidRPr="00BB26BE">
        <w:rPr>
          <w:sz w:val="32"/>
          <w:szCs w:val="32"/>
        </w:rPr>
        <w:t xml:space="preserve">о форме </w:t>
      </w:r>
      <w:r w:rsidR="00BD7352">
        <w:rPr>
          <w:sz w:val="32"/>
          <w:szCs w:val="32"/>
        </w:rPr>
        <w:lastRenderedPageBreak/>
        <w:t xml:space="preserve">отчет по итогам практики </w:t>
      </w:r>
      <w:r w:rsidRPr="00BB26BE">
        <w:rPr>
          <w:sz w:val="32"/>
          <w:szCs w:val="32"/>
        </w:rPr>
        <w:t>может быть Глава 1 выпускной работы</w:t>
      </w:r>
      <w:r>
        <w:rPr>
          <w:sz w:val="32"/>
          <w:szCs w:val="32"/>
        </w:rPr>
        <w:t xml:space="preserve"> с обязательным </w:t>
      </w:r>
      <w:r w:rsidRPr="00BB26BE">
        <w:rPr>
          <w:sz w:val="32"/>
          <w:szCs w:val="32"/>
        </w:rPr>
        <w:t>прилож</w:t>
      </w:r>
      <w:r>
        <w:rPr>
          <w:sz w:val="32"/>
          <w:szCs w:val="32"/>
        </w:rPr>
        <w:t>ением</w:t>
      </w:r>
      <w:r w:rsidRPr="00BB26BE">
        <w:rPr>
          <w:sz w:val="32"/>
          <w:szCs w:val="32"/>
        </w:rPr>
        <w:t xml:space="preserve"> библиографическ</w:t>
      </w:r>
      <w:r>
        <w:rPr>
          <w:sz w:val="32"/>
          <w:szCs w:val="32"/>
        </w:rPr>
        <w:t>ого</w:t>
      </w:r>
      <w:r w:rsidRPr="00BB26BE">
        <w:rPr>
          <w:sz w:val="32"/>
          <w:szCs w:val="32"/>
        </w:rPr>
        <w:t xml:space="preserve"> спис</w:t>
      </w:r>
      <w:r>
        <w:rPr>
          <w:sz w:val="32"/>
          <w:szCs w:val="32"/>
        </w:rPr>
        <w:t>ка</w:t>
      </w:r>
      <w:r w:rsidRPr="00BB26BE">
        <w:rPr>
          <w:sz w:val="32"/>
          <w:szCs w:val="32"/>
        </w:rPr>
        <w:t xml:space="preserve"> по направлению исследования</w:t>
      </w:r>
      <w:r w:rsidR="00BD7352">
        <w:rPr>
          <w:sz w:val="32"/>
          <w:szCs w:val="32"/>
        </w:rPr>
        <w:t>.</w:t>
      </w:r>
      <w:r w:rsidRPr="00BB26BE">
        <w:rPr>
          <w:sz w:val="32"/>
          <w:szCs w:val="32"/>
        </w:rPr>
        <w:t xml:space="preserve"> </w:t>
      </w:r>
    </w:p>
    <w:p w:rsidR="007A6DC2" w:rsidRDefault="007A6DC2" w:rsidP="00951FE5">
      <w:pPr>
        <w:spacing w:line="276" w:lineRule="auto"/>
        <w:ind w:firstLine="709"/>
        <w:jc w:val="both"/>
        <w:rPr>
          <w:sz w:val="32"/>
          <w:szCs w:val="32"/>
        </w:rPr>
      </w:pPr>
    </w:p>
    <w:p w:rsidR="00333005" w:rsidRPr="00BB26BE" w:rsidRDefault="00333005" w:rsidP="00951FE5">
      <w:pPr>
        <w:spacing w:line="276" w:lineRule="auto"/>
        <w:ind w:firstLine="709"/>
        <w:jc w:val="both"/>
        <w:rPr>
          <w:sz w:val="32"/>
          <w:szCs w:val="32"/>
        </w:rPr>
      </w:pPr>
    </w:p>
    <w:p w:rsidR="00BD7352" w:rsidRDefault="00BD7352" w:rsidP="00333005">
      <w:pPr>
        <w:jc w:val="center"/>
        <w:rPr>
          <w:b/>
          <w:sz w:val="32"/>
          <w:szCs w:val="32"/>
        </w:rPr>
      </w:pPr>
    </w:p>
    <w:p w:rsidR="00333005" w:rsidRDefault="000741EC" w:rsidP="00333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ОГЛАВЛЕНИЕ</w:t>
      </w:r>
    </w:p>
    <w:p w:rsidR="00333005" w:rsidRPr="00F435CD" w:rsidRDefault="00333005" w:rsidP="00333005">
      <w:pPr>
        <w:jc w:val="center"/>
        <w:rPr>
          <w:b/>
          <w:sz w:val="32"/>
          <w:szCs w:val="32"/>
        </w:rPr>
      </w:pPr>
    </w:p>
    <w:tbl>
      <w:tblPr>
        <w:tblW w:w="97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"/>
        <w:gridCol w:w="8716"/>
        <w:gridCol w:w="720"/>
      </w:tblGrid>
      <w:tr w:rsidR="00333005" w:rsidRPr="00F435CD" w:rsidTr="00B6312F">
        <w:tc>
          <w:tcPr>
            <w:tcW w:w="9072" w:type="dxa"/>
            <w:gridSpan w:val="2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Введение</w:t>
            </w:r>
            <w:r w:rsidRPr="00F435CD">
              <w:rPr>
                <w:sz w:val="28"/>
                <w:szCs w:val="28"/>
              </w:rPr>
              <w:t>……………………………………………………………</w:t>
            </w:r>
            <w:r>
              <w:rPr>
                <w:sz w:val="28"/>
                <w:szCs w:val="28"/>
              </w:rPr>
              <w:t>..……….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005" w:rsidRPr="00F435CD" w:rsidRDefault="00333005" w:rsidP="00B6312F">
            <w:pPr>
              <w:snapToGrid w:val="0"/>
              <w:spacing w:line="360" w:lineRule="auto"/>
              <w:ind w:left="-150" w:firstLine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3005" w:rsidRPr="00F435CD" w:rsidTr="00B6312F">
        <w:tc>
          <w:tcPr>
            <w:tcW w:w="356" w:type="dxa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1</w:t>
            </w:r>
          </w:p>
        </w:tc>
        <w:tc>
          <w:tcPr>
            <w:tcW w:w="8716" w:type="dxa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Общие положения</w:t>
            </w:r>
            <w:r w:rsidRPr="00F435CD">
              <w:rPr>
                <w:sz w:val="28"/>
                <w:szCs w:val="28"/>
              </w:rPr>
              <w:t>……………………………</w:t>
            </w:r>
            <w:r>
              <w:rPr>
                <w:sz w:val="28"/>
                <w:szCs w:val="28"/>
              </w:rPr>
              <w:t>…</w:t>
            </w:r>
            <w:r w:rsidRPr="00F435CD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F435C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</w:t>
            </w:r>
            <w:r w:rsidRPr="00F435C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005" w:rsidRPr="00F435CD" w:rsidRDefault="000741EC" w:rsidP="00B6312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33005" w:rsidRPr="00F435CD" w:rsidTr="00B6312F">
        <w:tc>
          <w:tcPr>
            <w:tcW w:w="356" w:type="dxa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2</w:t>
            </w:r>
          </w:p>
        </w:tc>
        <w:tc>
          <w:tcPr>
            <w:tcW w:w="8716" w:type="dxa"/>
            <w:shd w:val="clear" w:color="auto" w:fill="auto"/>
          </w:tcPr>
          <w:p w:rsidR="00333005" w:rsidRPr="00F435CD" w:rsidRDefault="00333005" w:rsidP="000741EC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 xml:space="preserve">Цель и задачи </w:t>
            </w:r>
            <w:r w:rsidR="000741EC">
              <w:rPr>
                <w:sz w:val="32"/>
                <w:szCs w:val="32"/>
              </w:rPr>
              <w:t xml:space="preserve">практики по </w:t>
            </w:r>
            <w:r w:rsidRPr="001D283C">
              <w:rPr>
                <w:sz w:val="32"/>
                <w:szCs w:val="32"/>
              </w:rPr>
              <w:t>научно-исследовательской работ</w:t>
            </w:r>
            <w:r w:rsidR="000741EC">
              <w:rPr>
                <w:sz w:val="32"/>
                <w:szCs w:val="32"/>
              </w:rPr>
              <w:t>е</w:t>
            </w:r>
            <w:r w:rsidRPr="00F435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005" w:rsidRPr="00F435CD" w:rsidRDefault="000741EC" w:rsidP="00B6312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33005" w:rsidRPr="00F435CD" w:rsidTr="00B6312F">
        <w:tc>
          <w:tcPr>
            <w:tcW w:w="356" w:type="dxa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3</w:t>
            </w:r>
          </w:p>
        </w:tc>
        <w:tc>
          <w:tcPr>
            <w:tcW w:w="8716" w:type="dxa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Содержание научно-исследовательской работы</w:t>
            </w:r>
            <w:r>
              <w:rPr>
                <w:sz w:val="28"/>
                <w:szCs w:val="28"/>
              </w:rPr>
              <w:t>……………....</w:t>
            </w:r>
            <w:r w:rsidRPr="00F435CD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005" w:rsidRPr="00F435CD" w:rsidRDefault="000741EC" w:rsidP="00B6312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33005" w:rsidRPr="00F435CD" w:rsidTr="00B6312F">
        <w:tc>
          <w:tcPr>
            <w:tcW w:w="356" w:type="dxa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4</w:t>
            </w:r>
          </w:p>
        </w:tc>
        <w:tc>
          <w:tcPr>
            <w:tcW w:w="8716" w:type="dxa"/>
            <w:shd w:val="clear" w:color="auto" w:fill="auto"/>
          </w:tcPr>
          <w:p w:rsidR="00333005" w:rsidRPr="00F435CD" w:rsidRDefault="000741EC" w:rsidP="000741E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О</w:t>
            </w:r>
            <w:r w:rsidR="00333005" w:rsidRPr="00016313">
              <w:rPr>
                <w:sz w:val="32"/>
                <w:szCs w:val="32"/>
              </w:rPr>
              <w:t xml:space="preserve">сновные этапы </w:t>
            </w:r>
            <w:r>
              <w:rPr>
                <w:sz w:val="32"/>
                <w:szCs w:val="32"/>
              </w:rPr>
              <w:t>практики………………………………</w:t>
            </w:r>
            <w:r w:rsidR="00333005" w:rsidRPr="00F435CD">
              <w:rPr>
                <w:sz w:val="28"/>
                <w:szCs w:val="28"/>
              </w:rPr>
              <w:t>…</w:t>
            </w:r>
            <w:r w:rsidR="00333005">
              <w:rPr>
                <w:sz w:val="28"/>
                <w:szCs w:val="28"/>
              </w:rPr>
              <w:t>….…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005" w:rsidRPr="00F435CD" w:rsidRDefault="00333005" w:rsidP="000741E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41EC">
              <w:rPr>
                <w:sz w:val="28"/>
                <w:szCs w:val="28"/>
              </w:rPr>
              <w:t>7</w:t>
            </w:r>
          </w:p>
        </w:tc>
      </w:tr>
      <w:tr w:rsidR="00333005" w:rsidRPr="00F435CD" w:rsidTr="00B6312F">
        <w:tc>
          <w:tcPr>
            <w:tcW w:w="356" w:type="dxa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5</w:t>
            </w:r>
          </w:p>
        </w:tc>
        <w:tc>
          <w:tcPr>
            <w:tcW w:w="8716" w:type="dxa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Руководство и контроль научно-исследовательской работы</w:t>
            </w:r>
            <w:r>
              <w:rPr>
                <w:sz w:val="32"/>
                <w:szCs w:val="32"/>
              </w:rPr>
              <w:t>…</w:t>
            </w:r>
            <w:r w:rsidRPr="00F435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005" w:rsidRPr="00F435CD" w:rsidRDefault="00333005" w:rsidP="000741E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1</w:t>
            </w:r>
            <w:r w:rsidR="000741EC">
              <w:rPr>
                <w:sz w:val="28"/>
                <w:szCs w:val="28"/>
              </w:rPr>
              <w:t>8</w:t>
            </w:r>
          </w:p>
        </w:tc>
      </w:tr>
      <w:tr w:rsidR="00333005" w:rsidRPr="00F435CD" w:rsidTr="00B6312F">
        <w:tc>
          <w:tcPr>
            <w:tcW w:w="356" w:type="dxa"/>
            <w:shd w:val="clear" w:color="auto" w:fill="auto"/>
          </w:tcPr>
          <w:p w:rsidR="00333005" w:rsidRPr="00F435CD" w:rsidRDefault="00333005" w:rsidP="00B6312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6</w:t>
            </w:r>
          </w:p>
        </w:tc>
        <w:tc>
          <w:tcPr>
            <w:tcW w:w="8716" w:type="dxa"/>
            <w:shd w:val="clear" w:color="auto" w:fill="auto"/>
          </w:tcPr>
          <w:p w:rsidR="00333005" w:rsidRPr="00F435CD" w:rsidRDefault="00333005" w:rsidP="000741EC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Рекомендации  по составлению отчет</w:t>
            </w:r>
            <w:r w:rsidR="000741EC">
              <w:rPr>
                <w:sz w:val="32"/>
                <w:szCs w:val="32"/>
              </w:rPr>
              <w:t>а практики</w:t>
            </w:r>
            <w:r>
              <w:rPr>
                <w:sz w:val="28"/>
                <w:szCs w:val="28"/>
              </w:rPr>
              <w:t>……………...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005" w:rsidRPr="00F435CD" w:rsidRDefault="00333005" w:rsidP="000741E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1</w:t>
            </w:r>
            <w:r w:rsidR="000741EC">
              <w:rPr>
                <w:sz w:val="28"/>
                <w:szCs w:val="28"/>
              </w:rPr>
              <w:t>9</w:t>
            </w:r>
          </w:p>
        </w:tc>
      </w:tr>
      <w:tr w:rsidR="00333005" w:rsidRPr="00F435CD" w:rsidTr="00B6312F">
        <w:tc>
          <w:tcPr>
            <w:tcW w:w="9072" w:type="dxa"/>
            <w:gridSpan w:val="2"/>
            <w:shd w:val="clear" w:color="auto" w:fill="auto"/>
          </w:tcPr>
          <w:p w:rsidR="00333005" w:rsidRPr="00F435CD" w:rsidRDefault="00333005" w:rsidP="004D6A5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 xml:space="preserve">Приложение </w:t>
            </w:r>
            <w:r w:rsidRPr="00F435CD">
              <w:rPr>
                <w:sz w:val="28"/>
                <w:szCs w:val="28"/>
              </w:rPr>
              <w:t xml:space="preserve">1.  Виды </w:t>
            </w:r>
            <w:r w:rsidR="004D6A51">
              <w:rPr>
                <w:sz w:val="28"/>
                <w:szCs w:val="28"/>
              </w:rPr>
              <w:t xml:space="preserve">работ </w:t>
            </w:r>
            <w:r w:rsidRPr="00F435CD">
              <w:rPr>
                <w:sz w:val="28"/>
                <w:szCs w:val="28"/>
              </w:rPr>
              <w:t>и содержание научно-исследовательской работы магистрантов………</w:t>
            </w:r>
            <w:r w:rsidR="004D6A51">
              <w:rPr>
                <w:sz w:val="28"/>
                <w:szCs w:val="28"/>
              </w:rPr>
              <w:t>….</w:t>
            </w:r>
            <w:r w:rsidRPr="00F435CD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.</w:t>
            </w:r>
            <w:r w:rsidRPr="00F435CD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005" w:rsidRDefault="00333005" w:rsidP="00B6312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333005" w:rsidRPr="00F435CD" w:rsidRDefault="000741EC" w:rsidP="00B6312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33005" w:rsidRPr="00F435CD" w:rsidTr="00B6312F">
        <w:tc>
          <w:tcPr>
            <w:tcW w:w="9072" w:type="dxa"/>
            <w:gridSpan w:val="2"/>
            <w:shd w:val="clear" w:color="auto" w:fill="auto"/>
          </w:tcPr>
          <w:p w:rsidR="00333005" w:rsidRPr="00DA18CC" w:rsidRDefault="00DA18CC" w:rsidP="000741EC">
            <w:pPr>
              <w:snapToGrid w:val="0"/>
              <w:spacing w:line="360" w:lineRule="auto"/>
              <w:rPr>
                <w:sz w:val="32"/>
                <w:szCs w:val="32"/>
              </w:rPr>
            </w:pPr>
            <w:r w:rsidRPr="00DA18CC">
              <w:rPr>
                <w:sz w:val="32"/>
                <w:szCs w:val="32"/>
              </w:rPr>
              <w:t>Приложение 2.</w:t>
            </w:r>
            <w:r>
              <w:rPr>
                <w:sz w:val="32"/>
                <w:szCs w:val="32"/>
              </w:rPr>
              <w:t xml:space="preserve"> Титульный лист отчета по практике……………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005" w:rsidRDefault="00DA18CC" w:rsidP="00B6312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333005" w:rsidRPr="00F435CD" w:rsidRDefault="00333005" w:rsidP="00B6312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33005" w:rsidRDefault="0033300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333005" w:rsidRDefault="0033300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333005" w:rsidRDefault="0033300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333005" w:rsidRDefault="0033300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333005" w:rsidRDefault="0033300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333005" w:rsidRDefault="0033300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333005" w:rsidRDefault="0033300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333005" w:rsidRDefault="0033300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BC4845" w:rsidRDefault="00BC484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BC4845" w:rsidRDefault="00BC484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BC4845" w:rsidRDefault="00BC4845" w:rsidP="00333005">
      <w:pPr>
        <w:spacing w:line="360" w:lineRule="auto"/>
        <w:ind w:firstLine="709"/>
        <w:jc w:val="both"/>
        <w:rPr>
          <w:sz w:val="28"/>
          <w:szCs w:val="28"/>
        </w:rPr>
      </w:pPr>
    </w:p>
    <w:p w:rsidR="00333005" w:rsidRPr="00691BF8" w:rsidRDefault="00333005" w:rsidP="0033300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691BF8">
        <w:rPr>
          <w:i/>
          <w:sz w:val="28"/>
          <w:szCs w:val="28"/>
        </w:rPr>
        <w:t>Приложение 1</w:t>
      </w:r>
    </w:p>
    <w:p w:rsidR="00333005" w:rsidRDefault="00333005" w:rsidP="00333005">
      <w:pPr>
        <w:spacing w:line="360" w:lineRule="auto"/>
        <w:jc w:val="both"/>
        <w:rPr>
          <w:spacing w:val="-3"/>
          <w:sz w:val="28"/>
          <w:szCs w:val="28"/>
        </w:rPr>
      </w:pPr>
    </w:p>
    <w:p w:rsidR="00333005" w:rsidRPr="00691BF8" w:rsidRDefault="00333005" w:rsidP="00333005">
      <w:pPr>
        <w:spacing w:after="120"/>
        <w:jc w:val="center"/>
        <w:rPr>
          <w:b/>
          <w:spacing w:val="-3"/>
          <w:sz w:val="28"/>
          <w:szCs w:val="28"/>
        </w:rPr>
      </w:pPr>
      <w:r w:rsidRPr="00691BF8">
        <w:rPr>
          <w:b/>
          <w:spacing w:val="-3"/>
          <w:sz w:val="28"/>
          <w:szCs w:val="28"/>
        </w:rPr>
        <w:t xml:space="preserve">Виды </w:t>
      </w:r>
      <w:r w:rsidR="00FC1CEE">
        <w:rPr>
          <w:b/>
          <w:spacing w:val="-3"/>
          <w:sz w:val="28"/>
          <w:szCs w:val="28"/>
        </w:rPr>
        <w:t xml:space="preserve">работ </w:t>
      </w:r>
      <w:r w:rsidRPr="00691BF8">
        <w:rPr>
          <w:b/>
          <w:spacing w:val="-3"/>
          <w:sz w:val="28"/>
          <w:szCs w:val="28"/>
        </w:rPr>
        <w:t>и содержание научно-исследовательской работы магистрантов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1"/>
        <w:gridCol w:w="5805"/>
      </w:tblGrid>
      <w:tr w:rsidR="00333005" w:rsidRPr="00691BF8" w:rsidTr="00B6312F">
        <w:tc>
          <w:tcPr>
            <w:tcW w:w="3921" w:type="dxa"/>
            <w:shd w:val="clear" w:color="auto" w:fill="auto"/>
          </w:tcPr>
          <w:p w:rsidR="00333005" w:rsidRPr="00691BF8" w:rsidRDefault="00333005" w:rsidP="00B6312F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Виды </w:t>
            </w:r>
            <w:r w:rsidR="00FC1CEE">
              <w:rPr>
                <w:sz w:val="28"/>
                <w:szCs w:val="28"/>
              </w:rPr>
              <w:t xml:space="preserve">работ </w:t>
            </w:r>
            <w:r w:rsidRPr="00691BF8">
              <w:rPr>
                <w:sz w:val="28"/>
                <w:szCs w:val="28"/>
              </w:rPr>
              <w:t xml:space="preserve">и содержание </w:t>
            </w:r>
            <w:r w:rsidR="00FC1CEE" w:rsidRPr="00691BF8">
              <w:rPr>
                <w:sz w:val="28"/>
                <w:szCs w:val="28"/>
              </w:rPr>
              <w:t>научно-исследовательской работ</w:t>
            </w:r>
            <w:r w:rsidR="00FC1CEE">
              <w:rPr>
                <w:sz w:val="28"/>
                <w:szCs w:val="28"/>
              </w:rPr>
              <w:t>ы</w:t>
            </w:r>
          </w:p>
          <w:p w:rsidR="00333005" w:rsidRPr="00691BF8" w:rsidRDefault="00333005" w:rsidP="00B6312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333005" w:rsidRPr="00691BF8" w:rsidRDefault="00333005" w:rsidP="00B6312F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Отчетная документация</w:t>
            </w:r>
          </w:p>
        </w:tc>
      </w:tr>
      <w:tr w:rsidR="00333005" w:rsidRPr="00691BF8" w:rsidTr="00B6312F">
        <w:tc>
          <w:tcPr>
            <w:tcW w:w="3921" w:type="dxa"/>
            <w:shd w:val="clear" w:color="auto" w:fill="auto"/>
          </w:tcPr>
          <w:p w:rsidR="00333005" w:rsidRPr="00691BF8" w:rsidRDefault="00333005" w:rsidP="00B6312F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1. Составление библиографии по теме </w:t>
            </w:r>
            <w:r>
              <w:rPr>
                <w:sz w:val="28"/>
                <w:szCs w:val="28"/>
              </w:rPr>
              <w:t>выпускной работы</w:t>
            </w:r>
          </w:p>
        </w:tc>
        <w:tc>
          <w:tcPr>
            <w:tcW w:w="5805" w:type="dxa"/>
            <w:shd w:val="clear" w:color="auto" w:fill="auto"/>
          </w:tcPr>
          <w:p w:rsidR="00333005" w:rsidRPr="00691BF8" w:rsidRDefault="00333005" w:rsidP="00B6312F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1. Картотека литературных источников. </w:t>
            </w:r>
            <w:r w:rsidRPr="00691BF8">
              <w:rPr>
                <w:sz w:val="28"/>
                <w:szCs w:val="28"/>
              </w:rPr>
              <w:br/>
              <w:t xml:space="preserve">К литературным источникам относятся монографии одного автора, монографии группы авторов, авторефераты диссертаций, диссертации, статьи в сборнике научных трудов, статьи в научных журналах и прочее.  Всего нужно указать не менее 50 источников. </w:t>
            </w:r>
          </w:p>
        </w:tc>
      </w:tr>
      <w:tr w:rsidR="00333005" w:rsidRPr="00691BF8" w:rsidTr="00B6312F">
        <w:tc>
          <w:tcPr>
            <w:tcW w:w="3921" w:type="dxa"/>
            <w:shd w:val="clear" w:color="auto" w:fill="auto"/>
          </w:tcPr>
          <w:p w:rsidR="00333005" w:rsidRPr="00691BF8" w:rsidRDefault="00333005" w:rsidP="00B6312F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Рецензирование научных трудов</w:t>
            </w:r>
          </w:p>
        </w:tc>
        <w:tc>
          <w:tcPr>
            <w:tcW w:w="5805" w:type="dxa"/>
            <w:shd w:val="clear" w:color="auto" w:fill="auto"/>
          </w:tcPr>
          <w:p w:rsidR="00333005" w:rsidRPr="00691BF8" w:rsidRDefault="00333005" w:rsidP="00B6312F">
            <w:pPr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Рецензия на научную статью</w:t>
            </w:r>
          </w:p>
        </w:tc>
      </w:tr>
      <w:tr w:rsidR="00333005" w:rsidRPr="00691BF8" w:rsidTr="00B6312F">
        <w:tc>
          <w:tcPr>
            <w:tcW w:w="3921" w:type="dxa"/>
            <w:shd w:val="clear" w:color="auto" w:fill="auto"/>
          </w:tcPr>
          <w:p w:rsidR="00333005" w:rsidRPr="00691BF8" w:rsidRDefault="00333005" w:rsidP="00B6312F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3. Организация и проведение исследования по проблеме, </w:t>
            </w:r>
            <w:r w:rsidRPr="00691BF8">
              <w:rPr>
                <w:sz w:val="28"/>
                <w:szCs w:val="28"/>
              </w:rPr>
              <w:br/>
              <w:t xml:space="preserve">сбор эмпирических данных </w:t>
            </w:r>
            <w:r w:rsidRPr="00691BF8">
              <w:rPr>
                <w:sz w:val="28"/>
                <w:szCs w:val="28"/>
              </w:rPr>
              <w:br/>
              <w:t>и их интерпретация</w:t>
            </w:r>
          </w:p>
        </w:tc>
        <w:tc>
          <w:tcPr>
            <w:tcW w:w="5805" w:type="dxa"/>
            <w:shd w:val="clear" w:color="auto" w:fill="auto"/>
          </w:tcPr>
          <w:p w:rsidR="00333005" w:rsidRPr="00691BF8" w:rsidRDefault="00333005" w:rsidP="00FC1CEE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3.1. Описание организации и методов исследования (вторая глава </w:t>
            </w:r>
            <w:r w:rsidR="00FC1CEE">
              <w:rPr>
                <w:sz w:val="28"/>
                <w:szCs w:val="28"/>
              </w:rPr>
              <w:t>выпускной квалификационной работы</w:t>
            </w:r>
            <w:r w:rsidRPr="00691BF8">
              <w:rPr>
                <w:sz w:val="28"/>
                <w:szCs w:val="28"/>
              </w:rPr>
              <w:t>)</w:t>
            </w:r>
            <w:r w:rsidRPr="00691BF8">
              <w:rPr>
                <w:sz w:val="28"/>
                <w:szCs w:val="28"/>
              </w:rPr>
              <w:br/>
              <w:t xml:space="preserve">3.2. Интерпретация полученных результатов </w:t>
            </w:r>
            <w:r w:rsidRPr="00691BF8">
              <w:rPr>
                <w:sz w:val="28"/>
                <w:szCs w:val="28"/>
              </w:rPr>
              <w:br/>
              <w:t>в описательном и иллюстративном оформлении</w:t>
            </w:r>
          </w:p>
        </w:tc>
      </w:tr>
      <w:tr w:rsidR="00333005" w:rsidRPr="00691BF8" w:rsidTr="00B6312F">
        <w:tc>
          <w:tcPr>
            <w:tcW w:w="3921" w:type="dxa"/>
            <w:shd w:val="clear" w:color="auto" w:fill="auto"/>
          </w:tcPr>
          <w:p w:rsidR="00333005" w:rsidRPr="00691BF8" w:rsidRDefault="00333005" w:rsidP="00B6312F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4. Написание научной статьи </w:t>
            </w:r>
            <w:r w:rsidRPr="00691BF8">
              <w:rPr>
                <w:sz w:val="28"/>
                <w:szCs w:val="28"/>
              </w:rPr>
              <w:br/>
              <w:t>по проблеме исследования</w:t>
            </w:r>
          </w:p>
        </w:tc>
        <w:tc>
          <w:tcPr>
            <w:tcW w:w="5805" w:type="dxa"/>
            <w:shd w:val="clear" w:color="auto" w:fill="auto"/>
          </w:tcPr>
          <w:p w:rsidR="00333005" w:rsidRPr="00691BF8" w:rsidRDefault="00333005" w:rsidP="00FC1CEE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4. Статья и заключение научного руководителя </w:t>
            </w:r>
            <w:r w:rsidR="00FC1CEE">
              <w:rPr>
                <w:sz w:val="28"/>
                <w:szCs w:val="28"/>
              </w:rPr>
              <w:t>по практике</w:t>
            </w:r>
          </w:p>
        </w:tc>
      </w:tr>
      <w:tr w:rsidR="00333005" w:rsidRPr="00691BF8" w:rsidTr="00B6312F">
        <w:tc>
          <w:tcPr>
            <w:tcW w:w="3921" w:type="dxa"/>
            <w:shd w:val="clear" w:color="auto" w:fill="auto"/>
          </w:tcPr>
          <w:p w:rsidR="00333005" w:rsidRPr="00691BF8" w:rsidRDefault="00333005" w:rsidP="00B6312F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5. Выступление на научной конференции по проблеме исследования</w:t>
            </w:r>
          </w:p>
        </w:tc>
        <w:tc>
          <w:tcPr>
            <w:tcW w:w="5805" w:type="dxa"/>
            <w:shd w:val="clear" w:color="auto" w:fill="auto"/>
          </w:tcPr>
          <w:p w:rsidR="00333005" w:rsidRPr="00691BF8" w:rsidRDefault="00333005" w:rsidP="00B6312F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5. Отзыв о выступлении в характеристике магистранта</w:t>
            </w:r>
          </w:p>
        </w:tc>
      </w:tr>
      <w:tr w:rsidR="00333005" w:rsidRPr="00691BF8" w:rsidTr="00B6312F">
        <w:tc>
          <w:tcPr>
            <w:tcW w:w="3921" w:type="dxa"/>
            <w:shd w:val="clear" w:color="auto" w:fill="auto"/>
          </w:tcPr>
          <w:p w:rsidR="00333005" w:rsidRPr="00691BF8" w:rsidRDefault="00333005" w:rsidP="00B6312F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6. Выступление на научном семинаре кафедры</w:t>
            </w:r>
          </w:p>
        </w:tc>
        <w:tc>
          <w:tcPr>
            <w:tcW w:w="5805" w:type="dxa"/>
            <w:shd w:val="clear" w:color="auto" w:fill="auto"/>
          </w:tcPr>
          <w:p w:rsidR="00333005" w:rsidRPr="00691BF8" w:rsidRDefault="00333005" w:rsidP="00B6312F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6. Заключение выпускающей кафедры </w:t>
            </w:r>
            <w:r w:rsidRPr="00691BF8">
              <w:rPr>
                <w:sz w:val="28"/>
                <w:szCs w:val="28"/>
              </w:rPr>
              <w:br/>
              <w:t>об уровне культуры исследования</w:t>
            </w:r>
          </w:p>
        </w:tc>
      </w:tr>
      <w:tr w:rsidR="00333005" w:rsidRPr="00691BF8" w:rsidTr="00B6312F">
        <w:tc>
          <w:tcPr>
            <w:tcW w:w="3921" w:type="dxa"/>
            <w:shd w:val="clear" w:color="auto" w:fill="auto"/>
          </w:tcPr>
          <w:p w:rsidR="00333005" w:rsidRPr="00691BF8" w:rsidRDefault="00333005" w:rsidP="00FC1CEE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7. Отчет </w:t>
            </w:r>
            <w:r w:rsidR="00C46588">
              <w:rPr>
                <w:sz w:val="28"/>
                <w:szCs w:val="28"/>
              </w:rPr>
              <w:t xml:space="preserve">по </w:t>
            </w:r>
            <w:r w:rsidR="00FC1CEE">
              <w:rPr>
                <w:sz w:val="28"/>
                <w:szCs w:val="28"/>
              </w:rPr>
              <w:t>практике</w:t>
            </w:r>
            <w:r w:rsidRPr="00691BF8">
              <w:rPr>
                <w:sz w:val="28"/>
                <w:szCs w:val="28"/>
              </w:rPr>
              <w:t xml:space="preserve"> </w:t>
            </w:r>
            <w:r w:rsidRPr="00691BF8">
              <w:rPr>
                <w:sz w:val="28"/>
                <w:szCs w:val="28"/>
              </w:rPr>
              <w:br/>
              <w:t>в семестре</w:t>
            </w:r>
          </w:p>
        </w:tc>
        <w:tc>
          <w:tcPr>
            <w:tcW w:w="5805" w:type="dxa"/>
            <w:shd w:val="clear" w:color="auto" w:fill="auto"/>
          </w:tcPr>
          <w:p w:rsidR="00333005" w:rsidRPr="00691BF8" w:rsidRDefault="00333005" w:rsidP="00FC1CEE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7.1. Отчет о </w:t>
            </w:r>
            <w:r w:rsidR="00FC1CEE" w:rsidRPr="00691BF8">
              <w:rPr>
                <w:sz w:val="28"/>
                <w:szCs w:val="28"/>
              </w:rPr>
              <w:t>научно-исследовательской работе</w:t>
            </w:r>
            <w:r w:rsidRPr="00691BF8">
              <w:rPr>
                <w:sz w:val="28"/>
                <w:szCs w:val="28"/>
              </w:rPr>
              <w:br/>
              <w:t xml:space="preserve">7.2. Характеристика руководителя о результатах </w:t>
            </w:r>
            <w:r w:rsidR="00FC1CEE">
              <w:rPr>
                <w:sz w:val="28"/>
                <w:szCs w:val="28"/>
              </w:rPr>
              <w:t>практики</w:t>
            </w:r>
            <w:r w:rsidRPr="00691BF8">
              <w:rPr>
                <w:sz w:val="28"/>
                <w:szCs w:val="28"/>
              </w:rPr>
              <w:t xml:space="preserve"> магистрантов</w:t>
            </w:r>
          </w:p>
        </w:tc>
      </w:tr>
    </w:tbl>
    <w:p w:rsidR="00333005" w:rsidRPr="00691BF8" w:rsidRDefault="00333005" w:rsidP="00333005">
      <w:pPr>
        <w:spacing w:after="120"/>
      </w:pPr>
    </w:p>
    <w:p w:rsidR="00333005" w:rsidRPr="00691BF8" w:rsidRDefault="00333005" w:rsidP="00333005">
      <w:pPr>
        <w:spacing w:after="120"/>
      </w:pPr>
    </w:p>
    <w:p w:rsidR="00333005" w:rsidRPr="00691BF8" w:rsidRDefault="00333005" w:rsidP="00333005">
      <w:pPr>
        <w:ind w:firstLine="709"/>
      </w:pPr>
    </w:p>
    <w:p w:rsidR="00333005" w:rsidRDefault="00333005" w:rsidP="00333005">
      <w:pPr>
        <w:rPr>
          <w:i/>
          <w:sz w:val="28"/>
          <w:szCs w:val="28"/>
        </w:rPr>
      </w:pPr>
      <w:r>
        <w:t xml:space="preserve">                                                                                          </w:t>
      </w:r>
      <w:r>
        <w:rPr>
          <w:i/>
          <w:sz w:val="28"/>
          <w:szCs w:val="28"/>
        </w:rPr>
        <w:t xml:space="preserve">  </w:t>
      </w:r>
    </w:p>
    <w:p w:rsidR="00333005" w:rsidRDefault="00333005" w:rsidP="00333005">
      <w:pPr>
        <w:suppressAutoHyphens w:val="0"/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333005" w:rsidRPr="00691BF8" w:rsidRDefault="00333005" w:rsidP="00333005">
      <w:pPr>
        <w:pageBreakBefore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91BF8">
        <w:rPr>
          <w:i/>
          <w:sz w:val="28"/>
          <w:szCs w:val="28"/>
        </w:rPr>
        <w:t xml:space="preserve">Приложение </w:t>
      </w:r>
      <w:r w:rsidR="00DA18CC">
        <w:rPr>
          <w:i/>
          <w:sz w:val="28"/>
          <w:szCs w:val="28"/>
        </w:rPr>
        <w:t>2</w:t>
      </w:r>
    </w:p>
    <w:p w:rsidR="00B56B1E" w:rsidRDefault="00B56B1E" w:rsidP="00B56B1E">
      <w:pPr>
        <w:ind w:left="-360" w:hanging="360"/>
        <w:jc w:val="center"/>
        <w:rPr>
          <w:sz w:val="28"/>
          <w:szCs w:val="28"/>
        </w:rPr>
      </w:pPr>
      <w:bookmarkStart w:id="1" w:name="_Hlk528317692"/>
      <w:r>
        <w:rPr>
          <w:sz w:val="28"/>
          <w:szCs w:val="28"/>
        </w:rPr>
        <w:t xml:space="preserve"> </w:t>
      </w:r>
    </w:p>
    <w:p w:rsidR="00B56B1E" w:rsidRPr="00D32570" w:rsidRDefault="00B56B1E" w:rsidP="00B56B1E">
      <w:pPr>
        <w:ind w:left="-360" w:hanging="360"/>
        <w:jc w:val="center"/>
        <w:rPr>
          <w:sz w:val="28"/>
          <w:szCs w:val="28"/>
        </w:rPr>
      </w:pPr>
      <w:r w:rsidRPr="00D32570">
        <w:rPr>
          <w:sz w:val="28"/>
          <w:szCs w:val="28"/>
        </w:rPr>
        <w:t>МИНИСТЕРСТВО СЕЛЬСКОГО  ХОЗЯЙСТВА РОССИЙСКОЙ ФЕДЕРАЦИИ</w:t>
      </w:r>
    </w:p>
    <w:p w:rsidR="00B56B1E" w:rsidRPr="00D32570" w:rsidRDefault="00B56B1E" w:rsidP="00B56B1E">
      <w:pPr>
        <w:jc w:val="center"/>
        <w:rPr>
          <w:sz w:val="28"/>
          <w:szCs w:val="28"/>
        </w:rPr>
      </w:pPr>
      <w:r w:rsidRPr="00D32570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56B1E" w:rsidRPr="00D32570" w:rsidRDefault="00B56B1E" w:rsidP="00B56B1E">
      <w:pPr>
        <w:jc w:val="center"/>
        <w:rPr>
          <w:sz w:val="28"/>
          <w:szCs w:val="28"/>
        </w:rPr>
      </w:pPr>
      <w:r w:rsidRPr="00D32570">
        <w:rPr>
          <w:sz w:val="28"/>
          <w:szCs w:val="28"/>
        </w:rPr>
        <w:t>высшего образования</w:t>
      </w:r>
    </w:p>
    <w:p w:rsidR="00B56B1E" w:rsidRPr="00D32570" w:rsidRDefault="00B56B1E" w:rsidP="00B56B1E">
      <w:pPr>
        <w:jc w:val="center"/>
        <w:rPr>
          <w:bCs/>
          <w:sz w:val="28"/>
          <w:szCs w:val="28"/>
        </w:rPr>
      </w:pPr>
      <w:r w:rsidRPr="00D32570">
        <w:rPr>
          <w:bCs/>
          <w:sz w:val="28"/>
          <w:szCs w:val="28"/>
        </w:rPr>
        <w:t>«КУБАНСКИЙ ГОСУДАРСТВЕННЫЙ АГРАРНЫЙ УНИВЕРСИТЕТ</w:t>
      </w:r>
    </w:p>
    <w:p w:rsidR="00B56B1E" w:rsidRPr="00D32570" w:rsidRDefault="00B56B1E" w:rsidP="00B56B1E">
      <w:pPr>
        <w:jc w:val="center"/>
        <w:rPr>
          <w:bCs/>
          <w:sz w:val="28"/>
          <w:szCs w:val="28"/>
        </w:rPr>
      </w:pPr>
      <w:r w:rsidRPr="00D32570">
        <w:rPr>
          <w:bCs/>
        </w:rPr>
        <w:t>ИМЕНИ</w:t>
      </w:r>
      <w:r w:rsidRPr="00D32570">
        <w:rPr>
          <w:bCs/>
          <w:sz w:val="28"/>
          <w:szCs w:val="28"/>
        </w:rPr>
        <w:t xml:space="preserve"> И.Т. ТРУБИЛИНА»</w:t>
      </w:r>
    </w:p>
    <w:p w:rsidR="00B56B1E" w:rsidRPr="00D32570" w:rsidRDefault="00B56B1E" w:rsidP="00B56B1E">
      <w:pPr>
        <w:ind w:firstLine="180"/>
        <w:jc w:val="center"/>
        <w:rPr>
          <w:b/>
          <w:sz w:val="28"/>
          <w:szCs w:val="28"/>
        </w:rPr>
      </w:pPr>
    </w:p>
    <w:p w:rsidR="00B56B1E" w:rsidRPr="00D32570" w:rsidRDefault="00B56B1E" w:rsidP="00B56B1E">
      <w:pPr>
        <w:ind w:firstLine="180"/>
        <w:jc w:val="center"/>
        <w:rPr>
          <w:sz w:val="28"/>
          <w:szCs w:val="28"/>
        </w:rPr>
      </w:pPr>
      <w:r w:rsidRPr="00D32570">
        <w:rPr>
          <w:caps/>
          <w:sz w:val="28"/>
          <w:szCs w:val="28"/>
        </w:rPr>
        <w:t xml:space="preserve">факультет </w:t>
      </w:r>
      <w:r>
        <w:rPr>
          <w:caps/>
          <w:sz w:val="28"/>
          <w:szCs w:val="28"/>
        </w:rPr>
        <w:t>_________________</w:t>
      </w:r>
    </w:p>
    <w:p w:rsidR="00B56B1E" w:rsidRPr="008E531A" w:rsidRDefault="00B56B1E" w:rsidP="00B56B1E">
      <w:pPr>
        <w:spacing w:line="360" w:lineRule="auto"/>
        <w:ind w:firstLine="180"/>
        <w:jc w:val="center"/>
        <w:rPr>
          <w:sz w:val="28"/>
          <w:szCs w:val="28"/>
        </w:rPr>
      </w:pPr>
      <w:r w:rsidRPr="008E531A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__________________</w:t>
      </w:r>
    </w:p>
    <w:p w:rsidR="00B56B1E" w:rsidRPr="00D32570" w:rsidRDefault="00B56B1E" w:rsidP="00B56B1E">
      <w:pPr>
        <w:ind w:firstLine="180"/>
        <w:jc w:val="center"/>
        <w:rPr>
          <w:sz w:val="28"/>
          <w:szCs w:val="28"/>
        </w:rPr>
      </w:pPr>
    </w:p>
    <w:p w:rsidR="00B56B1E" w:rsidRPr="00D32570" w:rsidRDefault="00B56B1E" w:rsidP="00B56B1E">
      <w:pPr>
        <w:ind w:firstLine="180"/>
        <w:jc w:val="center"/>
        <w:rPr>
          <w:sz w:val="28"/>
          <w:szCs w:val="28"/>
        </w:rPr>
      </w:pPr>
      <w:r w:rsidRPr="00D32570">
        <w:rPr>
          <w:sz w:val="28"/>
          <w:szCs w:val="28"/>
        </w:rPr>
        <w:t xml:space="preserve">Направление подготовки </w:t>
      </w:r>
      <w:r w:rsidRPr="003909EE">
        <w:rPr>
          <w:color w:val="000000"/>
          <w:sz w:val="28"/>
          <w:szCs w:val="28"/>
        </w:rPr>
        <w:t>38.04.08 Финансы и кредит</w:t>
      </w:r>
    </w:p>
    <w:p w:rsidR="00B56B1E" w:rsidRPr="00D32570" w:rsidRDefault="00B56B1E" w:rsidP="00B56B1E">
      <w:pPr>
        <w:spacing w:line="360" w:lineRule="auto"/>
        <w:ind w:firstLine="1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D32570">
        <w:rPr>
          <w:sz w:val="28"/>
          <w:szCs w:val="28"/>
        </w:rPr>
        <w:t>аправленность «Финансы и кредит»</w:t>
      </w:r>
    </w:p>
    <w:p w:rsidR="00E24226" w:rsidRDefault="00E24226" w:rsidP="00B56B1E">
      <w:pPr>
        <w:spacing w:line="360" w:lineRule="auto"/>
        <w:jc w:val="center"/>
        <w:rPr>
          <w:b/>
          <w:sz w:val="44"/>
          <w:szCs w:val="44"/>
        </w:rPr>
      </w:pPr>
    </w:p>
    <w:p w:rsidR="00B56B1E" w:rsidRPr="00D32570" w:rsidRDefault="00B56B1E" w:rsidP="00B56B1E">
      <w:pPr>
        <w:spacing w:line="360" w:lineRule="auto"/>
        <w:jc w:val="center"/>
        <w:rPr>
          <w:b/>
          <w:sz w:val="44"/>
          <w:szCs w:val="44"/>
        </w:rPr>
      </w:pPr>
      <w:r w:rsidRPr="00D32570">
        <w:rPr>
          <w:b/>
          <w:sz w:val="44"/>
          <w:szCs w:val="44"/>
        </w:rPr>
        <w:t xml:space="preserve">ОТЧЕТ </w:t>
      </w:r>
    </w:p>
    <w:p w:rsidR="00B56B1E" w:rsidRDefault="00B56B1E" w:rsidP="00B56B1E">
      <w:pPr>
        <w:spacing w:line="360" w:lineRule="auto"/>
        <w:jc w:val="center"/>
        <w:rPr>
          <w:b/>
          <w:sz w:val="32"/>
          <w:szCs w:val="32"/>
        </w:rPr>
      </w:pPr>
      <w:r w:rsidRPr="00D32570">
        <w:rPr>
          <w:b/>
          <w:sz w:val="32"/>
          <w:szCs w:val="32"/>
        </w:rPr>
        <w:t xml:space="preserve"> ПО </w:t>
      </w:r>
      <w:r>
        <w:rPr>
          <w:b/>
          <w:sz w:val="32"/>
          <w:szCs w:val="32"/>
        </w:rPr>
        <w:t>ПРО</w:t>
      </w:r>
      <w:r w:rsidR="004D6A5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ЗВОДСТВЕННОЙ</w:t>
      </w:r>
      <w:r w:rsidRPr="00D32570">
        <w:rPr>
          <w:b/>
          <w:sz w:val="32"/>
          <w:szCs w:val="32"/>
        </w:rPr>
        <w:t xml:space="preserve"> ПРАКТИКЕ </w:t>
      </w:r>
    </w:p>
    <w:p w:rsidR="00B56B1E" w:rsidRPr="00E24226" w:rsidRDefault="00B56B1E" w:rsidP="00B56B1E">
      <w:pPr>
        <w:jc w:val="center"/>
        <w:rPr>
          <w:b/>
          <w:sz w:val="32"/>
          <w:szCs w:val="32"/>
        </w:rPr>
      </w:pPr>
      <w:r w:rsidRPr="00E24226">
        <w:rPr>
          <w:b/>
          <w:sz w:val="32"/>
          <w:szCs w:val="32"/>
        </w:rPr>
        <w:t>НАУЧНО-ИССДЕДОВАТЕЛЬСКАЯ РАБОТА</w:t>
      </w:r>
    </w:p>
    <w:p w:rsidR="00B56B1E" w:rsidRPr="00D32570" w:rsidRDefault="00B56B1E" w:rsidP="00B56B1E">
      <w:pPr>
        <w:jc w:val="center"/>
        <w:rPr>
          <w:sz w:val="28"/>
          <w:szCs w:val="28"/>
        </w:rPr>
      </w:pPr>
    </w:p>
    <w:p w:rsidR="00E24226" w:rsidRDefault="00E24226" w:rsidP="00B56B1E">
      <w:pPr>
        <w:ind w:right="-284"/>
        <w:rPr>
          <w:sz w:val="28"/>
          <w:szCs w:val="28"/>
        </w:rPr>
      </w:pPr>
    </w:p>
    <w:p w:rsidR="00B56B1E" w:rsidRPr="00D32570" w:rsidRDefault="00B56B1E" w:rsidP="00B56B1E">
      <w:pPr>
        <w:ind w:right="-284"/>
        <w:rPr>
          <w:sz w:val="28"/>
          <w:szCs w:val="28"/>
        </w:rPr>
      </w:pPr>
      <w:r w:rsidRPr="00D32570">
        <w:rPr>
          <w:sz w:val="28"/>
          <w:szCs w:val="28"/>
        </w:rPr>
        <w:t>Работу выполнил</w:t>
      </w:r>
      <w:r>
        <w:rPr>
          <w:sz w:val="28"/>
          <w:szCs w:val="28"/>
        </w:rPr>
        <w:t xml:space="preserve"> (а) </w:t>
      </w:r>
      <w:r w:rsidR="00DA18CC">
        <w:rPr>
          <w:sz w:val="28"/>
          <w:szCs w:val="28"/>
        </w:rPr>
        <w:t>обучающийся</w:t>
      </w:r>
      <w:r w:rsidRPr="00D32570">
        <w:rPr>
          <w:sz w:val="28"/>
          <w:szCs w:val="28"/>
        </w:rPr>
        <w:t xml:space="preserve"> </w:t>
      </w:r>
      <w:r w:rsidR="00DA18CC">
        <w:rPr>
          <w:sz w:val="28"/>
          <w:szCs w:val="28"/>
        </w:rPr>
        <w:t>2</w:t>
      </w:r>
      <w:r w:rsidRPr="00D32570">
        <w:rPr>
          <w:sz w:val="28"/>
          <w:szCs w:val="28"/>
        </w:rPr>
        <w:t xml:space="preserve"> курса группы ФК</w:t>
      </w:r>
      <w:r>
        <w:rPr>
          <w:sz w:val="28"/>
          <w:szCs w:val="28"/>
        </w:rPr>
        <w:t xml:space="preserve"> _______</w:t>
      </w:r>
      <w:r w:rsidRPr="00D32570">
        <w:rPr>
          <w:sz w:val="28"/>
          <w:szCs w:val="28"/>
        </w:rPr>
        <w:t xml:space="preserve"> </w:t>
      </w:r>
    </w:p>
    <w:p w:rsidR="00B56B1E" w:rsidRPr="00D32570" w:rsidRDefault="00B56B1E" w:rsidP="00B56B1E">
      <w:pPr>
        <w:ind w:right="-284"/>
        <w:rPr>
          <w:sz w:val="28"/>
          <w:szCs w:val="28"/>
        </w:rPr>
      </w:pPr>
      <w:r w:rsidRPr="00D32570">
        <w:rPr>
          <w:sz w:val="28"/>
          <w:szCs w:val="28"/>
        </w:rPr>
        <w:t xml:space="preserve">  </w:t>
      </w:r>
    </w:p>
    <w:p w:rsidR="00B56B1E" w:rsidRPr="00DA18CC" w:rsidRDefault="00E24226" w:rsidP="00E242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DA18CC">
        <w:rPr>
          <w:b/>
          <w:sz w:val="28"/>
          <w:szCs w:val="28"/>
          <w:u w:val="single"/>
        </w:rPr>
        <w:t>Ф</w:t>
      </w:r>
      <w:r w:rsidR="00DA18CC" w:rsidRPr="00DA18CC">
        <w:rPr>
          <w:b/>
          <w:sz w:val="28"/>
          <w:szCs w:val="28"/>
          <w:u w:val="single"/>
        </w:rPr>
        <w:t xml:space="preserve">. </w:t>
      </w:r>
      <w:r w:rsidRPr="00DA18CC">
        <w:rPr>
          <w:b/>
          <w:sz w:val="28"/>
          <w:szCs w:val="28"/>
          <w:u w:val="single"/>
        </w:rPr>
        <w:t>И.</w:t>
      </w:r>
      <w:r w:rsidR="00DA18CC" w:rsidRPr="00DA18CC">
        <w:rPr>
          <w:b/>
          <w:sz w:val="28"/>
          <w:szCs w:val="28"/>
          <w:u w:val="single"/>
        </w:rPr>
        <w:t xml:space="preserve"> </w:t>
      </w:r>
      <w:r w:rsidRPr="00DA18CC">
        <w:rPr>
          <w:b/>
          <w:sz w:val="28"/>
          <w:szCs w:val="28"/>
          <w:u w:val="single"/>
        </w:rPr>
        <w:t>О</w:t>
      </w:r>
      <w:r w:rsidR="00DA18CC" w:rsidRPr="00DA18CC">
        <w:rPr>
          <w:b/>
          <w:sz w:val="28"/>
          <w:szCs w:val="28"/>
          <w:u w:val="single"/>
        </w:rPr>
        <w:t>.</w:t>
      </w:r>
    </w:p>
    <w:p w:rsidR="00B56B1E" w:rsidRPr="00D32570" w:rsidRDefault="00B56B1E" w:rsidP="00B56B1E">
      <w:pPr>
        <w:rPr>
          <w:sz w:val="28"/>
          <w:szCs w:val="28"/>
        </w:rPr>
      </w:pPr>
    </w:p>
    <w:p w:rsidR="00B56B1E" w:rsidRPr="00D32570" w:rsidRDefault="00B56B1E" w:rsidP="00B56B1E">
      <w:pPr>
        <w:rPr>
          <w:bCs/>
          <w:sz w:val="28"/>
          <w:szCs w:val="28"/>
        </w:rPr>
      </w:pPr>
      <w:r w:rsidRPr="00D32570">
        <w:rPr>
          <w:sz w:val="28"/>
          <w:szCs w:val="28"/>
        </w:rPr>
        <w:t xml:space="preserve">Руководитель практики от </w:t>
      </w:r>
      <w:r w:rsidRPr="00D32570">
        <w:rPr>
          <w:bCs/>
          <w:sz w:val="28"/>
          <w:szCs w:val="28"/>
        </w:rPr>
        <w:t xml:space="preserve">кафедры </w:t>
      </w:r>
    </w:p>
    <w:p w:rsidR="00B56B1E" w:rsidRPr="00D32570" w:rsidRDefault="00E24226" w:rsidP="00B56B1E">
      <w:pPr>
        <w:rPr>
          <w:color w:val="000000" w:themeColor="text1"/>
          <w:sz w:val="28"/>
          <w:szCs w:val="28"/>
        </w:rPr>
      </w:pPr>
      <w:r w:rsidRPr="00E24226">
        <w:rPr>
          <w:i/>
        </w:rPr>
        <w:t>ученая степень, должность</w:t>
      </w:r>
      <w:r w:rsidR="00B56B1E" w:rsidRPr="00D32570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</w:t>
      </w:r>
      <w:r w:rsidR="00B56B1E" w:rsidRPr="00D32570">
        <w:rPr>
          <w:sz w:val="28"/>
          <w:szCs w:val="28"/>
        </w:rPr>
        <w:t xml:space="preserve">          </w:t>
      </w:r>
      <w:r w:rsidR="00B56B1E" w:rsidRPr="00D32570">
        <w:rPr>
          <w:color w:val="000000" w:themeColor="text1"/>
          <w:sz w:val="28"/>
          <w:szCs w:val="28"/>
        </w:rPr>
        <w:t>Ф.</w:t>
      </w:r>
      <w:r w:rsidR="00B56B1E">
        <w:rPr>
          <w:color w:val="000000" w:themeColor="text1"/>
          <w:sz w:val="28"/>
          <w:szCs w:val="28"/>
        </w:rPr>
        <w:t>И.О.</w:t>
      </w:r>
      <w:r w:rsidR="00B56B1E" w:rsidRPr="00D32570">
        <w:rPr>
          <w:color w:val="000000" w:themeColor="text1"/>
          <w:sz w:val="28"/>
          <w:szCs w:val="28"/>
        </w:rPr>
        <w:t xml:space="preserve">  </w:t>
      </w:r>
      <w:r w:rsidR="00B56B1E" w:rsidRPr="00D32570">
        <w:rPr>
          <w:sz w:val="28"/>
          <w:szCs w:val="28"/>
        </w:rPr>
        <w:t>_____________</w:t>
      </w:r>
    </w:p>
    <w:p w:rsidR="00B56B1E" w:rsidRPr="00D32570" w:rsidRDefault="00B56B1E" w:rsidP="00B56B1E">
      <w:pPr>
        <w:spacing w:line="360" w:lineRule="auto"/>
        <w:jc w:val="center"/>
        <w:rPr>
          <w:sz w:val="28"/>
          <w:szCs w:val="28"/>
        </w:rPr>
      </w:pPr>
    </w:p>
    <w:p w:rsidR="00B56B1E" w:rsidRPr="00D32570" w:rsidRDefault="00B56B1E" w:rsidP="00B56B1E">
      <w:pPr>
        <w:spacing w:line="360" w:lineRule="auto"/>
        <w:rPr>
          <w:sz w:val="28"/>
          <w:szCs w:val="28"/>
        </w:rPr>
      </w:pPr>
      <w:r w:rsidRPr="00D32570">
        <w:rPr>
          <w:sz w:val="28"/>
          <w:szCs w:val="28"/>
        </w:rPr>
        <w:t>Отчет защищен «__» ____________ 201</w:t>
      </w:r>
      <w:r>
        <w:rPr>
          <w:sz w:val="28"/>
          <w:szCs w:val="28"/>
        </w:rPr>
        <w:t>__</w:t>
      </w:r>
      <w:r w:rsidRPr="00D32570">
        <w:rPr>
          <w:sz w:val="28"/>
          <w:szCs w:val="28"/>
        </w:rPr>
        <w:t xml:space="preserve"> г.</w:t>
      </w:r>
    </w:p>
    <w:p w:rsidR="00B56B1E" w:rsidRPr="00D32570" w:rsidRDefault="00B56B1E" w:rsidP="00B56B1E">
      <w:pPr>
        <w:spacing w:line="360" w:lineRule="auto"/>
        <w:rPr>
          <w:sz w:val="28"/>
          <w:szCs w:val="28"/>
        </w:rPr>
      </w:pPr>
    </w:p>
    <w:p w:rsidR="00B56B1E" w:rsidRPr="00D32570" w:rsidRDefault="00B56B1E" w:rsidP="00B56B1E">
      <w:pPr>
        <w:spacing w:line="360" w:lineRule="auto"/>
        <w:rPr>
          <w:sz w:val="28"/>
          <w:szCs w:val="28"/>
        </w:rPr>
      </w:pPr>
      <w:r w:rsidRPr="00D32570">
        <w:rPr>
          <w:sz w:val="28"/>
          <w:szCs w:val="28"/>
        </w:rPr>
        <w:t>Оценка ________________________</w:t>
      </w:r>
    </w:p>
    <w:p w:rsidR="00B56B1E" w:rsidRDefault="00B56B1E" w:rsidP="00B56B1E">
      <w:pPr>
        <w:jc w:val="center"/>
        <w:rPr>
          <w:bCs/>
          <w:color w:val="000000"/>
          <w:sz w:val="28"/>
          <w:szCs w:val="28"/>
        </w:rPr>
      </w:pPr>
    </w:p>
    <w:p w:rsidR="00E24226" w:rsidRDefault="00E24226" w:rsidP="00B56B1E">
      <w:pPr>
        <w:jc w:val="center"/>
        <w:rPr>
          <w:bCs/>
          <w:color w:val="000000"/>
          <w:sz w:val="28"/>
          <w:szCs w:val="28"/>
        </w:rPr>
      </w:pPr>
    </w:p>
    <w:p w:rsidR="00E24226" w:rsidRDefault="00E24226" w:rsidP="00B56B1E">
      <w:pPr>
        <w:jc w:val="center"/>
        <w:rPr>
          <w:bCs/>
          <w:color w:val="000000"/>
          <w:sz w:val="28"/>
          <w:szCs w:val="28"/>
        </w:rPr>
      </w:pPr>
    </w:p>
    <w:p w:rsidR="00E24226" w:rsidRDefault="00E24226" w:rsidP="00B56B1E">
      <w:pPr>
        <w:jc w:val="center"/>
        <w:rPr>
          <w:bCs/>
          <w:color w:val="000000"/>
          <w:sz w:val="28"/>
          <w:szCs w:val="28"/>
        </w:rPr>
      </w:pPr>
    </w:p>
    <w:p w:rsidR="00E24226" w:rsidRDefault="00E24226" w:rsidP="00B56B1E">
      <w:pPr>
        <w:jc w:val="center"/>
        <w:rPr>
          <w:bCs/>
          <w:color w:val="000000"/>
          <w:sz w:val="28"/>
          <w:szCs w:val="28"/>
        </w:rPr>
      </w:pPr>
    </w:p>
    <w:p w:rsidR="00E24226" w:rsidRDefault="00E24226" w:rsidP="00B56B1E">
      <w:pPr>
        <w:jc w:val="center"/>
        <w:rPr>
          <w:bCs/>
          <w:color w:val="000000"/>
          <w:sz w:val="28"/>
          <w:szCs w:val="28"/>
        </w:rPr>
      </w:pPr>
    </w:p>
    <w:p w:rsidR="00E24226" w:rsidRDefault="00E24226" w:rsidP="00B56B1E">
      <w:pPr>
        <w:jc w:val="center"/>
        <w:rPr>
          <w:bCs/>
          <w:color w:val="000000"/>
          <w:sz w:val="28"/>
          <w:szCs w:val="28"/>
        </w:rPr>
      </w:pPr>
    </w:p>
    <w:p w:rsidR="00E24226" w:rsidRPr="00D32570" w:rsidRDefault="00E24226" w:rsidP="00B56B1E">
      <w:pPr>
        <w:jc w:val="center"/>
        <w:rPr>
          <w:bCs/>
          <w:color w:val="000000"/>
          <w:sz w:val="28"/>
          <w:szCs w:val="28"/>
        </w:rPr>
      </w:pPr>
    </w:p>
    <w:p w:rsidR="00B56B1E" w:rsidRPr="00D32570" w:rsidRDefault="00B56B1E" w:rsidP="00B56B1E">
      <w:pPr>
        <w:jc w:val="center"/>
        <w:rPr>
          <w:bCs/>
          <w:color w:val="000000"/>
          <w:sz w:val="28"/>
          <w:szCs w:val="28"/>
        </w:rPr>
      </w:pPr>
      <w:r w:rsidRPr="00D32570">
        <w:rPr>
          <w:bCs/>
          <w:color w:val="000000"/>
          <w:sz w:val="28"/>
          <w:szCs w:val="28"/>
        </w:rPr>
        <w:t>Краснодар 20</w:t>
      </w:r>
      <w:r>
        <w:rPr>
          <w:bCs/>
          <w:color w:val="000000"/>
          <w:sz w:val="28"/>
          <w:szCs w:val="28"/>
        </w:rPr>
        <w:t>__</w:t>
      </w:r>
    </w:p>
    <w:bookmarkEnd w:id="1"/>
    <w:p w:rsidR="00333005" w:rsidRPr="00F435CD" w:rsidRDefault="00B56B1E" w:rsidP="00E24226">
      <w:pPr>
        <w:rPr>
          <w:b/>
          <w:sz w:val="28"/>
          <w:szCs w:val="28"/>
        </w:rPr>
      </w:pPr>
      <w:r>
        <w:rPr>
          <w:rFonts w:eastAsia="Calibri"/>
          <w:sz w:val="26"/>
          <w:szCs w:val="26"/>
        </w:rPr>
        <w:br w:type="page"/>
      </w:r>
      <w:r w:rsidR="00E24226" w:rsidRPr="00F435CD">
        <w:rPr>
          <w:b/>
          <w:sz w:val="28"/>
          <w:szCs w:val="28"/>
        </w:rPr>
        <w:lastRenderedPageBreak/>
        <w:t xml:space="preserve"> </w:t>
      </w:r>
    </w:p>
    <w:p w:rsidR="00333005" w:rsidRPr="00F435CD" w:rsidRDefault="00333005" w:rsidP="00333005">
      <w:pPr>
        <w:suppressAutoHyphens w:val="0"/>
        <w:rPr>
          <w:rFonts w:ascii="Arial" w:hAnsi="Arial" w:cs="Arial"/>
          <w:sz w:val="28"/>
          <w:szCs w:val="28"/>
          <w:lang w:eastAsia="ru-RU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333005" w:rsidRDefault="00333005" w:rsidP="00333005">
      <w:pPr>
        <w:jc w:val="both"/>
        <w:rPr>
          <w:sz w:val="28"/>
          <w:szCs w:val="28"/>
        </w:rPr>
      </w:pPr>
    </w:p>
    <w:p w:rsidR="0026534B" w:rsidRDefault="004D6A51" w:rsidP="00333005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</w:t>
      </w:r>
      <w:r w:rsidR="0026534B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ПРАКТИК</w:t>
      </w:r>
      <w:r w:rsidR="0026534B">
        <w:rPr>
          <w:rFonts w:ascii="Times New Roman" w:hAnsi="Times New Roman" w:cs="Times New Roman"/>
        </w:rPr>
        <w:t>А</w:t>
      </w:r>
      <w:r w:rsidR="00333005" w:rsidRPr="00850D50">
        <w:rPr>
          <w:rFonts w:ascii="Times New Roman" w:hAnsi="Times New Roman" w:cs="Times New Roman"/>
        </w:rPr>
        <w:t xml:space="preserve"> </w:t>
      </w:r>
    </w:p>
    <w:p w:rsidR="00333005" w:rsidRPr="00850D50" w:rsidRDefault="00333005" w:rsidP="00333005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</w:rPr>
      </w:pPr>
      <w:r w:rsidRPr="00850D50">
        <w:rPr>
          <w:rFonts w:ascii="Times New Roman" w:hAnsi="Times New Roman" w:cs="Times New Roman"/>
        </w:rPr>
        <w:t>НАУЧНО-ИССЛЕДОВАТЕЛЬСК</w:t>
      </w:r>
      <w:r w:rsidR="004D6A51">
        <w:rPr>
          <w:rFonts w:ascii="Times New Roman" w:hAnsi="Times New Roman" w:cs="Times New Roman"/>
        </w:rPr>
        <w:t>АЯ</w:t>
      </w:r>
      <w:r w:rsidRPr="00850D50">
        <w:rPr>
          <w:rFonts w:ascii="Times New Roman" w:hAnsi="Times New Roman" w:cs="Times New Roman"/>
        </w:rPr>
        <w:t xml:space="preserve"> РАБОТ</w:t>
      </w:r>
      <w:r w:rsidR="004D6A51">
        <w:rPr>
          <w:rFonts w:ascii="Times New Roman" w:hAnsi="Times New Roman" w:cs="Times New Roman"/>
        </w:rPr>
        <w:t>А</w:t>
      </w:r>
    </w:p>
    <w:p w:rsidR="00333005" w:rsidRDefault="00333005" w:rsidP="00333005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24"/>
          <w:szCs w:val="24"/>
        </w:rPr>
      </w:pPr>
    </w:p>
    <w:p w:rsidR="00333005" w:rsidRPr="00850D50" w:rsidRDefault="00333005" w:rsidP="00333005">
      <w:pPr>
        <w:pStyle w:val="1"/>
        <w:spacing w:before="0" w:after="0"/>
        <w:ind w:left="0" w:hanging="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D50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333005" w:rsidRPr="003E7915" w:rsidRDefault="00333005" w:rsidP="00333005">
      <w:pPr>
        <w:shd w:val="clear" w:color="auto" w:fill="FFFFFF"/>
        <w:jc w:val="center"/>
        <w:rPr>
          <w:b/>
          <w:sz w:val="32"/>
          <w:szCs w:val="32"/>
        </w:rPr>
      </w:pPr>
    </w:p>
    <w:p w:rsidR="00333005" w:rsidRDefault="00333005" w:rsidP="00333005">
      <w:pPr>
        <w:shd w:val="clear" w:color="auto" w:fill="FFFFFF"/>
        <w:rPr>
          <w:sz w:val="28"/>
          <w:szCs w:val="28"/>
        </w:rPr>
      </w:pPr>
    </w:p>
    <w:p w:rsidR="00333005" w:rsidRDefault="00333005" w:rsidP="00333005">
      <w:pPr>
        <w:shd w:val="clear" w:color="auto" w:fill="FFFFFF"/>
        <w:rPr>
          <w:sz w:val="28"/>
          <w:szCs w:val="28"/>
        </w:rPr>
      </w:pP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  <w:r w:rsidRPr="00F96128">
        <w:rPr>
          <w:i/>
          <w:sz w:val="28"/>
          <w:szCs w:val="28"/>
        </w:rPr>
        <w:t>Составители:</w:t>
      </w:r>
      <w:r>
        <w:rPr>
          <w:sz w:val="28"/>
          <w:szCs w:val="28"/>
        </w:rPr>
        <w:t xml:space="preserve"> </w:t>
      </w:r>
      <w:r w:rsidRPr="003E791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ут </w:t>
      </w:r>
      <w:r w:rsidRPr="00831DAA">
        <w:rPr>
          <w:sz w:val="28"/>
          <w:szCs w:val="28"/>
        </w:rPr>
        <w:t>Валерий Валентинович</w:t>
      </w:r>
      <w:r>
        <w:rPr>
          <w:sz w:val="28"/>
          <w:szCs w:val="28"/>
        </w:rPr>
        <w:t>,</w:t>
      </w: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  <w:r w:rsidRPr="003E7915">
        <w:rPr>
          <w:b/>
          <w:sz w:val="28"/>
          <w:szCs w:val="28"/>
        </w:rPr>
        <w:t>Липчиу</w:t>
      </w:r>
      <w:r>
        <w:rPr>
          <w:sz w:val="28"/>
          <w:szCs w:val="28"/>
        </w:rPr>
        <w:t xml:space="preserve"> Нина Владимировна и др.</w:t>
      </w: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</w:p>
    <w:p w:rsidR="00333005" w:rsidRDefault="00333005" w:rsidP="00BC484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Усл. печ. л. – 1,</w:t>
      </w:r>
      <w:r w:rsidR="0005660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</w:p>
    <w:p w:rsidR="00333005" w:rsidRDefault="00333005" w:rsidP="0033300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Кубанск</w:t>
      </w:r>
      <w:r w:rsidR="00BC4845">
        <w:rPr>
          <w:sz w:val="28"/>
          <w:szCs w:val="28"/>
        </w:rPr>
        <w:t>ий</w:t>
      </w:r>
      <w:r>
        <w:rPr>
          <w:sz w:val="28"/>
          <w:szCs w:val="28"/>
        </w:rPr>
        <w:t xml:space="preserve"> государственн</w:t>
      </w:r>
      <w:r w:rsidR="00BC4845">
        <w:rPr>
          <w:sz w:val="28"/>
          <w:szCs w:val="28"/>
        </w:rPr>
        <w:t>ый</w:t>
      </w:r>
      <w:r>
        <w:rPr>
          <w:sz w:val="28"/>
          <w:szCs w:val="28"/>
        </w:rPr>
        <w:t xml:space="preserve"> аграрн</w:t>
      </w:r>
      <w:r w:rsidR="00BC4845">
        <w:rPr>
          <w:sz w:val="28"/>
          <w:szCs w:val="28"/>
        </w:rPr>
        <w:t>ый</w:t>
      </w:r>
      <w:r>
        <w:rPr>
          <w:sz w:val="28"/>
          <w:szCs w:val="28"/>
        </w:rPr>
        <w:t xml:space="preserve"> университет.</w:t>
      </w:r>
    </w:p>
    <w:p w:rsidR="00333005" w:rsidRPr="00085551" w:rsidRDefault="00333005" w:rsidP="0033300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350044, г. Краснодар, ул. Калинина, 13</w:t>
      </w:r>
    </w:p>
    <w:p w:rsidR="005F456A" w:rsidRDefault="005F456A"/>
    <w:sectPr w:rsidR="005F456A" w:rsidSect="00B6312F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71" w:rsidRDefault="00512271">
      <w:r>
        <w:separator/>
      </w:r>
    </w:p>
  </w:endnote>
  <w:endnote w:type="continuationSeparator" w:id="0">
    <w:p w:rsidR="00512271" w:rsidRDefault="0051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822462"/>
      <w:docPartObj>
        <w:docPartGallery w:val="Page Numbers (Bottom of Page)"/>
        <w:docPartUnique/>
      </w:docPartObj>
    </w:sdtPr>
    <w:sdtEndPr/>
    <w:sdtContent>
      <w:p w:rsidR="00B6312F" w:rsidRDefault="00B631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B0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6312F" w:rsidRDefault="00B6312F" w:rsidP="00B6312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71" w:rsidRDefault="00512271">
      <w:r>
        <w:separator/>
      </w:r>
    </w:p>
  </w:footnote>
  <w:footnote w:type="continuationSeparator" w:id="0">
    <w:p w:rsidR="00512271" w:rsidRDefault="0051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B658EF"/>
    <w:multiLevelType w:val="hybridMultilevel"/>
    <w:tmpl w:val="BF52432E"/>
    <w:lvl w:ilvl="0" w:tplc="6B040F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A4801EF"/>
    <w:multiLevelType w:val="multilevel"/>
    <w:tmpl w:val="B184C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05"/>
    <w:rsid w:val="00007BA5"/>
    <w:rsid w:val="000259EB"/>
    <w:rsid w:val="00056603"/>
    <w:rsid w:val="000741EC"/>
    <w:rsid w:val="00117AAA"/>
    <w:rsid w:val="001F76E4"/>
    <w:rsid w:val="0026534B"/>
    <w:rsid w:val="002A4D87"/>
    <w:rsid w:val="002B325C"/>
    <w:rsid w:val="00333005"/>
    <w:rsid w:val="00366B0D"/>
    <w:rsid w:val="00490041"/>
    <w:rsid w:val="004D6A51"/>
    <w:rsid w:val="00512271"/>
    <w:rsid w:val="00544F69"/>
    <w:rsid w:val="005E3BF4"/>
    <w:rsid w:val="005F456A"/>
    <w:rsid w:val="0062504C"/>
    <w:rsid w:val="006865DA"/>
    <w:rsid w:val="006C7AB6"/>
    <w:rsid w:val="007A6DC2"/>
    <w:rsid w:val="00951FE5"/>
    <w:rsid w:val="00957810"/>
    <w:rsid w:val="009655BF"/>
    <w:rsid w:val="009926DC"/>
    <w:rsid w:val="00B56B1E"/>
    <w:rsid w:val="00B6312F"/>
    <w:rsid w:val="00BC4845"/>
    <w:rsid w:val="00BD7352"/>
    <w:rsid w:val="00C046B6"/>
    <w:rsid w:val="00C46588"/>
    <w:rsid w:val="00D93956"/>
    <w:rsid w:val="00D96CC3"/>
    <w:rsid w:val="00DA18CC"/>
    <w:rsid w:val="00E24226"/>
    <w:rsid w:val="00E3378A"/>
    <w:rsid w:val="00E557E3"/>
    <w:rsid w:val="00E66353"/>
    <w:rsid w:val="00E71A70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70246-EFE6-40B8-A87D-61705A73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300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0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00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3300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3330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30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33005"/>
    <w:pPr>
      <w:ind w:left="720"/>
      <w:contextualSpacing/>
    </w:pPr>
  </w:style>
  <w:style w:type="character" w:customStyle="1" w:styleId="a6">
    <w:name w:val="Основной текст_"/>
    <w:link w:val="2"/>
    <w:rsid w:val="00333005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333005"/>
    <w:pPr>
      <w:shd w:val="clear" w:color="auto" w:fill="FFFFFF"/>
      <w:suppressAutoHyphens w:val="0"/>
      <w:spacing w:line="278" w:lineRule="exact"/>
      <w:ind w:hanging="4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Title"/>
    <w:basedOn w:val="a"/>
    <w:link w:val="a8"/>
    <w:qFormat/>
    <w:rsid w:val="00333005"/>
    <w:pPr>
      <w:suppressAutoHyphens w:val="0"/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33300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544F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rsid w:val="00FC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E3B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3BF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basedOn w:val="a0"/>
    <w:rsid w:val="005E3B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Липчиу Нина Владимировна</cp:lastModifiedBy>
  <cp:revision>5</cp:revision>
  <cp:lastPrinted>2022-04-11T10:30:00Z</cp:lastPrinted>
  <dcterms:created xsi:type="dcterms:W3CDTF">2022-09-04T08:42:00Z</dcterms:created>
  <dcterms:modified xsi:type="dcterms:W3CDTF">2022-09-08T10:39:00Z</dcterms:modified>
</cp:coreProperties>
</file>