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A5" w:rsidRDefault="00A70EA5" w:rsidP="00A70EA5">
      <w:pPr>
        <w:spacing w:after="120"/>
        <w:jc w:val="center"/>
        <w:rPr>
          <w:sz w:val="24"/>
        </w:rPr>
      </w:pPr>
      <w:r w:rsidRPr="00820335">
        <w:rPr>
          <w:sz w:val="24"/>
        </w:rPr>
        <w:t>Министерство сельского хозяйства РФ</w:t>
      </w:r>
    </w:p>
    <w:p w:rsidR="00A70EA5" w:rsidRPr="00820335" w:rsidRDefault="00A70EA5" w:rsidP="00A70EA5">
      <w:pPr>
        <w:spacing w:after="120"/>
        <w:jc w:val="center"/>
        <w:rPr>
          <w:sz w:val="24"/>
        </w:rPr>
      </w:pPr>
      <w:r w:rsidRPr="00820335">
        <w:rPr>
          <w:sz w:val="24"/>
        </w:rPr>
        <w:t>ФГБОУ ВО «Кубанский государственный</w:t>
      </w:r>
      <w:r w:rsidRPr="00820335">
        <w:rPr>
          <w:sz w:val="24"/>
        </w:rPr>
        <w:br/>
        <w:t>аграрный университет имени И. Т. Трубилина»</w:t>
      </w:r>
    </w:p>
    <w:p w:rsidR="00A70EA5" w:rsidRPr="00820335" w:rsidRDefault="00A70EA5" w:rsidP="00A70EA5">
      <w:pPr>
        <w:spacing w:after="120"/>
        <w:jc w:val="center"/>
        <w:rPr>
          <w:sz w:val="24"/>
        </w:rPr>
      </w:pPr>
      <w:r w:rsidRPr="00820335">
        <w:rPr>
          <w:sz w:val="24"/>
        </w:rPr>
        <w:t xml:space="preserve">Юридический факультет </w:t>
      </w:r>
    </w:p>
    <w:p w:rsidR="00A70EA5" w:rsidRPr="00820335" w:rsidRDefault="00A70EA5" w:rsidP="00A70EA5">
      <w:pPr>
        <w:jc w:val="center"/>
        <w:rPr>
          <w:sz w:val="24"/>
        </w:rPr>
      </w:pPr>
      <w:r w:rsidRPr="00820335">
        <w:rPr>
          <w:sz w:val="24"/>
        </w:rPr>
        <w:t xml:space="preserve">Кафедра </w:t>
      </w:r>
      <w:r w:rsidR="00FE5F32">
        <w:rPr>
          <w:sz w:val="24"/>
        </w:rPr>
        <w:t>международного частного и предпринимательского</w:t>
      </w:r>
      <w:r w:rsidRPr="00820335">
        <w:rPr>
          <w:sz w:val="24"/>
        </w:rPr>
        <w:t xml:space="preserve"> права</w:t>
      </w:r>
    </w:p>
    <w:p w:rsidR="00A70EA5" w:rsidRPr="00820335" w:rsidRDefault="00A70EA5" w:rsidP="00A70EA5">
      <w:pPr>
        <w:jc w:val="center"/>
        <w:rPr>
          <w:b/>
          <w:bCs/>
          <w:sz w:val="24"/>
        </w:rPr>
      </w:pPr>
    </w:p>
    <w:p w:rsidR="00A70EA5" w:rsidRDefault="00A70EA5" w:rsidP="00A70EA5">
      <w:pPr>
        <w:jc w:val="center"/>
        <w:rPr>
          <w:b/>
          <w:bCs/>
          <w:sz w:val="24"/>
        </w:rPr>
      </w:pPr>
    </w:p>
    <w:p w:rsidR="00A70EA5" w:rsidRDefault="00A70EA5" w:rsidP="00A70EA5">
      <w:pPr>
        <w:jc w:val="center"/>
        <w:rPr>
          <w:b/>
          <w:bCs/>
          <w:sz w:val="24"/>
        </w:rPr>
      </w:pPr>
    </w:p>
    <w:p w:rsidR="00A70EA5" w:rsidRDefault="00A70EA5" w:rsidP="00A70EA5">
      <w:pPr>
        <w:jc w:val="center"/>
        <w:rPr>
          <w:b/>
          <w:bCs/>
          <w:sz w:val="24"/>
        </w:rPr>
      </w:pPr>
    </w:p>
    <w:p w:rsidR="00A70EA5" w:rsidRDefault="00A70EA5" w:rsidP="00A70EA5">
      <w:pPr>
        <w:jc w:val="center"/>
        <w:rPr>
          <w:b/>
          <w:bCs/>
          <w:sz w:val="24"/>
        </w:rPr>
      </w:pPr>
    </w:p>
    <w:p w:rsidR="005B1F34" w:rsidRDefault="005B1F34" w:rsidP="00A70EA5">
      <w:pPr>
        <w:jc w:val="center"/>
        <w:rPr>
          <w:b/>
          <w:bCs/>
          <w:sz w:val="24"/>
        </w:rPr>
      </w:pPr>
    </w:p>
    <w:p w:rsidR="005B1F34" w:rsidRDefault="005B1F34" w:rsidP="00A70EA5">
      <w:pPr>
        <w:jc w:val="center"/>
        <w:rPr>
          <w:b/>
          <w:bCs/>
          <w:sz w:val="24"/>
        </w:rPr>
      </w:pPr>
    </w:p>
    <w:p w:rsidR="00A930BF" w:rsidRDefault="003E5087" w:rsidP="003E5087">
      <w:pPr>
        <w:ind w:right="-1"/>
        <w:jc w:val="center"/>
        <w:rPr>
          <w:b/>
          <w:szCs w:val="28"/>
        </w:rPr>
      </w:pPr>
      <w:r>
        <w:rPr>
          <w:b/>
          <w:szCs w:val="28"/>
        </w:rPr>
        <w:t xml:space="preserve">ГОСУДАРСТВЕННОЕ РЕГУЛИРОВАНИЕ И ГОСУДАРСТВЕННАЯ ПОДДЕРЖКА </w:t>
      </w:r>
    </w:p>
    <w:p w:rsidR="00A930BF" w:rsidRDefault="003E5087" w:rsidP="003E5087">
      <w:pPr>
        <w:ind w:right="-1"/>
        <w:jc w:val="center"/>
        <w:rPr>
          <w:b/>
          <w:szCs w:val="28"/>
        </w:rPr>
      </w:pPr>
      <w:r>
        <w:rPr>
          <w:b/>
          <w:szCs w:val="28"/>
        </w:rPr>
        <w:t xml:space="preserve">СЕЛЬСКОХОЗЯЙСТВЕННЫХ </w:t>
      </w:r>
    </w:p>
    <w:p w:rsidR="003E5087" w:rsidRPr="00BE7034" w:rsidRDefault="003E5087" w:rsidP="003E5087">
      <w:pPr>
        <w:ind w:right="-1"/>
        <w:jc w:val="center"/>
        <w:rPr>
          <w:b/>
          <w:szCs w:val="28"/>
        </w:rPr>
      </w:pPr>
      <w:bookmarkStart w:id="0" w:name="_GoBack"/>
      <w:bookmarkEnd w:id="0"/>
      <w:r>
        <w:rPr>
          <w:b/>
          <w:szCs w:val="28"/>
        </w:rPr>
        <w:t>ПРОИЗВОДИТЕЛЕЙ</w:t>
      </w:r>
    </w:p>
    <w:p w:rsidR="00A70EA5" w:rsidRDefault="00A70EA5" w:rsidP="00A70EA5">
      <w:pPr>
        <w:jc w:val="center"/>
        <w:rPr>
          <w:b/>
          <w:bCs/>
          <w:sz w:val="24"/>
        </w:rPr>
      </w:pPr>
    </w:p>
    <w:p w:rsidR="005B1F34" w:rsidRPr="00820335" w:rsidRDefault="005B1F34" w:rsidP="00A70EA5">
      <w:pPr>
        <w:jc w:val="center"/>
        <w:rPr>
          <w:b/>
          <w:bCs/>
          <w:sz w:val="24"/>
        </w:rPr>
      </w:pPr>
    </w:p>
    <w:p w:rsidR="00A70EA5" w:rsidRPr="00A451E6" w:rsidRDefault="00A70EA5" w:rsidP="00A70EA5">
      <w:pPr>
        <w:jc w:val="center"/>
        <w:rPr>
          <w:b/>
          <w:sz w:val="24"/>
        </w:rPr>
      </w:pPr>
      <w:r w:rsidRPr="00A451E6">
        <w:rPr>
          <w:b/>
          <w:sz w:val="24"/>
        </w:rPr>
        <w:t>Методические указания</w:t>
      </w:r>
    </w:p>
    <w:p w:rsidR="00D40F92" w:rsidRDefault="005B1F34" w:rsidP="00A70EA5">
      <w:pPr>
        <w:jc w:val="center"/>
        <w:rPr>
          <w:bCs/>
          <w:sz w:val="24"/>
        </w:rPr>
      </w:pPr>
      <w:r>
        <w:rPr>
          <w:bCs/>
          <w:sz w:val="24"/>
        </w:rPr>
        <w:t xml:space="preserve">по </w:t>
      </w:r>
      <w:r w:rsidR="00132539">
        <w:rPr>
          <w:bCs/>
          <w:sz w:val="24"/>
        </w:rPr>
        <w:t xml:space="preserve">организации </w:t>
      </w:r>
      <w:r>
        <w:rPr>
          <w:bCs/>
          <w:sz w:val="24"/>
        </w:rPr>
        <w:t>контактной работ</w:t>
      </w:r>
      <w:r w:rsidR="00132539">
        <w:rPr>
          <w:bCs/>
          <w:sz w:val="24"/>
        </w:rPr>
        <w:t>ы</w:t>
      </w:r>
      <w:r>
        <w:rPr>
          <w:bCs/>
          <w:sz w:val="24"/>
        </w:rPr>
        <w:t xml:space="preserve"> </w:t>
      </w:r>
      <w:r w:rsidR="001E43E5">
        <w:rPr>
          <w:bCs/>
          <w:sz w:val="24"/>
        </w:rPr>
        <w:t>для обучающих</w:t>
      </w:r>
      <w:r w:rsidR="0011591C">
        <w:rPr>
          <w:bCs/>
          <w:sz w:val="24"/>
        </w:rPr>
        <w:t xml:space="preserve">ся </w:t>
      </w:r>
    </w:p>
    <w:p w:rsidR="00D40F92" w:rsidRDefault="00C04027" w:rsidP="00A70EA5">
      <w:pPr>
        <w:jc w:val="center"/>
        <w:rPr>
          <w:bCs/>
          <w:sz w:val="24"/>
        </w:rPr>
      </w:pPr>
      <w:r>
        <w:rPr>
          <w:bCs/>
          <w:sz w:val="24"/>
        </w:rPr>
        <w:t xml:space="preserve">по </w:t>
      </w:r>
      <w:r w:rsidR="00A70EA5" w:rsidRPr="00A451E6">
        <w:rPr>
          <w:bCs/>
          <w:sz w:val="24"/>
        </w:rPr>
        <w:t>направлени</w:t>
      </w:r>
      <w:r>
        <w:rPr>
          <w:bCs/>
          <w:sz w:val="24"/>
        </w:rPr>
        <w:t>ю</w:t>
      </w:r>
      <w:r w:rsidR="00A70EA5" w:rsidRPr="00A451E6">
        <w:rPr>
          <w:bCs/>
          <w:sz w:val="24"/>
        </w:rPr>
        <w:t xml:space="preserve"> </w:t>
      </w:r>
      <w:r w:rsidR="005A4A32">
        <w:rPr>
          <w:bCs/>
          <w:sz w:val="24"/>
        </w:rPr>
        <w:t xml:space="preserve">подготовки </w:t>
      </w:r>
      <w:r w:rsidR="007E5518">
        <w:rPr>
          <w:bCs/>
          <w:sz w:val="24"/>
        </w:rPr>
        <w:t>40.04</w:t>
      </w:r>
      <w:r>
        <w:rPr>
          <w:bCs/>
          <w:sz w:val="24"/>
        </w:rPr>
        <w:t>.01</w:t>
      </w:r>
      <w:r w:rsidR="00A70EA5" w:rsidRPr="00A451E6">
        <w:rPr>
          <w:bCs/>
          <w:sz w:val="24"/>
        </w:rPr>
        <w:t xml:space="preserve"> </w:t>
      </w:r>
      <w:r w:rsidR="003A3B06" w:rsidRPr="00D93672">
        <w:rPr>
          <w:bCs/>
          <w:sz w:val="24"/>
        </w:rPr>
        <w:t xml:space="preserve">Юриспруденция, </w:t>
      </w:r>
    </w:p>
    <w:p w:rsidR="003E5087" w:rsidRPr="003E5087" w:rsidRDefault="00FE5F32" w:rsidP="003E5087">
      <w:pPr>
        <w:ind w:right="-1"/>
        <w:jc w:val="center"/>
        <w:rPr>
          <w:sz w:val="24"/>
        </w:rPr>
      </w:pPr>
      <w:r>
        <w:rPr>
          <w:bCs/>
          <w:sz w:val="24"/>
        </w:rPr>
        <w:t>направленность «</w:t>
      </w:r>
      <w:r w:rsidR="003E5087" w:rsidRPr="003E5087">
        <w:rPr>
          <w:sz w:val="24"/>
        </w:rPr>
        <w:t xml:space="preserve">Юридическая деятельность в сфере </w:t>
      </w:r>
    </w:p>
    <w:p w:rsidR="00C04027" w:rsidRPr="003E5087" w:rsidRDefault="003E5087" w:rsidP="003E5087">
      <w:pPr>
        <w:ind w:right="-1"/>
        <w:jc w:val="center"/>
        <w:rPr>
          <w:bCs/>
          <w:sz w:val="24"/>
        </w:rPr>
      </w:pPr>
      <w:r w:rsidRPr="003E5087">
        <w:rPr>
          <w:sz w:val="24"/>
        </w:rPr>
        <w:t>земельно-имущественных отношений и агробизнеса</w:t>
      </w:r>
      <w:r w:rsidR="007E5518" w:rsidRPr="003E5087">
        <w:rPr>
          <w:bCs/>
          <w:sz w:val="24"/>
        </w:rPr>
        <w:t>»</w:t>
      </w:r>
      <w:r w:rsidR="003A3B06" w:rsidRPr="003E5087">
        <w:rPr>
          <w:bCs/>
          <w:sz w:val="24"/>
        </w:rPr>
        <w:t xml:space="preserve"> </w:t>
      </w:r>
    </w:p>
    <w:p w:rsidR="00A70EA5" w:rsidRPr="0019009D" w:rsidRDefault="007E5518" w:rsidP="00A70EA5">
      <w:pPr>
        <w:jc w:val="center"/>
        <w:rPr>
          <w:b/>
          <w:bCs/>
          <w:sz w:val="24"/>
        </w:rPr>
      </w:pPr>
      <w:r>
        <w:rPr>
          <w:bCs/>
          <w:sz w:val="24"/>
        </w:rPr>
        <w:t xml:space="preserve"> </w:t>
      </w:r>
    </w:p>
    <w:p w:rsidR="00A70EA5" w:rsidRPr="00820335" w:rsidRDefault="00A70EA5" w:rsidP="00A70EA5">
      <w:pPr>
        <w:jc w:val="center"/>
        <w:rPr>
          <w:b/>
          <w:bCs/>
          <w:sz w:val="24"/>
        </w:rPr>
      </w:pPr>
      <w:r w:rsidRPr="00820335">
        <w:rPr>
          <w:b/>
          <w:bCs/>
          <w:sz w:val="24"/>
        </w:rPr>
        <w:t xml:space="preserve"> </w:t>
      </w:r>
    </w:p>
    <w:p w:rsidR="00A70EA5" w:rsidRPr="00820335" w:rsidRDefault="00A70EA5" w:rsidP="00A70EA5">
      <w:pPr>
        <w:autoSpaceDE w:val="0"/>
        <w:autoSpaceDN w:val="0"/>
        <w:adjustRightInd w:val="0"/>
        <w:jc w:val="center"/>
        <w:rPr>
          <w:bCs/>
          <w:sz w:val="24"/>
        </w:rPr>
      </w:pPr>
      <w:r w:rsidRPr="00820335">
        <w:rPr>
          <w:bCs/>
          <w:sz w:val="24"/>
        </w:rPr>
        <w:t xml:space="preserve"> </w:t>
      </w:r>
    </w:p>
    <w:p w:rsidR="00A70EA5" w:rsidRPr="00820335" w:rsidRDefault="00A70EA5" w:rsidP="00A70EA5">
      <w:pPr>
        <w:autoSpaceDE w:val="0"/>
        <w:autoSpaceDN w:val="0"/>
        <w:adjustRightInd w:val="0"/>
        <w:jc w:val="center"/>
        <w:rPr>
          <w:bCs/>
          <w:sz w:val="24"/>
        </w:rPr>
      </w:pPr>
    </w:p>
    <w:p w:rsidR="00A70EA5" w:rsidRDefault="00A70EA5" w:rsidP="00A70EA5">
      <w:pPr>
        <w:jc w:val="center"/>
        <w:rPr>
          <w:bCs/>
          <w:sz w:val="24"/>
        </w:rPr>
      </w:pPr>
    </w:p>
    <w:p w:rsidR="00A70EA5" w:rsidRDefault="00A70EA5" w:rsidP="00A70EA5">
      <w:pPr>
        <w:jc w:val="center"/>
        <w:rPr>
          <w:bCs/>
          <w:sz w:val="24"/>
        </w:rPr>
      </w:pPr>
    </w:p>
    <w:p w:rsidR="00A70EA5" w:rsidRPr="00820335" w:rsidRDefault="00A70EA5" w:rsidP="00A70EA5">
      <w:pPr>
        <w:jc w:val="center"/>
        <w:rPr>
          <w:bCs/>
          <w:sz w:val="24"/>
        </w:rPr>
      </w:pPr>
      <w:r w:rsidRPr="00820335">
        <w:rPr>
          <w:bCs/>
          <w:sz w:val="24"/>
        </w:rPr>
        <w:t>Краснодар</w:t>
      </w:r>
    </w:p>
    <w:p w:rsidR="00A70EA5" w:rsidRPr="00820335" w:rsidRDefault="00A70EA5" w:rsidP="00A70EA5">
      <w:pPr>
        <w:jc w:val="center"/>
        <w:rPr>
          <w:bCs/>
          <w:sz w:val="24"/>
        </w:rPr>
      </w:pPr>
      <w:r w:rsidRPr="00820335">
        <w:rPr>
          <w:bCs/>
          <w:sz w:val="24"/>
        </w:rPr>
        <w:t>КубГАУ</w:t>
      </w:r>
    </w:p>
    <w:p w:rsidR="00A70EA5" w:rsidRDefault="00F97328" w:rsidP="00A70EA5">
      <w:pPr>
        <w:jc w:val="center"/>
        <w:rPr>
          <w:bCs/>
          <w:sz w:val="24"/>
        </w:rPr>
        <w:sectPr w:rsidR="00A70EA5" w:rsidSect="00E93712">
          <w:footerReference w:type="even" r:id="rId8"/>
          <w:footerReference w:type="default" r:id="rId9"/>
          <w:footerReference w:type="first" r:id="rId10"/>
          <w:pgSz w:w="8392" w:h="11907" w:code="11"/>
          <w:pgMar w:top="1021" w:right="964" w:bottom="1021" w:left="964" w:header="709" w:footer="709" w:gutter="0"/>
          <w:cols w:space="708"/>
          <w:docGrid w:linePitch="360"/>
        </w:sectPr>
      </w:pPr>
      <w:r>
        <w:rPr>
          <w:bCs/>
          <w:sz w:val="24"/>
        </w:rPr>
        <w:t>202</w:t>
      </w:r>
      <w:r w:rsidR="003E5087">
        <w:rPr>
          <w:bCs/>
          <w:sz w:val="24"/>
        </w:rPr>
        <w:t>1</w:t>
      </w:r>
    </w:p>
    <w:p w:rsidR="00A70EA5" w:rsidRPr="00820335" w:rsidRDefault="00A70EA5" w:rsidP="00A70EA5">
      <w:pPr>
        <w:pStyle w:val="Default"/>
        <w:ind w:firstLine="425"/>
        <w:jc w:val="both"/>
      </w:pPr>
      <w:r w:rsidRPr="00820335">
        <w:rPr>
          <w:bCs/>
          <w:i/>
        </w:rPr>
        <w:lastRenderedPageBreak/>
        <w:t>Составител</w:t>
      </w:r>
      <w:r w:rsidR="00C04027">
        <w:rPr>
          <w:bCs/>
          <w:i/>
        </w:rPr>
        <w:t>ь</w:t>
      </w:r>
      <w:r w:rsidRPr="00820335">
        <w:rPr>
          <w:bCs/>
          <w:i/>
        </w:rPr>
        <w:t>:</w:t>
      </w:r>
      <w:r>
        <w:rPr>
          <w:bCs/>
          <w:i/>
        </w:rPr>
        <w:t> </w:t>
      </w:r>
      <w:r w:rsidR="00FE5F32" w:rsidRPr="00FE5F32">
        <w:rPr>
          <w:bCs/>
        </w:rPr>
        <w:t>Л</w:t>
      </w:r>
      <w:r w:rsidRPr="00FE5F32">
        <w:rPr>
          <w:bCs/>
        </w:rPr>
        <w:t>.</w:t>
      </w:r>
      <w:r>
        <w:rPr>
          <w:bCs/>
        </w:rPr>
        <w:t> </w:t>
      </w:r>
      <w:r w:rsidR="00FE5F32">
        <w:rPr>
          <w:bCs/>
        </w:rPr>
        <w:t>В</w:t>
      </w:r>
      <w:r>
        <w:rPr>
          <w:bCs/>
        </w:rPr>
        <w:t>. </w:t>
      </w:r>
      <w:r w:rsidR="00FE5F32">
        <w:rPr>
          <w:bCs/>
        </w:rPr>
        <w:t>Кудрявце</w:t>
      </w:r>
      <w:r>
        <w:rPr>
          <w:bCs/>
        </w:rPr>
        <w:t>ва</w:t>
      </w:r>
      <w:r w:rsidRPr="00820335">
        <w:rPr>
          <w:bCs/>
        </w:rPr>
        <w:t xml:space="preserve"> </w:t>
      </w:r>
    </w:p>
    <w:p w:rsidR="00A70EA5" w:rsidRPr="00820335" w:rsidRDefault="00A70EA5" w:rsidP="00A70EA5">
      <w:pPr>
        <w:pStyle w:val="Default"/>
        <w:ind w:firstLine="425"/>
      </w:pPr>
    </w:p>
    <w:p w:rsidR="00A70EA5" w:rsidRPr="00820335" w:rsidRDefault="00A70EA5" w:rsidP="00A70EA5">
      <w:pPr>
        <w:pStyle w:val="Default"/>
        <w:ind w:firstLine="425"/>
      </w:pPr>
    </w:p>
    <w:p w:rsidR="00A70EA5" w:rsidRPr="00820335" w:rsidRDefault="009B5B49" w:rsidP="00A70EA5">
      <w:pPr>
        <w:ind w:firstLine="425"/>
        <w:jc w:val="both"/>
        <w:rPr>
          <w:sz w:val="24"/>
        </w:rPr>
      </w:pPr>
      <w:r>
        <w:rPr>
          <w:b/>
          <w:sz w:val="24"/>
        </w:rPr>
        <w:t>Государственн</w:t>
      </w:r>
      <w:r w:rsidR="003E5087">
        <w:rPr>
          <w:b/>
          <w:sz w:val="24"/>
        </w:rPr>
        <w:t>ое</w:t>
      </w:r>
      <w:r>
        <w:rPr>
          <w:b/>
          <w:sz w:val="24"/>
        </w:rPr>
        <w:t xml:space="preserve"> </w:t>
      </w:r>
      <w:r w:rsidR="003E5087">
        <w:rPr>
          <w:b/>
          <w:sz w:val="24"/>
        </w:rPr>
        <w:t>регулирование</w:t>
      </w:r>
      <w:r>
        <w:rPr>
          <w:b/>
          <w:sz w:val="24"/>
        </w:rPr>
        <w:t xml:space="preserve"> и </w:t>
      </w:r>
      <w:r w:rsidR="003E5087">
        <w:rPr>
          <w:b/>
          <w:sz w:val="24"/>
        </w:rPr>
        <w:t>государственная</w:t>
      </w:r>
      <w:r>
        <w:rPr>
          <w:b/>
          <w:sz w:val="24"/>
        </w:rPr>
        <w:t xml:space="preserve"> поддержк</w:t>
      </w:r>
      <w:r w:rsidR="003E5087">
        <w:rPr>
          <w:b/>
          <w:sz w:val="24"/>
        </w:rPr>
        <w:t>а</w:t>
      </w:r>
      <w:r>
        <w:rPr>
          <w:b/>
          <w:sz w:val="24"/>
        </w:rPr>
        <w:t xml:space="preserve"> сельскохозяйственных производителей </w:t>
      </w:r>
      <w:r w:rsidR="007E5518" w:rsidRPr="007E5518">
        <w:rPr>
          <w:rFonts w:eastAsia="Times New Roman"/>
          <w:b/>
          <w:sz w:val="24"/>
        </w:rPr>
        <w:t>:</w:t>
      </w:r>
      <w:r w:rsidR="00A70EA5" w:rsidRPr="00820335">
        <w:rPr>
          <w:b/>
          <w:bCs/>
          <w:sz w:val="24"/>
        </w:rPr>
        <w:t xml:space="preserve"> </w:t>
      </w:r>
      <w:r w:rsidR="00A70EA5" w:rsidRPr="00820335">
        <w:rPr>
          <w:bCs/>
          <w:sz w:val="24"/>
        </w:rPr>
        <w:t>метод</w:t>
      </w:r>
      <w:r w:rsidR="00A70EA5" w:rsidRPr="00E653AA">
        <w:rPr>
          <w:bCs/>
          <w:sz w:val="24"/>
        </w:rPr>
        <w:t xml:space="preserve">. указания </w:t>
      </w:r>
      <w:r w:rsidR="00A70EA5" w:rsidRPr="00E653AA">
        <w:rPr>
          <w:sz w:val="24"/>
        </w:rPr>
        <w:t xml:space="preserve"> / сост. </w:t>
      </w:r>
      <w:r w:rsidR="00FE5F32">
        <w:rPr>
          <w:sz w:val="24"/>
        </w:rPr>
        <w:t>Л</w:t>
      </w:r>
      <w:r w:rsidR="00CB4ECE">
        <w:rPr>
          <w:bCs/>
          <w:sz w:val="24"/>
        </w:rPr>
        <w:t>. </w:t>
      </w:r>
      <w:r w:rsidR="00FE5F32">
        <w:rPr>
          <w:bCs/>
          <w:sz w:val="24"/>
        </w:rPr>
        <w:t>В</w:t>
      </w:r>
      <w:r w:rsidR="00CB4ECE">
        <w:rPr>
          <w:bCs/>
          <w:sz w:val="24"/>
        </w:rPr>
        <w:t>. </w:t>
      </w:r>
      <w:r w:rsidR="00FE5F32">
        <w:rPr>
          <w:bCs/>
          <w:sz w:val="24"/>
        </w:rPr>
        <w:t>Ку</w:t>
      </w:r>
      <w:r w:rsidR="005A76D6">
        <w:rPr>
          <w:bCs/>
          <w:sz w:val="24"/>
        </w:rPr>
        <w:t>дрявце</w:t>
      </w:r>
      <w:r w:rsidR="00CB4ECE">
        <w:rPr>
          <w:bCs/>
          <w:sz w:val="24"/>
        </w:rPr>
        <w:t xml:space="preserve">ва. </w:t>
      </w:r>
      <w:r w:rsidR="00CB4ECE" w:rsidRPr="00E653AA">
        <w:rPr>
          <w:bCs/>
          <w:sz w:val="24"/>
        </w:rPr>
        <w:t>–</w:t>
      </w:r>
      <w:r w:rsidR="00CB4ECE">
        <w:rPr>
          <w:bCs/>
          <w:sz w:val="24"/>
        </w:rPr>
        <w:t xml:space="preserve"> </w:t>
      </w:r>
      <w:r w:rsidR="001E43E5">
        <w:rPr>
          <w:bCs/>
          <w:sz w:val="24"/>
        </w:rPr>
        <w:t>Краснодар</w:t>
      </w:r>
      <w:r w:rsidR="00CB4ECE">
        <w:rPr>
          <w:bCs/>
          <w:sz w:val="24"/>
        </w:rPr>
        <w:t xml:space="preserve"> </w:t>
      </w:r>
      <w:r w:rsidR="001E43E5">
        <w:rPr>
          <w:bCs/>
          <w:sz w:val="24"/>
        </w:rPr>
        <w:t>: КубГАУ</w:t>
      </w:r>
      <w:r w:rsidR="00BC731D">
        <w:rPr>
          <w:bCs/>
          <w:sz w:val="24"/>
        </w:rPr>
        <w:t>,</w:t>
      </w:r>
      <w:r w:rsidR="00F97328">
        <w:rPr>
          <w:bCs/>
          <w:sz w:val="24"/>
        </w:rPr>
        <w:t xml:space="preserve"> 202</w:t>
      </w:r>
      <w:r w:rsidR="003E5087">
        <w:rPr>
          <w:bCs/>
          <w:sz w:val="24"/>
        </w:rPr>
        <w:t>1</w:t>
      </w:r>
      <w:r w:rsidR="00A70EA5" w:rsidRPr="00E653AA">
        <w:rPr>
          <w:bCs/>
          <w:sz w:val="24"/>
        </w:rPr>
        <w:t xml:space="preserve">. – </w:t>
      </w:r>
      <w:r w:rsidR="00FE5F32">
        <w:rPr>
          <w:bCs/>
          <w:sz w:val="24"/>
        </w:rPr>
        <w:t xml:space="preserve"> </w:t>
      </w:r>
      <w:r w:rsidR="00FF15D6">
        <w:rPr>
          <w:bCs/>
          <w:sz w:val="24"/>
        </w:rPr>
        <w:t xml:space="preserve">52 </w:t>
      </w:r>
      <w:r w:rsidR="00A70EA5" w:rsidRPr="00E653AA">
        <w:rPr>
          <w:bCs/>
          <w:sz w:val="24"/>
        </w:rPr>
        <w:t>с.</w:t>
      </w:r>
      <w:r w:rsidR="00A70EA5" w:rsidRPr="00820335">
        <w:rPr>
          <w:sz w:val="24"/>
        </w:rPr>
        <w:t xml:space="preserve">  </w:t>
      </w:r>
    </w:p>
    <w:p w:rsidR="00A70EA5" w:rsidRPr="00820335" w:rsidRDefault="00A70EA5" w:rsidP="00A70EA5">
      <w:pPr>
        <w:ind w:firstLine="425"/>
        <w:rPr>
          <w:sz w:val="24"/>
        </w:rPr>
      </w:pPr>
    </w:p>
    <w:p w:rsidR="00A70EA5" w:rsidRPr="00820335" w:rsidRDefault="00A70EA5" w:rsidP="00A70EA5">
      <w:pPr>
        <w:ind w:firstLine="425"/>
        <w:jc w:val="both"/>
        <w:rPr>
          <w:sz w:val="24"/>
        </w:rPr>
      </w:pPr>
      <w:r w:rsidRPr="00820335">
        <w:rPr>
          <w:sz w:val="24"/>
        </w:rPr>
        <w:t xml:space="preserve">Методические указания содержат краткую характеристику основных аспектов </w:t>
      </w:r>
      <w:r w:rsidR="003A3B06">
        <w:rPr>
          <w:sz w:val="24"/>
        </w:rPr>
        <w:t>контактной</w:t>
      </w:r>
      <w:r w:rsidRPr="00820335">
        <w:rPr>
          <w:sz w:val="24"/>
        </w:rPr>
        <w:t xml:space="preserve"> работы </w:t>
      </w:r>
      <w:r w:rsidR="0011591C">
        <w:rPr>
          <w:sz w:val="24"/>
        </w:rPr>
        <w:t xml:space="preserve">(аудиторной и внеаудиторной) </w:t>
      </w:r>
      <w:r w:rsidR="003A3B06">
        <w:rPr>
          <w:sz w:val="24"/>
        </w:rPr>
        <w:t xml:space="preserve">преподавателя </w:t>
      </w:r>
      <w:r w:rsidR="001E43E5">
        <w:rPr>
          <w:sz w:val="24"/>
        </w:rPr>
        <w:t>с</w:t>
      </w:r>
      <w:r w:rsidR="003A3B06">
        <w:rPr>
          <w:sz w:val="24"/>
        </w:rPr>
        <w:t xml:space="preserve"> обучающи</w:t>
      </w:r>
      <w:r w:rsidR="001E43E5">
        <w:rPr>
          <w:sz w:val="24"/>
        </w:rPr>
        <w:t>ми</w:t>
      </w:r>
      <w:r w:rsidRPr="00820335">
        <w:rPr>
          <w:sz w:val="24"/>
        </w:rPr>
        <w:t xml:space="preserve">ся при изучении дисциплины </w:t>
      </w:r>
      <w:r w:rsidRPr="003E5087">
        <w:rPr>
          <w:sz w:val="24"/>
        </w:rPr>
        <w:t>«</w:t>
      </w:r>
      <w:r w:rsidR="003E5087" w:rsidRPr="003E5087">
        <w:rPr>
          <w:sz w:val="24"/>
        </w:rPr>
        <w:t>Государственное регулирование и государственная поддержка сельскохозяйственных производителей</w:t>
      </w:r>
      <w:r w:rsidRPr="003E5087">
        <w:rPr>
          <w:sz w:val="24"/>
        </w:rPr>
        <w:t>»</w:t>
      </w:r>
      <w:r w:rsidRPr="00D70E22">
        <w:rPr>
          <w:sz w:val="24"/>
        </w:rPr>
        <w:t>, требования</w:t>
      </w:r>
      <w:r w:rsidRPr="00820335">
        <w:rPr>
          <w:sz w:val="24"/>
        </w:rPr>
        <w:t xml:space="preserve"> по ее выполнению. </w:t>
      </w:r>
    </w:p>
    <w:p w:rsidR="00D70E22" w:rsidRDefault="005A4A32" w:rsidP="003E5087">
      <w:pPr>
        <w:ind w:firstLine="425"/>
        <w:jc w:val="center"/>
        <w:rPr>
          <w:bCs/>
          <w:sz w:val="24"/>
        </w:rPr>
      </w:pPr>
      <w:r>
        <w:rPr>
          <w:sz w:val="24"/>
        </w:rPr>
        <w:t>Предназначены</w:t>
      </w:r>
      <w:r w:rsidR="00A70EA5" w:rsidRPr="0019009D">
        <w:rPr>
          <w:sz w:val="24"/>
        </w:rPr>
        <w:t xml:space="preserve"> для </w:t>
      </w:r>
      <w:r w:rsidR="00B64008">
        <w:rPr>
          <w:sz w:val="24"/>
        </w:rPr>
        <w:t>обучающихся</w:t>
      </w:r>
      <w:r w:rsidR="00A70EA5" w:rsidRPr="0019009D">
        <w:rPr>
          <w:bCs/>
          <w:sz w:val="24"/>
        </w:rPr>
        <w:t xml:space="preserve"> </w:t>
      </w:r>
      <w:r w:rsidR="00C04027">
        <w:rPr>
          <w:bCs/>
          <w:sz w:val="24"/>
        </w:rPr>
        <w:t>по направлению подготовки 40</w:t>
      </w:r>
      <w:r w:rsidR="00D70E22">
        <w:rPr>
          <w:bCs/>
          <w:sz w:val="24"/>
        </w:rPr>
        <w:t>.04</w:t>
      </w:r>
      <w:r w:rsidR="00A70EA5" w:rsidRPr="0019009D">
        <w:rPr>
          <w:bCs/>
          <w:sz w:val="24"/>
        </w:rPr>
        <w:t>.0</w:t>
      </w:r>
      <w:r w:rsidR="00C04027">
        <w:rPr>
          <w:bCs/>
          <w:sz w:val="24"/>
        </w:rPr>
        <w:t>1</w:t>
      </w:r>
      <w:r w:rsidR="00A70EA5" w:rsidRPr="0019009D">
        <w:rPr>
          <w:bCs/>
          <w:sz w:val="24"/>
        </w:rPr>
        <w:t xml:space="preserve"> </w:t>
      </w:r>
      <w:r w:rsidR="00C04027">
        <w:rPr>
          <w:bCs/>
          <w:sz w:val="24"/>
        </w:rPr>
        <w:t>Юриспруденция</w:t>
      </w:r>
      <w:r w:rsidR="00614823">
        <w:rPr>
          <w:bCs/>
          <w:sz w:val="24"/>
        </w:rPr>
        <w:t>,</w:t>
      </w:r>
      <w:r w:rsidR="00C04027">
        <w:rPr>
          <w:bCs/>
          <w:sz w:val="24"/>
        </w:rPr>
        <w:t xml:space="preserve"> </w:t>
      </w:r>
      <w:r>
        <w:rPr>
          <w:bCs/>
          <w:sz w:val="24"/>
        </w:rPr>
        <w:t xml:space="preserve">направленность </w:t>
      </w:r>
      <w:r w:rsidR="00D70E22">
        <w:rPr>
          <w:bCs/>
          <w:sz w:val="24"/>
        </w:rPr>
        <w:t>«</w:t>
      </w:r>
      <w:r w:rsidR="003E5087" w:rsidRPr="003E5087">
        <w:rPr>
          <w:sz w:val="24"/>
        </w:rPr>
        <w:t>Юридическая деятельность в сфере земельно-имущественных отношений и агробизнеса</w:t>
      </w:r>
      <w:r w:rsidR="00D70E22">
        <w:rPr>
          <w:bCs/>
          <w:sz w:val="24"/>
        </w:rPr>
        <w:t>».</w:t>
      </w:r>
    </w:p>
    <w:p w:rsidR="00A70EA5" w:rsidRDefault="00A70EA5" w:rsidP="00A70EA5">
      <w:pPr>
        <w:ind w:firstLine="425"/>
        <w:jc w:val="both"/>
        <w:rPr>
          <w:bCs/>
          <w:sz w:val="24"/>
        </w:rPr>
      </w:pPr>
    </w:p>
    <w:p w:rsidR="00C04027" w:rsidRPr="00820335" w:rsidRDefault="00C04027" w:rsidP="00A70EA5">
      <w:pPr>
        <w:ind w:firstLine="425"/>
        <w:jc w:val="both"/>
        <w:rPr>
          <w:sz w:val="24"/>
        </w:rPr>
      </w:pPr>
    </w:p>
    <w:p w:rsidR="00FF2E33" w:rsidRPr="00820335" w:rsidRDefault="00FF2E33" w:rsidP="00FF2E33">
      <w:pPr>
        <w:pStyle w:val="Default"/>
        <w:ind w:firstLine="425"/>
        <w:jc w:val="both"/>
      </w:pPr>
      <w:bookmarkStart w:id="1" w:name="_Toc475481838"/>
      <w:r w:rsidRPr="00820335">
        <w:t>Рассмотрено и одобрено методической комиссией юридического</w:t>
      </w:r>
      <w:r>
        <w:t xml:space="preserve"> </w:t>
      </w:r>
      <w:r w:rsidR="005A76D6" w:rsidRPr="00820335">
        <w:t xml:space="preserve">факультета </w:t>
      </w:r>
      <w:r w:rsidR="005A76D6">
        <w:t>Кубанского</w:t>
      </w:r>
      <w:r w:rsidRPr="00820335">
        <w:t xml:space="preserve"> гос</w:t>
      </w:r>
      <w:r w:rsidR="009B3E7F">
        <w:t xml:space="preserve">ударственного </w:t>
      </w:r>
      <w:r w:rsidRPr="00820335">
        <w:t>агр</w:t>
      </w:r>
      <w:r w:rsidR="009B3E7F">
        <w:t xml:space="preserve">арного </w:t>
      </w:r>
      <w:r w:rsidRPr="00820335">
        <w:t xml:space="preserve">университета, </w:t>
      </w:r>
      <w:r>
        <w:t>п</w:t>
      </w:r>
      <w:r w:rsidRPr="00820335">
        <w:t>ротокол №</w:t>
      </w:r>
      <w:r w:rsidR="003E5087">
        <w:t xml:space="preserve"> 9</w:t>
      </w:r>
      <w:r>
        <w:t xml:space="preserve"> от </w:t>
      </w:r>
      <w:r w:rsidR="003E5087">
        <w:t>29</w:t>
      </w:r>
      <w:r w:rsidRPr="00820335">
        <w:t>.</w:t>
      </w:r>
      <w:r w:rsidR="005A76D6">
        <w:t>0</w:t>
      </w:r>
      <w:r w:rsidR="003E5087">
        <w:t>4</w:t>
      </w:r>
      <w:r w:rsidRPr="00820335">
        <w:t>.20</w:t>
      </w:r>
      <w:r w:rsidR="005A76D6">
        <w:t>2</w:t>
      </w:r>
      <w:r w:rsidR="003E5087">
        <w:t>1</w:t>
      </w:r>
      <w:r w:rsidRPr="00820335">
        <w:t>.</w:t>
      </w:r>
    </w:p>
    <w:p w:rsidR="00FF2E33" w:rsidRPr="00820335" w:rsidRDefault="00FF2E33" w:rsidP="00FF2E33">
      <w:pPr>
        <w:pStyle w:val="Default"/>
        <w:ind w:firstLine="425"/>
        <w:jc w:val="both"/>
      </w:pPr>
      <w:r w:rsidRPr="00820335">
        <w:t xml:space="preserve"> </w:t>
      </w:r>
    </w:p>
    <w:p w:rsidR="00FF2E33" w:rsidRPr="00820335" w:rsidRDefault="00FF2E33" w:rsidP="00FF2E33">
      <w:pPr>
        <w:pStyle w:val="Default"/>
        <w:jc w:val="both"/>
      </w:pPr>
      <w:r w:rsidRPr="00820335">
        <w:t xml:space="preserve">Председатель </w:t>
      </w:r>
    </w:p>
    <w:p w:rsidR="00FF2E33" w:rsidRPr="00820335" w:rsidRDefault="00FF2E33" w:rsidP="00FF2E33">
      <w:pPr>
        <w:pStyle w:val="Default"/>
        <w:tabs>
          <w:tab w:val="left" w:pos="4678"/>
        </w:tabs>
        <w:jc w:val="both"/>
      </w:pPr>
      <w:r w:rsidRPr="00820335">
        <w:t>методической комиссии</w:t>
      </w:r>
      <w:r>
        <w:tab/>
      </w:r>
      <w:r w:rsidRPr="00820335">
        <w:t>А. А. Сапфирова</w:t>
      </w:r>
    </w:p>
    <w:p w:rsidR="00FF2E33" w:rsidRPr="00820335" w:rsidRDefault="00FF2E33" w:rsidP="00FF2E33">
      <w:pPr>
        <w:pStyle w:val="Default"/>
        <w:ind w:firstLine="425"/>
        <w:jc w:val="both"/>
      </w:pPr>
    </w:p>
    <w:p w:rsidR="00FF2E33" w:rsidRPr="00820335" w:rsidRDefault="00FF2E33" w:rsidP="00FF2E33">
      <w:pPr>
        <w:pStyle w:val="Default"/>
        <w:ind w:firstLine="708"/>
        <w:jc w:val="both"/>
      </w:pPr>
    </w:p>
    <w:p w:rsidR="00FF2E33" w:rsidRDefault="00FF2E33" w:rsidP="00FF2E33">
      <w:pPr>
        <w:pStyle w:val="Default"/>
        <w:jc w:val="right"/>
      </w:pPr>
      <w:r>
        <w:t xml:space="preserve">       </w:t>
      </w:r>
    </w:p>
    <w:p w:rsidR="009B3E7F" w:rsidRDefault="009B3E7F" w:rsidP="00FF2E33">
      <w:pPr>
        <w:pStyle w:val="Default"/>
        <w:jc w:val="right"/>
      </w:pPr>
    </w:p>
    <w:p w:rsidR="00FF2E33" w:rsidRDefault="009B3E7F" w:rsidP="00FF2E33">
      <w:pPr>
        <w:pStyle w:val="Default"/>
        <w:ind w:left="3119"/>
      </w:pPr>
      <w:r>
        <w:t xml:space="preserve">     ©    </w:t>
      </w:r>
      <w:r w:rsidR="005A76D6">
        <w:t>Кудрявце</w:t>
      </w:r>
      <w:r w:rsidR="00FF2E33">
        <w:t>ва</w:t>
      </w:r>
      <w:r>
        <w:t xml:space="preserve"> </w:t>
      </w:r>
      <w:r w:rsidR="005A76D6">
        <w:t>Л</w:t>
      </w:r>
      <w:r>
        <w:t xml:space="preserve">. </w:t>
      </w:r>
      <w:r w:rsidR="005A76D6">
        <w:t>В</w:t>
      </w:r>
      <w:r>
        <w:t>.</w:t>
      </w:r>
      <w:r w:rsidR="00FF2E33">
        <w:t xml:space="preserve">,  </w:t>
      </w:r>
    </w:p>
    <w:p w:rsidR="00FF2E33" w:rsidRDefault="00F97328" w:rsidP="00FF2E33">
      <w:pPr>
        <w:pStyle w:val="Default"/>
        <w:ind w:left="3402" w:hanging="142"/>
        <w:rPr>
          <w:sz w:val="22"/>
          <w:szCs w:val="22"/>
        </w:rPr>
      </w:pPr>
      <w:r>
        <w:rPr>
          <w:sz w:val="22"/>
          <w:szCs w:val="22"/>
        </w:rPr>
        <w:t xml:space="preserve">           составление, 202</w:t>
      </w:r>
      <w:r w:rsidR="003E5087">
        <w:rPr>
          <w:sz w:val="22"/>
          <w:szCs w:val="22"/>
        </w:rPr>
        <w:t>1</w:t>
      </w:r>
    </w:p>
    <w:p w:rsidR="00FF2E33" w:rsidRDefault="00FF2E33" w:rsidP="00FF2E33">
      <w:pPr>
        <w:pStyle w:val="Default"/>
        <w:ind w:left="3402" w:hanging="283"/>
        <w:rPr>
          <w:sz w:val="22"/>
          <w:szCs w:val="22"/>
        </w:rPr>
      </w:pPr>
      <w:r>
        <w:rPr>
          <w:sz w:val="22"/>
          <w:szCs w:val="22"/>
        </w:rPr>
        <w:t xml:space="preserve">      ©    ФГБОУ ВО «Кубанский</w:t>
      </w:r>
    </w:p>
    <w:p w:rsidR="00FF2E33" w:rsidRDefault="00FF2E33" w:rsidP="00FF2E33">
      <w:pPr>
        <w:pStyle w:val="Default"/>
        <w:ind w:left="3402" w:hanging="284"/>
        <w:rPr>
          <w:sz w:val="22"/>
          <w:szCs w:val="22"/>
        </w:rPr>
      </w:pPr>
      <w:r>
        <w:rPr>
          <w:sz w:val="22"/>
          <w:szCs w:val="22"/>
        </w:rPr>
        <w:t xml:space="preserve">              государственный аграрный</w:t>
      </w:r>
    </w:p>
    <w:p w:rsidR="00FF2E33" w:rsidRDefault="00FF2E33" w:rsidP="00FF2E33">
      <w:pPr>
        <w:pStyle w:val="Default"/>
        <w:ind w:left="3402" w:hanging="284"/>
        <w:rPr>
          <w:sz w:val="22"/>
          <w:szCs w:val="22"/>
        </w:rPr>
      </w:pPr>
      <w:r>
        <w:rPr>
          <w:sz w:val="22"/>
          <w:szCs w:val="22"/>
        </w:rPr>
        <w:t xml:space="preserve">              университет имени </w:t>
      </w:r>
    </w:p>
    <w:p w:rsidR="00FF2E33" w:rsidRDefault="00FF2E33" w:rsidP="00FF2E33">
      <w:pPr>
        <w:pStyle w:val="Default"/>
        <w:ind w:left="3402" w:hanging="284"/>
        <w:rPr>
          <w:sz w:val="22"/>
          <w:szCs w:val="22"/>
        </w:rPr>
      </w:pPr>
      <w:r>
        <w:rPr>
          <w:sz w:val="22"/>
          <w:szCs w:val="22"/>
        </w:rPr>
        <w:t xml:space="preserve">   </w:t>
      </w:r>
      <w:r w:rsidR="00F97328">
        <w:rPr>
          <w:sz w:val="22"/>
          <w:szCs w:val="22"/>
        </w:rPr>
        <w:t xml:space="preserve">           И. Т. Трубилина», 202</w:t>
      </w:r>
      <w:r w:rsidR="003E5087">
        <w:rPr>
          <w:sz w:val="22"/>
          <w:szCs w:val="22"/>
        </w:rPr>
        <w:t>1</w:t>
      </w:r>
    </w:p>
    <w:p w:rsidR="00FF2E33" w:rsidRDefault="00FF2E33" w:rsidP="00FF2E33">
      <w:pPr>
        <w:pStyle w:val="Default"/>
        <w:ind w:left="2814"/>
        <w:jc w:val="right"/>
        <w:rPr>
          <w:sz w:val="22"/>
          <w:szCs w:val="22"/>
        </w:rPr>
        <w:sectPr w:rsidR="00FF2E33" w:rsidSect="00FF2E33">
          <w:footerReference w:type="default" r:id="rId11"/>
          <w:pgSz w:w="8392" w:h="11907" w:code="11"/>
          <w:pgMar w:top="1021" w:right="964" w:bottom="1021" w:left="964" w:header="709" w:footer="709" w:gutter="0"/>
          <w:cols w:space="708"/>
          <w:docGrid w:linePitch="360"/>
        </w:sectPr>
      </w:pPr>
    </w:p>
    <w:p w:rsidR="00A70EA5" w:rsidRPr="007F172A" w:rsidRDefault="00FF2E33" w:rsidP="007F172A">
      <w:pPr>
        <w:autoSpaceDE w:val="0"/>
        <w:autoSpaceDN w:val="0"/>
        <w:adjustRightInd w:val="0"/>
        <w:jc w:val="center"/>
        <w:outlineLvl w:val="0"/>
        <w:rPr>
          <w:b/>
          <w:bCs/>
          <w:sz w:val="24"/>
        </w:rPr>
      </w:pPr>
      <w:r>
        <w:rPr>
          <w:b/>
          <w:bCs/>
          <w:sz w:val="24"/>
        </w:rPr>
        <w:lastRenderedPageBreak/>
        <w:t>В</w:t>
      </w:r>
      <w:r w:rsidR="00A70EA5" w:rsidRPr="007F172A">
        <w:rPr>
          <w:b/>
          <w:bCs/>
          <w:sz w:val="24"/>
        </w:rPr>
        <w:t>ВЕДЕНИЕ</w:t>
      </w:r>
      <w:bookmarkEnd w:id="1"/>
    </w:p>
    <w:p w:rsidR="00A44CB3" w:rsidRPr="009F7FA4" w:rsidRDefault="00A44CB3" w:rsidP="003E5087">
      <w:pPr>
        <w:ind w:right="-1"/>
        <w:jc w:val="center"/>
        <w:rPr>
          <w:sz w:val="24"/>
        </w:rPr>
      </w:pPr>
      <w:r w:rsidRPr="009F7FA4">
        <w:rPr>
          <w:sz w:val="24"/>
        </w:rPr>
        <w:t xml:space="preserve">Цель организации контактной работы </w:t>
      </w:r>
      <w:r w:rsidR="00906625" w:rsidRPr="009F7FA4">
        <w:rPr>
          <w:sz w:val="24"/>
        </w:rPr>
        <w:t>преподавателя с обучающимся</w:t>
      </w:r>
      <w:r w:rsidR="00906625" w:rsidRPr="009F7FA4">
        <w:rPr>
          <w:bCs/>
          <w:sz w:val="24"/>
        </w:rPr>
        <w:t xml:space="preserve"> </w:t>
      </w:r>
      <w:r w:rsidR="00906625" w:rsidRPr="009F7FA4">
        <w:rPr>
          <w:sz w:val="24"/>
        </w:rPr>
        <w:t xml:space="preserve">по дисциплине </w:t>
      </w:r>
      <w:r w:rsidR="00906625" w:rsidRPr="009F7FA4">
        <w:rPr>
          <w:color w:val="000000"/>
          <w:sz w:val="24"/>
        </w:rPr>
        <w:t xml:space="preserve"> </w:t>
      </w:r>
      <w:r w:rsidR="00906625" w:rsidRPr="009F7FA4">
        <w:rPr>
          <w:sz w:val="24"/>
        </w:rPr>
        <w:t>«</w:t>
      </w:r>
      <w:r w:rsidR="003E5087" w:rsidRPr="003E5087">
        <w:rPr>
          <w:sz w:val="24"/>
        </w:rPr>
        <w:t>Государственное регулирование и государственная поддержка сельскохозяйственных производителей</w:t>
      </w:r>
      <w:r w:rsidR="00906625" w:rsidRPr="009F7FA4">
        <w:rPr>
          <w:sz w:val="24"/>
        </w:rPr>
        <w:t xml:space="preserve">» </w:t>
      </w:r>
      <w:r w:rsidRPr="009F7FA4">
        <w:rPr>
          <w:sz w:val="24"/>
        </w:rPr>
        <w:t xml:space="preserve">– обеспечение качества общекультурной и профессиональной подготовки обучающихся по направлению подготовки </w:t>
      </w:r>
      <w:r w:rsidRPr="009F7FA4">
        <w:rPr>
          <w:bCs/>
          <w:sz w:val="24"/>
        </w:rPr>
        <w:t>40.04.01 Юриспруденция,</w:t>
      </w:r>
      <w:r w:rsidRPr="009F7FA4">
        <w:rPr>
          <w:sz w:val="24"/>
        </w:rPr>
        <w:t xml:space="preserve"> </w:t>
      </w:r>
      <w:r w:rsidR="006751F9" w:rsidRPr="009F7FA4">
        <w:rPr>
          <w:sz w:val="24"/>
        </w:rPr>
        <w:t xml:space="preserve">направленность </w:t>
      </w:r>
      <w:r w:rsidRPr="009F7FA4">
        <w:rPr>
          <w:sz w:val="24"/>
        </w:rPr>
        <w:t>«</w:t>
      </w:r>
      <w:r w:rsidR="003E5087" w:rsidRPr="003E5087">
        <w:rPr>
          <w:sz w:val="24"/>
        </w:rPr>
        <w:t>Юридическая деятельность в сфере земельно-имущественных отношений и агробизнеса</w:t>
      </w:r>
      <w:r w:rsidR="00BB40D4" w:rsidRPr="009F7FA4">
        <w:rPr>
          <w:sz w:val="24"/>
        </w:rPr>
        <w:t>»</w:t>
      </w:r>
      <w:r w:rsidRPr="009F7FA4">
        <w:rPr>
          <w:sz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w:t>
      </w:r>
      <w:r w:rsidR="00906625" w:rsidRPr="009F7FA4">
        <w:rPr>
          <w:sz w:val="24"/>
        </w:rPr>
        <w:t>в современных условиях.</w:t>
      </w:r>
      <w:r w:rsidRPr="009F7FA4">
        <w:rPr>
          <w:sz w:val="24"/>
        </w:rPr>
        <w:t xml:space="preserve"> </w:t>
      </w:r>
    </w:p>
    <w:p w:rsidR="00D12A60" w:rsidRPr="009F7FA4" w:rsidRDefault="00D12A60" w:rsidP="00D70E22">
      <w:pPr>
        <w:pStyle w:val="ac"/>
        <w:ind w:firstLine="426"/>
        <w:jc w:val="both"/>
        <w:rPr>
          <w:rFonts w:ascii="Times New Roman" w:hAnsi="Times New Roman"/>
          <w:sz w:val="24"/>
          <w:szCs w:val="24"/>
        </w:rPr>
      </w:pPr>
      <w:r w:rsidRPr="009F7FA4">
        <w:rPr>
          <w:rFonts w:ascii="Times New Roman" w:hAnsi="Times New Roman"/>
          <w:sz w:val="24"/>
          <w:szCs w:val="24"/>
        </w:rPr>
        <w:t xml:space="preserve">Контактная работа </w:t>
      </w:r>
      <w:r w:rsidRPr="009F7FA4">
        <w:rPr>
          <w:sz w:val="24"/>
          <w:szCs w:val="24"/>
        </w:rPr>
        <w:t>преподавателя с обучающимся</w:t>
      </w:r>
      <w:r w:rsidRPr="009F7FA4">
        <w:rPr>
          <w:bCs/>
          <w:sz w:val="24"/>
          <w:szCs w:val="24"/>
        </w:rPr>
        <w:t xml:space="preserve"> </w:t>
      </w:r>
      <w:r w:rsidRPr="009F7FA4">
        <w:rPr>
          <w:rFonts w:ascii="Times New Roman" w:hAnsi="Times New Roman"/>
          <w:sz w:val="24"/>
          <w:szCs w:val="24"/>
        </w:rPr>
        <w:t>по дисциплине «</w:t>
      </w:r>
      <w:r w:rsidR="003E5087" w:rsidRPr="003E5087">
        <w:rPr>
          <w:sz w:val="24"/>
        </w:rPr>
        <w:t>Государственное регулирование и государственная поддержка сельскохозяйственных производителей</w:t>
      </w:r>
      <w:r w:rsidRPr="009F7FA4">
        <w:rPr>
          <w:rFonts w:ascii="Times New Roman" w:hAnsi="Times New Roman"/>
          <w:sz w:val="24"/>
          <w:szCs w:val="24"/>
        </w:rPr>
        <w:t>»</w:t>
      </w:r>
      <w:r w:rsidR="00906625" w:rsidRPr="009F7FA4">
        <w:rPr>
          <w:rFonts w:ascii="Times New Roman" w:hAnsi="Times New Roman"/>
          <w:sz w:val="24"/>
          <w:szCs w:val="24"/>
        </w:rPr>
        <w:t xml:space="preserve"> </w:t>
      </w:r>
      <w:r w:rsidRPr="009F7FA4">
        <w:rPr>
          <w:rFonts w:ascii="Times New Roman" w:hAnsi="Times New Roman"/>
          <w:sz w:val="24"/>
          <w:szCs w:val="24"/>
        </w:rPr>
        <w:t>может быть аудиторной и внеаудиторной. Объем контактной работы отражается в рабочих учебных планах.</w:t>
      </w:r>
    </w:p>
    <w:p w:rsidR="005A4A32" w:rsidRPr="009F7FA4" w:rsidRDefault="00D12A60" w:rsidP="005A4A32">
      <w:pPr>
        <w:widowControl w:val="0"/>
        <w:ind w:firstLine="426"/>
        <w:jc w:val="both"/>
        <w:rPr>
          <w:sz w:val="24"/>
        </w:rPr>
      </w:pPr>
      <w:r w:rsidRPr="009F7FA4">
        <w:rPr>
          <w:sz w:val="24"/>
        </w:rPr>
        <w:t>Контактная работа преподавателя с обучающимся</w:t>
      </w:r>
      <w:r w:rsidRPr="009F7FA4">
        <w:rPr>
          <w:bCs/>
          <w:sz w:val="24"/>
        </w:rPr>
        <w:t xml:space="preserve"> </w:t>
      </w:r>
      <w:r w:rsidRPr="009F7FA4">
        <w:rPr>
          <w:sz w:val="24"/>
        </w:rPr>
        <w:t>по дисциплине «</w:t>
      </w:r>
      <w:r w:rsidR="00917094" w:rsidRPr="003E5087">
        <w:rPr>
          <w:sz w:val="24"/>
        </w:rPr>
        <w:t>Государственное регулирование и государственная поддержка сельскохозяйственных производителей</w:t>
      </w:r>
      <w:r w:rsidRPr="009F7FA4">
        <w:rPr>
          <w:sz w:val="24"/>
        </w:rPr>
        <w:t>» включает в себя</w:t>
      </w:r>
      <w:r w:rsidR="00992AEB" w:rsidRPr="009F7FA4">
        <w:rPr>
          <w:sz w:val="24"/>
        </w:rPr>
        <w:t xml:space="preserve">: </w:t>
      </w:r>
      <w:r w:rsidRPr="009F7FA4">
        <w:rPr>
          <w:sz w:val="24"/>
        </w:rPr>
        <w:t>занятия лекционного типа, семинары, практические</w:t>
      </w:r>
      <w:r w:rsidR="009F7FA4">
        <w:rPr>
          <w:sz w:val="24"/>
        </w:rPr>
        <w:t xml:space="preserve">, </w:t>
      </w:r>
      <w:r w:rsidR="00A44CB3" w:rsidRPr="009F7FA4">
        <w:rPr>
          <w:sz w:val="24"/>
        </w:rPr>
        <w:t>индивидуальную работу обучающихся с преподавателем, в том числе индивидуальные консультации</w:t>
      </w:r>
      <w:r w:rsidR="00992AEB" w:rsidRPr="009F7FA4">
        <w:rPr>
          <w:sz w:val="24"/>
        </w:rPr>
        <w:t xml:space="preserve"> и проведение </w:t>
      </w:r>
      <w:r w:rsidR="009B5B49">
        <w:rPr>
          <w:sz w:val="24"/>
        </w:rPr>
        <w:t>зачета</w:t>
      </w:r>
      <w:r w:rsidR="00A44CB3" w:rsidRPr="009F7FA4">
        <w:rPr>
          <w:sz w:val="24"/>
        </w:rPr>
        <w:t>.</w:t>
      </w:r>
      <w:r w:rsidR="005A4A32" w:rsidRPr="009F7FA4">
        <w:rPr>
          <w:sz w:val="24"/>
        </w:rPr>
        <w:t xml:space="preserve"> </w:t>
      </w:r>
      <w:r w:rsidR="002952A2" w:rsidRPr="009F7FA4">
        <w:rPr>
          <w:sz w:val="24"/>
        </w:rPr>
        <w:t xml:space="preserve">Качество освоения обучающимся материала по </w:t>
      </w:r>
      <w:r w:rsidR="005A76D6" w:rsidRPr="009F7FA4">
        <w:rPr>
          <w:sz w:val="24"/>
        </w:rPr>
        <w:t xml:space="preserve">дисциплине </w:t>
      </w:r>
      <w:r w:rsidR="005A76D6" w:rsidRPr="009F7FA4">
        <w:rPr>
          <w:color w:val="000000"/>
          <w:sz w:val="24"/>
        </w:rPr>
        <w:t>«</w:t>
      </w:r>
      <w:r w:rsidR="00917094" w:rsidRPr="003E5087">
        <w:rPr>
          <w:sz w:val="24"/>
        </w:rPr>
        <w:t>Государственное регулирование и государственная поддержка сельскохозяйственных производителей</w:t>
      </w:r>
      <w:r w:rsidR="002952A2" w:rsidRPr="009F7FA4">
        <w:rPr>
          <w:sz w:val="24"/>
        </w:rPr>
        <w:t>» оценивается преподавателем в ходе контактной работы</w:t>
      </w:r>
      <w:r w:rsidR="00992AEB" w:rsidRPr="009F7FA4">
        <w:rPr>
          <w:sz w:val="24"/>
        </w:rPr>
        <w:t xml:space="preserve"> (аудиторная и внеаудиторная) </w:t>
      </w:r>
      <w:r w:rsidR="002952A2" w:rsidRPr="009F7FA4">
        <w:rPr>
          <w:sz w:val="24"/>
        </w:rPr>
        <w:t>с обучающимся</w:t>
      </w:r>
      <w:r w:rsidR="002952A2" w:rsidRPr="009F7FA4">
        <w:rPr>
          <w:bCs/>
          <w:sz w:val="24"/>
        </w:rPr>
        <w:t xml:space="preserve"> </w:t>
      </w:r>
      <w:r w:rsidR="007F172A" w:rsidRPr="009F7FA4">
        <w:rPr>
          <w:sz w:val="24"/>
        </w:rPr>
        <w:t xml:space="preserve">посредством текущего контроля успеваемости и </w:t>
      </w:r>
      <w:r w:rsidR="002952A2" w:rsidRPr="009F7FA4">
        <w:rPr>
          <w:sz w:val="24"/>
        </w:rPr>
        <w:t xml:space="preserve">промежуточной аттестации обучающихся (период сдачи </w:t>
      </w:r>
      <w:r w:rsidR="009B5B49">
        <w:rPr>
          <w:sz w:val="24"/>
        </w:rPr>
        <w:t>зачета</w:t>
      </w:r>
      <w:r w:rsidR="002952A2" w:rsidRPr="009F7FA4">
        <w:rPr>
          <w:sz w:val="24"/>
        </w:rPr>
        <w:t>).</w:t>
      </w:r>
      <w:r w:rsidR="005A4A32" w:rsidRPr="009F7FA4">
        <w:rPr>
          <w:sz w:val="24"/>
        </w:rPr>
        <w:t xml:space="preserve"> </w:t>
      </w:r>
    </w:p>
    <w:p w:rsidR="00992AEB" w:rsidRPr="009F7FA4" w:rsidRDefault="00992AEB" w:rsidP="005A4A32">
      <w:pPr>
        <w:widowControl w:val="0"/>
        <w:ind w:firstLine="426"/>
        <w:jc w:val="both"/>
        <w:rPr>
          <w:sz w:val="24"/>
        </w:rPr>
      </w:pPr>
      <w:r w:rsidRPr="009F7FA4">
        <w:rPr>
          <w:sz w:val="24"/>
        </w:rPr>
        <w:t xml:space="preserve">Текущий контроль, </w:t>
      </w:r>
      <w:r w:rsidRPr="002F5CC7">
        <w:rPr>
          <w:sz w:val="24"/>
        </w:rPr>
        <w:t xml:space="preserve">осуществляемый преподавателем, обеспечивает выполнение </w:t>
      </w:r>
      <w:r w:rsidR="009F7FA4" w:rsidRPr="002F5CC7">
        <w:rPr>
          <w:sz w:val="24"/>
        </w:rPr>
        <w:t>обучающимся</w:t>
      </w:r>
      <w:r w:rsidRPr="002F5CC7">
        <w:rPr>
          <w:sz w:val="24"/>
        </w:rPr>
        <w:t xml:space="preserve"> всех видов работ, предусмотренных рабочей программой дисциплины (ответы на семинарах</w:t>
      </w:r>
      <w:r w:rsidR="00AA0C45" w:rsidRPr="002F5CC7">
        <w:rPr>
          <w:sz w:val="24"/>
        </w:rPr>
        <w:t xml:space="preserve"> (</w:t>
      </w:r>
      <w:r w:rsidRPr="002F5CC7">
        <w:rPr>
          <w:sz w:val="24"/>
        </w:rPr>
        <w:t>практических занятиях</w:t>
      </w:r>
      <w:r w:rsidR="00AA0C45" w:rsidRPr="002F5CC7">
        <w:rPr>
          <w:sz w:val="24"/>
        </w:rPr>
        <w:t>)</w:t>
      </w:r>
      <w:r w:rsidRPr="002F5CC7">
        <w:rPr>
          <w:sz w:val="24"/>
        </w:rPr>
        <w:t xml:space="preserve">, подготовку к </w:t>
      </w:r>
      <w:r w:rsidR="005A76D6">
        <w:rPr>
          <w:sz w:val="24"/>
        </w:rPr>
        <w:t>рефератам</w:t>
      </w:r>
      <w:r w:rsidRPr="002F5CC7">
        <w:rPr>
          <w:sz w:val="24"/>
        </w:rPr>
        <w:t>,</w:t>
      </w:r>
      <w:r w:rsidR="006435E6">
        <w:rPr>
          <w:sz w:val="24"/>
        </w:rPr>
        <w:t xml:space="preserve"> </w:t>
      </w:r>
      <w:r w:rsidR="0087119C" w:rsidRPr="002F5CC7">
        <w:rPr>
          <w:sz w:val="24"/>
        </w:rPr>
        <w:t>решени</w:t>
      </w:r>
      <w:r w:rsidR="00333BC4">
        <w:rPr>
          <w:sz w:val="24"/>
        </w:rPr>
        <w:t>е</w:t>
      </w:r>
      <w:r w:rsidR="0087119C" w:rsidRPr="002F5CC7">
        <w:rPr>
          <w:sz w:val="24"/>
        </w:rPr>
        <w:t xml:space="preserve"> компетентностно-ориентированных задач (</w:t>
      </w:r>
      <w:r w:rsidR="009B5B49" w:rsidRPr="002F5CC7">
        <w:rPr>
          <w:sz w:val="24"/>
        </w:rPr>
        <w:t>ситу</w:t>
      </w:r>
      <w:r w:rsidR="009B5B49" w:rsidRPr="002F5CC7">
        <w:rPr>
          <w:sz w:val="24"/>
        </w:rPr>
        <w:lastRenderedPageBreak/>
        <w:t>ационной,</w:t>
      </w:r>
      <w:r w:rsidR="009B5B49" w:rsidRPr="002F5CC7">
        <w:rPr>
          <w:b/>
        </w:rPr>
        <w:t xml:space="preserve"> </w:t>
      </w:r>
      <w:r w:rsidR="009B5B49" w:rsidRPr="002F5CC7">
        <w:rPr>
          <w:sz w:val="24"/>
        </w:rPr>
        <w:t>подготовку</w:t>
      </w:r>
      <w:r w:rsidR="00917094">
        <w:rPr>
          <w:sz w:val="24"/>
        </w:rPr>
        <w:t xml:space="preserve"> проектов документов</w:t>
      </w:r>
      <w:r w:rsidRPr="009F7FA4">
        <w:rPr>
          <w:sz w:val="24"/>
        </w:rPr>
        <w:t xml:space="preserve">), </w:t>
      </w:r>
      <w:r w:rsidR="006435E6">
        <w:rPr>
          <w:sz w:val="24"/>
        </w:rPr>
        <w:t>тестирование</w:t>
      </w:r>
      <w:r w:rsidR="006435E6" w:rsidRPr="006435E6">
        <w:rPr>
          <w:sz w:val="24"/>
        </w:rPr>
        <w:t>,</w:t>
      </w:r>
      <w:r w:rsidR="006435E6">
        <w:rPr>
          <w:sz w:val="24"/>
        </w:rPr>
        <w:t xml:space="preserve"> </w:t>
      </w:r>
      <w:r w:rsidRPr="009F7FA4">
        <w:rPr>
          <w:sz w:val="24"/>
        </w:rPr>
        <w:t xml:space="preserve">активность </w:t>
      </w:r>
      <w:r w:rsidR="006435E6">
        <w:rPr>
          <w:sz w:val="24"/>
        </w:rPr>
        <w:t>обучающихся</w:t>
      </w:r>
      <w:r w:rsidRPr="009F7FA4">
        <w:rPr>
          <w:sz w:val="24"/>
        </w:rPr>
        <w:t xml:space="preserve"> в ходе учебной деятельности, посещаемость занятий, научно-исследовательскую работу и т.д.</w:t>
      </w:r>
    </w:p>
    <w:p w:rsidR="00992AEB" w:rsidRPr="009F7FA4" w:rsidRDefault="00992AEB" w:rsidP="00992AEB">
      <w:pPr>
        <w:ind w:firstLine="426"/>
        <w:jc w:val="both"/>
        <w:outlineLvl w:val="0"/>
        <w:rPr>
          <w:sz w:val="24"/>
        </w:rPr>
      </w:pPr>
      <w:r w:rsidRPr="009F7FA4">
        <w:rPr>
          <w:sz w:val="24"/>
        </w:rPr>
        <w:t xml:space="preserve">Формой промежуточной аттестации </w:t>
      </w:r>
      <w:r w:rsidR="00AA2EFF" w:rsidRPr="009F7FA4">
        <w:rPr>
          <w:sz w:val="24"/>
        </w:rPr>
        <w:t xml:space="preserve">является </w:t>
      </w:r>
      <w:r w:rsidR="009B5B49">
        <w:rPr>
          <w:sz w:val="24"/>
        </w:rPr>
        <w:t>зачет</w:t>
      </w:r>
      <w:r w:rsidRPr="009F7FA4">
        <w:rPr>
          <w:sz w:val="24"/>
        </w:rPr>
        <w:t>.</w:t>
      </w:r>
    </w:p>
    <w:p w:rsidR="00AA2EFF" w:rsidRDefault="00AA2EFF" w:rsidP="00062CA3">
      <w:pPr>
        <w:pStyle w:val="110"/>
        <w:tabs>
          <w:tab w:val="left" w:pos="284"/>
          <w:tab w:val="left" w:pos="832"/>
        </w:tabs>
        <w:ind w:left="426"/>
        <w:contextualSpacing/>
        <w:jc w:val="center"/>
        <w:outlineLvl w:val="0"/>
        <w:rPr>
          <w:sz w:val="24"/>
          <w:szCs w:val="24"/>
          <w:lang w:val="ru-RU"/>
        </w:rPr>
      </w:pPr>
      <w:bookmarkStart w:id="2" w:name="_Toc475481839"/>
    </w:p>
    <w:p w:rsidR="00FA1549" w:rsidRPr="009F7FA4" w:rsidRDefault="00FA1549" w:rsidP="00062CA3">
      <w:pPr>
        <w:pStyle w:val="110"/>
        <w:tabs>
          <w:tab w:val="left" w:pos="284"/>
          <w:tab w:val="left" w:pos="832"/>
        </w:tabs>
        <w:ind w:left="426"/>
        <w:contextualSpacing/>
        <w:jc w:val="center"/>
        <w:outlineLvl w:val="0"/>
        <w:rPr>
          <w:sz w:val="24"/>
          <w:szCs w:val="24"/>
          <w:lang w:val="ru-RU"/>
        </w:rPr>
      </w:pPr>
    </w:p>
    <w:bookmarkEnd w:id="2"/>
    <w:p w:rsidR="005A4A32" w:rsidRDefault="009D2A65" w:rsidP="00984B1F">
      <w:pPr>
        <w:pStyle w:val="110"/>
        <w:numPr>
          <w:ilvl w:val="0"/>
          <w:numId w:val="1"/>
        </w:numPr>
        <w:tabs>
          <w:tab w:val="left" w:pos="0"/>
          <w:tab w:val="left" w:pos="284"/>
        </w:tabs>
        <w:ind w:left="0" w:firstLine="0"/>
        <w:contextualSpacing/>
        <w:jc w:val="center"/>
        <w:outlineLvl w:val="0"/>
        <w:rPr>
          <w:sz w:val="24"/>
          <w:lang w:val="ru-RU"/>
        </w:rPr>
      </w:pPr>
      <w:r w:rsidRPr="00062CA3">
        <w:rPr>
          <w:sz w:val="24"/>
          <w:lang w:val="ru-RU"/>
        </w:rPr>
        <w:t xml:space="preserve">АУДИТОРНАЯ КОНТАКТНАЯ РАБОТА </w:t>
      </w:r>
    </w:p>
    <w:p w:rsidR="0087119C" w:rsidRDefault="009D2A65" w:rsidP="005A4A32">
      <w:pPr>
        <w:pStyle w:val="110"/>
        <w:tabs>
          <w:tab w:val="left" w:pos="0"/>
          <w:tab w:val="left" w:pos="284"/>
        </w:tabs>
        <w:ind w:left="0"/>
        <w:contextualSpacing/>
        <w:jc w:val="center"/>
        <w:outlineLvl w:val="0"/>
        <w:rPr>
          <w:sz w:val="24"/>
          <w:lang w:val="ru-RU"/>
        </w:rPr>
      </w:pPr>
      <w:r w:rsidRPr="00062CA3">
        <w:rPr>
          <w:sz w:val="24"/>
          <w:lang w:val="ru-RU"/>
        </w:rPr>
        <w:t xml:space="preserve">ПРЕПОДАВАТЕЛЯ </w:t>
      </w:r>
      <w:r w:rsidR="00F95F33" w:rsidRPr="00062CA3">
        <w:rPr>
          <w:sz w:val="24"/>
          <w:lang w:val="ru-RU"/>
        </w:rPr>
        <w:t>С ОБУЧАЮЩИМИСЯ</w:t>
      </w:r>
      <w:r w:rsidR="00062CA3" w:rsidRPr="00062CA3">
        <w:rPr>
          <w:sz w:val="24"/>
          <w:lang w:val="ru-RU"/>
        </w:rPr>
        <w:t xml:space="preserve"> </w:t>
      </w:r>
    </w:p>
    <w:p w:rsidR="00A70EA5" w:rsidRDefault="006F3BD0" w:rsidP="005A4A32">
      <w:pPr>
        <w:pStyle w:val="110"/>
        <w:tabs>
          <w:tab w:val="left" w:pos="0"/>
          <w:tab w:val="left" w:pos="284"/>
        </w:tabs>
        <w:ind w:left="0"/>
        <w:contextualSpacing/>
        <w:jc w:val="center"/>
        <w:outlineLvl w:val="0"/>
        <w:rPr>
          <w:spacing w:val="-1"/>
          <w:sz w:val="24"/>
          <w:szCs w:val="24"/>
          <w:lang w:val="ru-RU"/>
        </w:rPr>
      </w:pPr>
      <w:r>
        <w:rPr>
          <w:sz w:val="24"/>
          <w:lang w:val="ru-RU"/>
        </w:rPr>
        <w:t xml:space="preserve"> </w:t>
      </w:r>
    </w:p>
    <w:p w:rsidR="006F3BD0" w:rsidRPr="00062CA3" w:rsidRDefault="006F3BD0" w:rsidP="005A4A32">
      <w:pPr>
        <w:pStyle w:val="110"/>
        <w:tabs>
          <w:tab w:val="left" w:pos="0"/>
          <w:tab w:val="left" w:pos="284"/>
        </w:tabs>
        <w:ind w:left="0"/>
        <w:contextualSpacing/>
        <w:jc w:val="center"/>
        <w:outlineLvl w:val="0"/>
        <w:rPr>
          <w:sz w:val="24"/>
          <w:lang w:val="ru-RU"/>
        </w:rPr>
      </w:pPr>
    </w:p>
    <w:p w:rsidR="00CF0EC1" w:rsidRDefault="009D2A65" w:rsidP="00984B1F">
      <w:pPr>
        <w:pStyle w:val="110"/>
        <w:numPr>
          <w:ilvl w:val="1"/>
          <w:numId w:val="1"/>
        </w:numPr>
        <w:tabs>
          <w:tab w:val="left" w:pos="284"/>
          <w:tab w:val="left" w:pos="567"/>
        </w:tabs>
        <w:contextualSpacing/>
        <w:jc w:val="center"/>
        <w:rPr>
          <w:spacing w:val="-1"/>
          <w:sz w:val="24"/>
          <w:szCs w:val="24"/>
        </w:rPr>
      </w:pPr>
      <w:r w:rsidRPr="007F172A">
        <w:rPr>
          <w:spacing w:val="-1"/>
          <w:sz w:val="24"/>
          <w:szCs w:val="24"/>
          <w:lang w:val="ru-RU"/>
        </w:rPr>
        <w:t>ПЛАНЫ ПРАКТИЧЕСКИХ</w:t>
      </w:r>
      <w:r w:rsidR="00AA081E">
        <w:rPr>
          <w:spacing w:val="-1"/>
          <w:sz w:val="24"/>
          <w:szCs w:val="24"/>
          <w:lang w:val="ru-RU"/>
        </w:rPr>
        <w:t xml:space="preserve"> </w:t>
      </w:r>
      <w:r w:rsidRPr="007F172A">
        <w:rPr>
          <w:spacing w:val="-1"/>
          <w:sz w:val="24"/>
          <w:szCs w:val="24"/>
          <w:lang w:val="ru-RU"/>
        </w:rPr>
        <w:t>(СЕМИНАРСКИХ)</w:t>
      </w:r>
      <w:r w:rsidR="00CF0EC1">
        <w:rPr>
          <w:spacing w:val="-1"/>
          <w:sz w:val="24"/>
          <w:szCs w:val="24"/>
        </w:rPr>
        <w:t xml:space="preserve"> </w:t>
      </w:r>
    </w:p>
    <w:p w:rsidR="006615A1" w:rsidRPr="00CF0EC1" w:rsidRDefault="009D2A65" w:rsidP="00CF0EC1">
      <w:pPr>
        <w:pStyle w:val="110"/>
        <w:tabs>
          <w:tab w:val="left" w:pos="284"/>
          <w:tab w:val="left" w:pos="567"/>
        </w:tabs>
        <w:ind w:left="0"/>
        <w:contextualSpacing/>
        <w:jc w:val="center"/>
        <w:rPr>
          <w:spacing w:val="-1"/>
          <w:sz w:val="24"/>
          <w:szCs w:val="24"/>
          <w:lang w:val="ru-RU"/>
        </w:rPr>
      </w:pPr>
      <w:r w:rsidRPr="007F172A">
        <w:rPr>
          <w:spacing w:val="-1"/>
          <w:sz w:val="24"/>
          <w:szCs w:val="24"/>
          <w:lang w:val="ru-RU"/>
        </w:rPr>
        <w:t>ЗАНЯТИЙ</w:t>
      </w:r>
    </w:p>
    <w:p w:rsidR="006615A1" w:rsidRPr="007F172A" w:rsidRDefault="006615A1" w:rsidP="00C53E26">
      <w:pPr>
        <w:pStyle w:val="110"/>
        <w:tabs>
          <w:tab w:val="left" w:pos="284"/>
          <w:tab w:val="left" w:pos="567"/>
        </w:tabs>
        <w:ind w:left="0"/>
        <w:contextualSpacing/>
        <w:jc w:val="both"/>
        <w:rPr>
          <w:b w:val="0"/>
          <w:i/>
          <w:spacing w:val="-1"/>
          <w:sz w:val="22"/>
          <w:szCs w:val="22"/>
          <w:lang w:val="ru-RU"/>
        </w:rPr>
      </w:pPr>
    </w:p>
    <w:p w:rsidR="009B5B49" w:rsidRPr="00C93301" w:rsidRDefault="00B10F9F" w:rsidP="009B5B49">
      <w:pPr>
        <w:jc w:val="center"/>
        <w:rPr>
          <w:b/>
          <w:sz w:val="24"/>
        </w:rPr>
      </w:pPr>
      <w:bookmarkStart w:id="3" w:name="_Toc475481840"/>
      <w:r w:rsidRPr="00C93301">
        <w:rPr>
          <w:b/>
          <w:sz w:val="24"/>
        </w:rPr>
        <w:t xml:space="preserve">Тема </w:t>
      </w:r>
      <w:r w:rsidR="006435E6" w:rsidRPr="00C93301">
        <w:rPr>
          <w:b/>
          <w:sz w:val="24"/>
        </w:rPr>
        <w:t>1</w:t>
      </w:r>
      <w:r w:rsidRPr="00C93301">
        <w:rPr>
          <w:b/>
          <w:sz w:val="24"/>
        </w:rPr>
        <w:t xml:space="preserve">. </w:t>
      </w:r>
      <w:r w:rsidR="00C93301" w:rsidRPr="00C93301">
        <w:rPr>
          <w:b/>
          <w:sz w:val="24"/>
        </w:rPr>
        <w:t>Система механизмов государственного регулирования агробизнеса</w:t>
      </w:r>
    </w:p>
    <w:p w:rsidR="006435E6" w:rsidRPr="006435E6" w:rsidRDefault="006435E6" w:rsidP="006435E6">
      <w:pPr>
        <w:autoSpaceDE w:val="0"/>
        <w:autoSpaceDN w:val="0"/>
        <w:adjustRightInd w:val="0"/>
        <w:jc w:val="center"/>
        <w:rPr>
          <w:rFonts w:eastAsiaTheme="minorHAnsi" w:cstheme="minorBidi"/>
          <w:b/>
          <w:sz w:val="22"/>
          <w:szCs w:val="22"/>
          <w:lang w:eastAsia="en-US"/>
        </w:rPr>
      </w:pPr>
    </w:p>
    <w:p w:rsidR="009950A0" w:rsidRPr="001D086A" w:rsidRDefault="009950A0" w:rsidP="00B10F9F">
      <w:pPr>
        <w:tabs>
          <w:tab w:val="left" w:pos="993"/>
        </w:tabs>
        <w:autoSpaceDE w:val="0"/>
        <w:autoSpaceDN w:val="0"/>
        <w:adjustRightInd w:val="0"/>
        <w:jc w:val="center"/>
        <w:rPr>
          <w:b/>
          <w:sz w:val="22"/>
          <w:szCs w:val="22"/>
        </w:rPr>
      </w:pPr>
    </w:p>
    <w:p w:rsidR="00B10F9F" w:rsidRPr="00B10F9F" w:rsidRDefault="006A64F6" w:rsidP="00B10F9F">
      <w:pPr>
        <w:pStyle w:val="ac"/>
        <w:jc w:val="center"/>
        <w:rPr>
          <w:rFonts w:ascii="Times New Roman" w:hAnsi="Times New Roman"/>
          <w:i/>
          <w:sz w:val="24"/>
          <w:szCs w:val="24"/>
        </w:rPr>
      </w:pPr>
      <w:r>
        <w:rPr>
          <w:rFonts w:ascii="Times New Roman" w:hAnsi="Times New Roman"/>
          <w:i/>
          <w:sz w:val="24"/>
          <w:szCs w:val="24"/>
        </w:rPr>
        <w:t>План занятия</w:t>
      </w:r>
      <w:r w:rsidR="00B10F9F" w:rsidRPr="00B10F9F">
        <w:rPr>
          <w:rFonts w:ascii="Times New Roman" w:hAnsi="Times New Roman"/>
          <w:i/>
          <w:sz w:val="24"/>
          <w:szCs w:val="24"/>
        </w:rPr>
        <w:t>:</w:t>
      </w:r>
    </w:p>
    <w:p w:rsidR="00C93301" w:rsidRPr="00C93301" w:rsidRDefault="00C93301" w:rsidP="009B5B49">
      <w:pPr>
        <w:ind w:firstLine="425"/>
        <w:jc w:val="both"/>
        <w:rPr>
          <w:sz w:val="24"/>
        </w:rPr>
      </w:pPr>
      <w:r w:rsidRPr="00C93301">
        <w:rPr>
          <w:sz w:val="24"/>
        </w:rPr>
        <w:t xml:space="preserve">1. </w:t>
      </w:r>
      <w:r w:rsidRPr="00C93301">
        <w:rPr>
          <w:sz w:val="24"/>
        </w:rPr>
        <w:t>Понятие и задачи государственного регулирования агробизнеса</w:t>
      </w:r>
      <w:r w:rsidRPr="00C93301">
        <w:rPr>
          <w:sz w:val="24"/>
        </w:rPr>
        <w:t>.</w:t>
      </w:r>
    </w:p>
    <w:p w:rsidR="00C93301" w:rsidRPr="00C93301" w:rsidRDefault="00C93301" w:rsidP="009B5B49">
      <w:pPr>
        <w:ind w:firstLine="425"/>
        <w:jc w:val="both"/>
        <w:rPr>
          <w:sz w:val="24"/>
        </w:rPr>
      </w:pPr>
      <w:r w:rsidRPr="00C93301">
        <w:rPr>
          <w:sz w:val="24"/>
        </w:rPr>
        <w:t xml:space="preserve">2. </w:t>
      </w:r>
      <w:r w:rsidRPr="00C93301">
        <w:rPr>
          <w:sz w:val="24"/>
        </w:rPr>
        <w:t>Механизмы государственного регулирования агробизнеса.</w:t>
      </w:r>
    </w:p>
    <w:p w:rsidR="009B5B49" w:rsidRDefault="009B5B49" w:rsidP="009B5B49">
      <w:pPr>
        <w:ind w:firstLine="425"/>
        <w:jc w:val="both"/>
        <w:rPr>
          <w:sz w:val="24"/>
        </w:rPr>
      </w:pPr>
      <w:r>
        <w:rPr>
          <w:sz w:val="24"/>
        </w:rPr>
        <w:t>3. П</w:t>
      </w:r>
      <w:r w:rsidRPr="009508EF">
        <w:rPr>
          <w:sz w:val="24"/>
        </w:rPr>
        <w:t xml:space="preserve">онятие и задачи регулирования </w:t>
      </w:r>
      <w:r w:rsidR="00C93301">
        <w:rPr>
          <w:sz w:val="24"/>
        </w:rPr>
        <w:t xml:space="preserve">агробизнеса </w:t>
      </w:r>
      <w:r w:rsidRPr="009508EF">
        <w:rPr>
          <w:sz w:val="24"/>
        </w:rPr>
        <w:t>в Краснодарском крае</w:t>
      </w:r>
      <w:r w:rsidR="00C93301">
        <w:rPr>
          <w:sz w:val="24"/>
        </w:rPr>
        <w:t>.</w:t>
      </w:r>
    </w:p>
    <w:p w:rsidR="009B5B49" w:rsidRDefault="009B5B49" w:rsidP="009B5B49">
      <w:pPr>
        <w:ind w:firstLine="425"/>
        <w:jc w:val="both"/>
        <w:rPr>
          <w:color w:val="000000" w:themeColor="text1"/>
          <w:spacing w:val="6"/>
          <w:sz w:val="24"/>
        </w:rPr>
      </w:pPr>
      <w:r>
        <w:rPr>
          <w:sz w:val="24"/>
        </w:rPr>
        <w:t>4. С</w:t>
      </w:r>
      <w:r w:rsidRPr="009508EF">
        <w:rPr>
          <w:color w:val="000000" w:themeColor="text1"/>
          <w:spacing w:val="6"/>
          <w:sz w:val="24"/>
        </w:rPr>
        <w:t xml:space="preserve">убъекты </w:t>
      </w:r>
      <w:r w:rsidR="00C93301">
        <w:rPr>
          <w:color w:val="000000" w:themeColor="text1"/>
          <w:spacing w:val="6"/>
          <w:sz w:val="24"/>
        </w:rPr>
        <w:t>агробизнеса</w:t>
      </w:r>
      <w:r w:rsidRPr="009508EF">
        <w:rPr>
          <w:color w:val="000000" w:themeColor="text1"/>
          <w:spacing w:val="6"/>
          <w:sz w:val="24"/>
        </w:rPr>
        <w:t xml:space="preserve"> Краснодарского края</w:t>
      </w:r>
    </w:p>
    <w:p w:rsidR="009B5B49" w:rsidRDefault="009B5B49" w:rsidP="009B5B49">
      <w:pPr>
        <w:ind w:firstLine="425"/>
        <w:jc w:val="both"/>
        <w:rPr>
          <w:color w:val="000000" w:themeColor="text1"/>
          <w:spacing w:val="6"/>
          <w:sz w:val="24"/>
        </w:rPr>
      </w:pPr>
      <w:r>
        <w:rPr>
          <w:color w:val="000000" w:themeColor="text1"/>
          <w:spacing w:val="6"/>
          <w:sz w:val="24"/>
        </w:rPr>
        <w:t>5. О</w:t>
      </w:r>
      <w:r w:rsidRPr="009508EF">
        <w:rPr>
          <w:color w:val="000000" w:themeColor="text1"/>
          <w:spacing w:val="6"/>
          <w:sz w:val="24"/>
        </w:rPr>
        <w:t>бщая характеристика федеральной государственной программы развития сельского хозяйства и регулирования рынков сельскохозяйственной продукции, сырья и продовольствия</w:t>
      </w:r>
      <w:r w:rsidR="00C93301">
        <w:rPr>
          <w:color w:val="000000" w:themeColor="text1"/>
          <w:spacing w:val="6"/>
          <w:sz w:val="24"/>
        </w:rPr>
        <w:t>.</w:t>
      </w:r>
    </w:p>
    <w:p w:rsidR="009B5B49" w:rsidRDefault="009B5B49" w:rsidP="009B5B49">
      <w:pPr>
        <w:ind w:firstLine="425"/>
        <w:jc w:val="both"/>
        <w:rPr>
          <w:color w:val="000000" w:themeColor="text1"/>
          <w:spacing w:val="6"/>
          <w:sz w:val="24"/>
        </w:rPr>
      </w:pPr>
      <w:r>
        <w:rPr>
          <w:color w:val="000000" w:themeColor="text1"/>
          <w:spacing w:val="6"/>
          <w:sz w:val="24"/>
        </w:rPr>
        <w:t>6. П</w:t>
      </w:r>
      <w:r w:rsidRPr="009508EF">
        <w:rPr>
          <w:color w:val="000000" w:themeColor="text1"/>
          <w:spacing w:val="6"/>
          <w:sz w:val="24"/>
        </w:rPr>
        <w:t>онятие государственных программ, направленных на регулирование деятельности сельскохозяйственных производителей в Краснодарском крае</w:t>
      </w:r>
      <w:r w:rsidR="00C93301">
        <w:rPr>
          <w:color w:val="000000" w:themeColor="text1"/>
          <w:spacing w:val="6"/>
          <w:sz w:val="24"/>
        </w:rPr>
        <w:t>.</w:t>
      </w:r>
    </w:p>
    <w:p w:rsidR="009B5B49" w:rsidRDefault="009B5B49" w:rsidP="009B5B49">
      <w:pPr>
        <w:ind w:firstLine="425"/>
        <w:jc w:val="both"/>
        <w:rPr>
          <w:color w:val="000000" w:themeColor="text1"/>
          <w:spacing w:val="6"/>
          <w:sz w:val="24"/>
        </w:rPr>
      </w:pPr>
      <w:r>
        <w:rPr>
          <w:color w:val="000000" w:themeColor="text1"/>
          <w:spacing w:val="6"/>
          <w:sz w:val="24"/>
        </w:rPr>
        <w:t>7. С</w:t>
      </w:r>
      <w:r w:rsidRPr="009508EF">
        <w:rPr>
          <w:color w:val="000000" w:themeColor="text1"/>
          <w:spacing w:val="6"/>
          <w:sz w:val="24"/>
        </w:rPr>
        <w:t>труктура государственных программ, направленных на регулирование деятельности сельскохозяйственных производителей в Краснодарском крае</w:t>
      </w:r>
      <w:r w:rsidR="00C93301">
        <w:rPr>
          <w:color w:val="000000" w:themeColor="text1"/>
          <w:spacing w:val="6"/>
          <w:sz w:val="24"/>
        </w:rPr>
        <w:t>.</w:t>
      </w:r>
    </w:p>
    <w:p w:rsidR="00B10F9F" w:rsidRDefault="00B10F9F" w:rsidP="00B10F9F">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r w:rsidRPr="00463FE9">
        <w:rPr>
          <w:rStyle w:val="apple-style-span"/>
          <w:rFonts w:eastAsia="ヒラギノ角ゴ Pro W3"/>
          <w:i/>
          <w:sz w:val="24"/>
          <w:szCs w:val="24"/>
        </w:rPr>
        <w:lastRenderedPageBreak/>
        <w:t>Задания:</w:t>
      </w:r>
    </w:p>
    <w:p w:rsidR="006435E6" w:rsidRPr="006435E6" w:rsidRDefault="006435E6" w:rsidP="006435E6">
      <w:pPr>
        <w:tabs>
          <w:tab w:val="num" w:pos="720"/>
        </w:tabs>
        <w:autoSpaceDE w:val="0"/>
        <w:autoSpaceDN w:val="0"/>
        <w:adjustRightInd w:val="0"/>
        <w:jc w:val="both"/>
        <w:rPr>
          <w:rFonts w:eastAsia="Times New Roman"/>
          <w:b/>
          <w:bCs/>
          <w:i/>
          <w:sz w:val="24"/>
        </w:rPr>
      </w:pPr>
      <w:r w:rsidRPr="00D930D9">
        <w:rPr>
          <w:rFonts w:eastAsia="Times New Roman"/>
          <w:b/>
          <w:bCs/>
          <w:i/>
          <w:sz w:val="24"/>
        </w:rPr>
        <w:t xml:space="preserve">      </w:t>
      </w:r>
      <w:r w:rsidR="00254FF1">
        <w:rPr>
          <w:rFonts w:eastAsia="Times New Roman"/>
          <w:b/>
          <w:bCs/>
          <w:i/>
          <w:sz w:val="24"/>
        </w:rPr>
        <w:t xml:space="preserve"> </w:t>
      </w:r>
      <w:r w:rsidR="00D930D9" w:rsidRPr="00D930D9">
        <w:rPr>
          <w:rFonts w:eastAsia="Times New Roman"/>
          <w:b/>
          <w:bCs/>
          <w:i/>
          <w:sz w:val="24"/>
        </w:rPr>
        <w:t xml:space="preserve">1. </w:t>
      </w:r>
      <w:r w:rsidRPr="006435E6">
        <w:rPr>
          <w:rFonts w:eastAsia="Times New Roman"/>
          <w:b/>
          <w:bCs/>
          <w:i/>
          <w:sz w:val="24"/>
        </w:rPr>
        <w:t>Реферат</w:t>
      </w:r>
    </w:p>
    <w:p w:rsidR="009B5B49" w:rsidRPr="00031AE3" w:rsidRDefault="009B5B49" w:rsidP="009B5B49">
      <w:pPr>
        <w:autoSpaceDE w:val="0"/>
        <w:autoSpaceDN w:val="0"/>
        <w:adjustRightInd w:val="0"/>
        <w:ind w:firstLine="425"/>
        <w:jc w:val="both"/>
        <w:rPr>
          <w:sz w:val="24"/>
        </w:rPr>
      </w:pPr>
      <w:r>
        <w:rPr>
          <w:sz w:val="24"/>
        </w:rPr>
        <w:t xml:space="preserve">1. </w:t>
      </w:r>
      <w:r w:rsidRPr="00031AE3">
        <w:rPr>
          <w:sz w:val="24"/>
        </w:rPr>
        <w:t xml:space="preserve">Правовое обеспечение развития </w:t>
      </w:r>
      <w:r w:rsidR="00C93301">
        <w:rPr>
          <w:sz w:val="24"/>
        </w:rPr>
        <w:t>агробизнеса</w:t>
      </w:r>
      <w:r w:rsidRPr="00031AE3">
        <w:rPr>
          <w:sz w:val="24"/>
        </w:rPr>
        <w:t xml:space="preserve"> в Краснодарском крае.</w:t>
      </w:r>
    </w:p>
    <w:p w:rsidR="009B5B49" w:rsidRPr="00031AE3" w:rsidRDefault="009B5B49" w:rsidP="009B5B49">
      <w:pPr>
        <w:autoSpaceDE w:val="0"/>
        <w:autoSpaceDN w:val="0"/>
        <w:adjustRightInd w:val="0"/>
        <w:ind w:firstLine="425"/>
        <w:jc w:val="both"/>
        <w:rPr>
          <w:sz w:val="24"/>
        </w:rPr>
      </w:pPr>
      <w:r>
        <w:rPr>
          <w:sz w:val="24"/>
        </w:rPr>
        <w:t xml:space="preserve">2. </w:t>
      </w:r>
      <w:r w:rsidRPr="00031AE3">
        <w:rPr>
          <w:sz w:val="24"/>
        </w:rPr>
        <w:t xml:space="preserve">Налоговое стимулирование развития </w:t>
      </w:r>
      <w:r w:rsidR="00C93301">
        <w:rPr>
          <w:sz w:val="24"/>
        </w:rPr>
        <w:t>агробизнеса</w:t>
      </w:r>
      <w:r w:rsidRPr="00031AE3">
        <w:rPr>
          <w:sz w:val="24"/>
        </w:rPr>
        <w:t xml:space="preserve"> в контексте реализации стратегии импортозамещения.</w:t>
      </w:r>
    </w:p>
    <w:p w:rsidR="009B5B49" w:rsidRPr="00031AE3" w:rsidRDefault="009B5B49" w:rsidP="009B5B49">
      <w:pPr>
        <w:autoSpaceDE w:val="0"/>
        <w:autoSpaceDN w:val="0"/>
        <w:adjustRightInd w:val="0"/>
        <w:ind w:firstLine="425"/>
        <w:jc w:val="both"/>
        <w:rPr>
          <w:sz w:val="24"/>
        </w:rPr>
      </w:pPr>
      <w:r>
        <w:rPr>
          <w:sz w:val="24"/>
        </w:rPr>
        <w:t xml:space="preserve">3. </w:t>
      </w:r>
      <w:r w:rsidRPr="00031AE3">
        <w:rPr>
          <w:sz w:val="24"/>
        </w:rPr>
        <w:t xml:space="preserve">Правовое регулирование стратегического планирования в сфере </w:t>
      </w:r>
      <w:r w:rsidR="00C93301">
        <w:rPr>
          <w:sz w:val="24"/>
        </w:rPr>
        <w:t>агробизнеса</w:t>
      </w:r>
      <w:r w:rsidRPr="00031AE3">
        <w:rPr>
          <w:sz w:val="24"/>
        </w:rPr>
        <w:t>.</w:t>
      </w:r>
    </w:p>
    <w:p w:rsidR="009B5B49" w:rsidRPr="00031AE3" w:rsidRDefault="009B5B49" w:rsidP="009B5B49">
      <w:pPr>
        <w:autoSpaceDE w:val="0"/>
        <w:autoSpaceDN w:val="0"/>
        <w:adjustRightInd w:val="0"/>
        <w:ind w:firstLine="425"/>
        <w:jc w:val="both"/>
        <w:rPr>
          <w:sz w:val="24"/>
        </w:rPr>
      </w:pPr>
      <w:r>
        <w:rPr>
          <w:color w:val="000000" w:themeColor="text1"/>
          <w:spacing w:val="6"/>
          <w:sz w:val="24"/>
        </w:rPr>
        <w:t xml:space="preserve">4. </w:t>
      </w:r>
      <w:r w:rsidRPr="00031AE3">
        <w:rPr>
          <w:color w:val="000000" w:themeColor="text1"/>
          <w:spacing w:val="6"/>
          <w:sz w:val="24"/>
        </w:rPr>
        <w:t xml:space="preserve">Характеристика подпрограмм, ведомственных целевых программ и основных мероприятий в сфере </w:t>
      </w:r>
      <w:r w:rsidR="00586BB6">
        <w:rPr>
          <w:color w:val="000000" w:themeColor="text1"/>
          <w:spacing w:val="6"/>
          <w:sz w:val="24"/>
        </w:rPr>
        <w:t>агробизнеса</w:t>
      </w:r>
      <w:r w:rsidRPr="00031AE3">
        <w:rPr>
          <w:color w:val="000000" w:themeColor="text1"/>
          <w:spacing w:val="6"/>
          <w:sz w:val="24"/>
        </w:rPr>
        <w:t>.</w:t>
      </w:r>
    </w:p>
    <w:p w:rsidR="009B5B49" w:rsidRPr="00031AE3" w:rsidRDefault="009B5B49" w:rsidP="009B5B49">
      <w:pPr>
        <w:autoSpaceDE w:val="0"/>
        <w:autoSpaceDN w:val="0"/>
        <w:adjustRightInd w:val="0"/>
        <w:ind w:firstLine="425"/>
        <w:jc w:val="both"/>
        <w:rPr>
          <w:sz w:val="24"/>
        </w:rPr>
      </w:pPr>
      <w:r>
        <w:rPr>
          <w:sz w:val="24"/>
        </w:rPr>
        <w:t xml:space="preserve">5. </w:t>
      </w:r>
      <w:r w:rsidRPr="00031AE3">
        <w:rPr>
          <w:sz w:val="24"/>
        </w:rPr>
        <w:t>Правовое регулирование порядка принятия решений о разработке, формировании, реализации и оценки эффективности реализации государственных программ Краснодарского края.</w:t>
      </w:r>
    </w:p>
    <w:p w:rsidR="006435E6" w:rsidRPr="00B10F9F" w:rsidRDefault="006435E6" w:rsidP="00B10F9F">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p>
    <w:p w:rsidR="00897916" w:rsidRPr="009950A0" w:rsidRDefault="00D930D9" w:rsidP="00897916">
      <w:pPr>
        <w:ind w:firstLine="426"/>
        <w:jc w:val="both"/>
        <w:rPr>
          <w:i/>
          <w:sz w:val="24"/>
        </w:rPr>
      </w:pPr>
      <w:r>
        <w:rPr>
          <w:b/>
          <w:i/>
          <w:sz w:val="24"/>
        </w:rPr>
        <w:t>2</w:t>
      </w:r>
      <w:r w:rsidR="00897916" w:rsidRPr="009950A0">
        <w:rPr>
          <w:b/>
          <w:i/>
          <w:sz w:val="24"/>
        </w:rPr>
        <w:t xml:space="preserve">. Компетентностно-ориентированная задача </w:t>
      </w:r>
      <w:r w:rsidR="00897916" w:rsidRPr="009950A0">
        <w:rPr>
          <w:b/>
          <w:bCs/>
          <w:i/>
          <w:sz w:val="24"/>
        </w:rPr>
        <w:t>(ситуационная)</w:t>
      </w:r>
    </w:p>
    <w:p w:rsidR="009B5B49" w:rsidRPr="00586BB6" w:rsidRDefault="009B5B49" w:rsidP="009B5B49">
      <w:pPr>
        <w:ind w:firstLine="539"/>
        <w:jc w:val="both"/>
        <w:rPr>
          <w:rFonts w:eastAsia="Times New Roman"/>
          <w:i/>
          <w:sz w:val="24"/>
        </w:rPr>
      </w:pPr>
      <w:r>
        <w:rPr>
          <w:i/>
          <w:sz w:val="24"/>
        </w:rPr>
        <w:t>Задача 1</w:t>
      </w:r>
      <w:r w:rsidRPr="00574BC9">
        <w:rPr>
          <w:i/>
          <w:sz w:val="24"/>
        </w:rPr>
        <w:t>.</w:t>
      </w:r>
      <w:r>
        <w:rPr>
          <w:sz w:val="24"/>
        </w:rPr>
        <w:t xml:space="preserve"> </w:t>
      </w:r>
      <w:r w:rsidRPr="00C94D13">
        <w:rPr>
          <w:rFonts w:eastAsia="Times New Roman"/>
          <w:sz w:val="24"/>
        </w:rPr>
        <w:t xml:space="preserve">Инспекция </w:t>
      </w:r>
      <w:r>
        <w:rPr>
          <w:rFonts w:eastAsia="Times New Roman"/>
          <w:sz w:val="24"/>
        </w:rPr>
        <w:t>№</w:t>
      </w:r>
      <w:r w:rsidRPr="00C94D13">
        <w:rPr>
          <w:rFonts w:eastAsia="Times New Roman"/>
          <w:sz w:val="24"/>
        </w:rPr>
        <w:t xml:space="preserve"> 5</w:t>
      </w:r>
      <w:r>
        <w:rPr>
          <w:rFonts w:eastAsia="Times New Roman"/>
          <w:sz w:val="24"/>
        </w:rPr>
        <w:t xml:space="preserve"> </w:t>
      </w:r>
      <w:r w:rsidRPr="00C94D13">
        <w:rPr>
          <w:rFonts w:eastAsia="Times New Roman"/>
          <w:sz w:val="24"/>
        </w:rPr>
        <w:t xml:space="preserve">Межрайонной ИФНС России по </w:t>
      </w:r>
      <w:r>
        <w:rPr>
          <w:rFonts w:eastAsia="Times New Roman"/>
          <w:sz w:val="24"/>
        </w:rPr>
        <w:t>Краснодарскому краю</w:t>
      </w:r>
      <w:r w:rsidRPr="00C94D13">
        <w:rPr>
          <w:rFonts w:eastAsia="Times New Roman"/>
          <w:sz w:val="24"/>
        </w:rPr>
        <w:t>, проведя выездную налоговую проверку акционерного общества</w:t>
      </w:r>
      <w:r>
        <w:rPr>
          <w:rFonts w:eastAsia="Times New Roman"/>
          <w:sz w:val="24"/>
        </w:rPr>
        <w:t xml:space="preserve"> «</w:t>
      </w:r>
      <w:r w:rsidRPr="00C94D13">
        <w:rPr>
          <w:rFonts w:eastAsia="Times New Roman"/>
          <w:sz w:val="24"/>
        </w:rPr>
        <w:t>Уйское сельскохозяйственное предприятие</w:t>
      </w:r>
      <w:r>
        <w:rPr>
          <w:rFonts w:eastAsia="Times New Roman"/>
          <w:sz w:val="24"/>
        </w:rPr>
        <w:t>»</w:t>
      </w:r>
      <w:r w:rsidRPr="00C94D13">
        <w:rPr>
          <w:rFonts w:eastAsia="Times New Roman"/>
          <w:sz w:val="24"/>
        </w:rPr>
        <w:t xml:space="preserve">, признала неправомерным применение им в 2009 году единого сельскохозяйственного налога и решением от 31.03.2011 </w:t>
      </w:r>
      <w:r>
        <w:rPr>
          <w:rFonts w:eastAsia="Times New Roman"/>
          <w:sz w:val="24"/>
        </w:rPr>
        <w:t>№</w:t>
      </w:r>
      <w:r w:rsidRPr="00C94D13">
        <w:rPr>
          <w:rFonts w:eastAsia="Times New Roman"/>
          <w:sz w:val="24"/>
        </w:rPr>
        <w:t xml:space="preserve"> 12 (далее - решение инспекции) доначислила ему налог на имущество организаций, налог на добавленную стоимость и единый социальный налог, начислила пени и штрафы, а также уменьшила убытки по налогу на прибыль.</w:t>
      </w:r>
      <w:r>
        <w:rPr>
          <w:rFonts w:eastAsia="Times New Roman"/>
          <w:sz w:val="24"/>
        </w:rPr>
        <w:t xml:space="preserve"> </w:t>
      </w:r>
      <w:r w:rsidRPr="00C94D13">
        <w:rPr>
          <w:rFonts w:eastAsia="Times New Roman"/>
          <w:sz w:val="24"/>
        </w:rPr>
        <w:t>Поскольку акционерное общество самостоятельно не выращивало крупный рогатый скот, инспекция признала его не соответствующим понятию "сельскохозяйственный товаропроизводитель", определенному пунктом 2 статьи 346.2 Налогового кодекса Российской Федерации (далее - Кодекс), и сочла, что основания для перехода с 2009 года на специальный налоговый режим у него отсутствовали.</w:t>
      </w:r>
      <w:r>
        <w:rPr>
          <w:rFonts w:eastAsia="Times New Roman"/>
          <w:sz w:val="24"/>
        </w:rPr>
        <w:t xml:space="preserve"> </w:t>
      </w:r>
      <w:r w:rsidRPr="00C94D13">
        <w:rPr>
          <w:rFonts w:eastAsia="Times New Roman"/>
          <w:sz w:val="24"/>
        </w:rPr>
        <w:t>Не согласившись с решением инспекции, акционерное общество "Уйское сельскохо</w:t>
      </w:r>
      <w:r w:rsidRPr="00C94D13">
        <w:rPr>
          <w:rFonts w:eastAsia="Times New Roman"/>
          <w:sz w:val="24"/>
        </w:rPr>
        <w:lastRenderedPageBreak/>
        <w:t>зяйственное предприятие"</w:t>
      </w:r>
      <w:r>
        <w:rPr>
          <w:rFonts w:eastAsia="Times New Roman"/>
          <w:sz w:val="24"/>
        </w:rPr>
        <w:t xml:space="preserve"> </w:t>
      </w:r>
      <w:r w:rsidRPr="00C94D13">
        <w:rPr>
          <w:rFonts w:eastAsia="Times New Roman"/>
          <w:sz w:val="24"/>
        </w:rPr>
        <w:t>обратилось в Арбитражный суд с заявлением о признании решение инспекции недействительным.</w:t>
      </w:r>
      <w:r>
        <w:rPr>
          <w:rFonts w:eastAsia="Times New Roman"/>
          <w:sz w:val="24"/>
        </w:rPr>
        <w:t xml:space="preserve"> </w:t>
      </w:r>
      <w:r w:rsidRPr="00586BB6">
        <w:rPr>
          <w:rFonts w:eastAsia="Times New Roman"/>
          <w:i/>
          <w:sz w:val="24"/>
        </w:rPr>
        <w:t>Подлежит ли иск удовлетворению?</w:t>
      </w:r>
      <w:r w:rsidR="00586BB6">
        <w:rPr>
          <w:rFonts w:eastAsia="Times New Roman"/>
          <w:sz w:val="24"/>
        </w:rPr>
        <w:t xml:space="preserve"> </w:t>
      </w:r>
      <w:r w:rsidR="00586BB6" w:rsidRPr="00586BB6">
        <w:rPr>
          <w:i/>
          <w:sz w:val="24"/>
        </w:rPr>
        <w:t>Подготовьте квалифицированное юридическое заключение</w:t>
      </w:r>
      <w:r w:rsidR="00586BB6" w:rsidRPr="00586BB6">
        <w:rPr>
          <w:i/>
          <w:sz w:val="24"/>
        </w:rPr>
        <w:t>.</w:t>
      </w:r>
      <w:r w:rsidR="00586BB6" w:rsidRPr="00586BB6">
        <w:rPr>
          <w:i/>
          <w:sz w:val="24"/>
        </w:rPr>
        <w:t xml:space="preserve"> </w:t>
      </w:r>
    </w:p>
    <w:p w:rsidR="009B5B49" w:rsidRPr="00DE4C53" w:rsidRDefault="009B5B49" w:rsidP="009B5B49">
      <w:pPr>
        <w:autoSpaceDE w:val="0"/>
        <w:autoSpaceDN w:val="0"/>
        <w:adjustRightInd w:val="0"/>
        <w:ind w:firstLine="540"/>
        <w:jc w:val="both"/>
        <w:rPr>
          <w:color w:val="000000" w:themeColor="text1"/>
          <w:sz w:val="24"/>
        </w:rPr>
      </w:pPr>
      <w:r>
        <w:rPr>
          <w:i/>
          <w:sz w:val="24"/>
        </w:rPr>
        <w:t>Задача 2</w:t>
      </w:r>
      <w:r w:rsidRPr="00574BC9">
        <w:rPr>
          <w:i/>
          <w:sz w:val="24"/>
        </w:rPr>
        <w:t>.</w:t>
      </w:r>
      <w:r w:rsidRPr="00F510A5">
        <w:rPr>
          <w:color w:val="000000" w:themeColor="text1"/>
          <w:sz w:val="24"/>
        </w:rPr>
        <w:t xml:space="preserve"> </w:t>
      </w:r>
      <w:r w:rsidRPr="00DE4C53">
        <w:rPr>
          <w:color w:val="000000" w:themeColor="text1"/>
          <w:sz w:val="24"/>
        </w:rPr>
        <w:t>Шишкин Евгений Михайлович обратился в Арбитражный суд Краснодарского края с исковым заявлением о в</w:t>
      </w:r>
      <w:r>
        <w:rPr>
          <w:color w:val="000000" w:themeColor="text1"/>
          <w:sz w:val="24"/>
        </w:rPr>
        <w:t>зыскании с рыболовецкой артели «</w:t>
      </w:r>
      <w:r w:rsidRPr="00DE4C53">
        <w:rPr>
          <w:color w:val="000000" w:themeColor="text1"/>
          <w:sz w:val="24"/>
        </w:rPr>
        <w:t>Иня</w:t>
      </w:r>
      <w:r>
        <w:rPr>
          <w:color w:val="000000" w:themeColor="text1"/>
          <w:sz w:val="24"/>
        </w:rPr>
        <w:t>»</w:t>
      </w:r>
      <w:r w:rsidRPr="00DE4C53">
        <w:rPr>
          <w:color w:val="000000" w:themeColor="text1"/>
          <w:sz w:val="24"/>
        </w:rPr>
        <w:t xml:space="preserve"> (178 637 056 руб. 62 коп. стоимости пая (с учетом заявленных в порядке </w:t>
      </w:r>
      <w:hyperlink r:id="rId12" w:history="1">
        <w:r w:rsidRPr="00DE4C53">
          <w:rPr>
            <w:color w:val="000000" w:themeColor="text1"/>
            <w:sz w:val="24"/>
          </w:rPr>
          <w:t>статьи 49</w:t>
        </w:r>
      </w:hyperlink>
      <w:r w:rsidRPr="00DE4C53">
        <w:rPr>
          <w:color w:val="000000" w:themeColor="text1"/>
          <w:sz w:val="24"/>
        </w:rPr>
        <w:t xml:space="preserve"> Арбитражного процессуального кодекса Российской Федерации уточнений).</w:t>
      </w:r>
    </w:p>
    <w:p w:rsidR="009B5B49" w:rsidRPr="00DE4C53" w:rsidRDefault="009B5B49" w:rsidP="009B5B49">
      <w:pPr>
        <w:autoSpaceDE w:val="0"/>
        <w:autoSpaceDN w:val="0"/>
        <w:adjustRightInd w:val="0"/>
        <w:ind w:firstLine="540"/>
        <w:jc w:val="both"/>
        <w:rPr>
          <w:color w:val="000000" w:themeColor="text1"/>
          <w:sz w:val="24"/>
        </w:rPr>
      </w:pPr>
      <w:r w:rsidRPr="00DE4C53">
        <w:rPr>
          <w:color w:val="000000" w:themeColor="text1"/>
          <w:sz w:val="24"/>
        </w:rPr>
        <w:t xml:space="preserve">Решением суда первой инстанции от 24.11.2015, оставленным без изменения </w:t>
      </w:r>
      <w:hyperlink r:id="rId13" w:history="1">
        <w:r w:rsidRPr="00DE4C53">
          <w:rPr>
            <w:color w:val="000000" w:themeColor="text1"/>
            <w:sz w:val="24"/>
          </w:rPr>
          <w:t>постановлением</w:t>
        </w:r>
      </w:hyperlink>
      <w:r w:rsidRPr="00DE4C53">
        <w:rPr>
          <w:color w:val="000000" w:themeColor="text1"/>
          <w:sz w:val="24"/>
        </w:rPr>
        <w:t xml:space="preserve"> Шестого арбитражного апелляционного суда от 20.01.2016, в удовлетворении иска отказано.</w:t>
      </w:r>
    </w:p>
    <w:p w:rsidR="009B5B49" w:rsidRPr="00DE4C53" w:rsidRDefault="009B5B49" w:rsidP="009B5B49">
      <w:pPr>
        <w:autoSpaceDE w:val="0"/>
        <w:autoSpaceDN w:val="0"/>
        <w:adjustRightInd w:val="0"/>
        <w:ind w:firstLine="540"/>
        <w:jc w:val="both"/>
        <w:rPr>
          <w:color w:val="000000" w:themeColor="text1"/>
          <w:sz w:val="24"/>
        </w:rPr>
      </w:pPr>
      <w:r w:rsidRPr="00DE4C53">
        <w:rPr>
          <w:color w:val="000000" w:themeColor="text1"/>
          <w:sz w:val="24"/>
        </w:rPr>
        <w:t>Не согласившись с</w:t>
      </w:r>
      <w:r>
        <w:rPr>
          <w:color w:val="000000" w:themeColor="text1"/>
          <w:sz w:val="24"/>
        </w:rPr>
        <w:t xml:space="preserve"> принятыми судебными актами РА «</w:t>
      </w:r>
      <w:r w:rsidRPr="00DE4C53">
        <w:rPr>
          <w:color w:val="000000" w:themeColor="text1"/>
          <w:sz w:val="24"/>
        </w:rPr>
        <w:t>Иня</w:t>
      </w:r>
      <w:r>
        <w:rPr>
          <w:color w:val="000000" w:themeColor="text1"/>
          <w:sz w:val="24"/>
        </w:rPr>
        <w:t>»</w:t>
      </w:r>
      <w:r w:rsidRPr="00DE4C53">
        <w:rPr>
          <w:color w:val="000000" w:themeColor="text1"/>
          <w:sz w:val="24"/>
        </w:rPr>
        <w:t xml:space="preserve"> и Шишкин Е.М. обратились с кассационными жалобами в Арбитражный суд Северо-кавказского округа.</w:t>
      </w:r>
    </w:p>
    <w:p w:rsidR="009B5B49" w:rsidRPr="00DE4C53" w:rsidRDefault="009B5B49" w:rsidP="009B5B49">
      <w:pPr>
        <w:autoSpaceDE w:val="0"/>
        <w:autoSpaceDN w:val="0"/>
        <w:adjustRightInd w:val="0"/>
        <w:ind w:firstLine="540"/>
        <w:jc w:val="both"/>
        <w:rPr>
          <w:color w:val="000000" w:themeColor="text1"/>
          <w:sz w:val="24"/>
        </w:rPr>
      </w:pPr>
      <w:r>
        <w:rPr>
          <w:color w:val="000000" w:themeColor="text1"/>
          <w:sz w:val="24"/>
        </w:rPr>
        <w:t>РА «</w:t>
      </w:r>
      <w:r w:rsidRPr="00DE4C53">
        <w:rPr>
          <w:color w:val="000000" w:themeColor="text1"/>
          <w:sz w:val="24"/>
        </w:rPr>
        <w:t>Иня</w:t>
      </w:r>
      <w:r>
        <w:rPr>
          <w:color w:val="000000" w:themeColor="text1"/>
          <w:sz w:val="24"/>
        </w:rPr>
        <w:t>»</w:t>
      </w:r>
      <w:r w:rsidRPr="00DE4C53">
        <w:rPr>
          <w:color w:val="000000" w:themeColor="text1"/>
          <w:sz w:val="24"/>
        </w:rPr>
        <w:t xml:space="preserve"> в своей кассационной жалобе просит изменить мотивировочную часть решения суда первой инстанции, ис</w:t>
      </w:r>
      <w:r>
        <w:rPr>
          <w:color w:val="000000" w:themeColor="text1"/>
          <w:sz w:val="24"/>
        </w:rPr>
        <w:t>ключив выводы о том, что «Члены рыболовецкой артели «</w:t>
      </w:r>
      <w:r w:rsidRPr="00DE4C53">
        <w:rPr>
          <w:color w:val="000000" w:themeColor="text1"/>
          <w:sz w:val="24"/>
        </w:rPr>
        <w:t>Иня</w:t>
      </w:r>
      <w:r>
        <w:rPr>
          <w:color w:val="000000" w:themeColor="text1"/>
          <w:sz w:val="24"/>
        </w:rPr>
        <w:t>»</w:t>
      </w:r>
      <w:r w:rsidRPr="00DE4C53">
        <w:rPr>
          <w:color w:val="000000" w:themeColor="text1"/>
          <w:sz w:val="24"/>
        </w:rPr>
        <w:t xml:space="preserve"> в самом уставе артели определили размеры обязательных взносов для всех членов артели, дополнительных взносов для конкретных лиц и, более того, определили приращенные паи каждого из них в процентах (подпункты 5.1, 5.4, 5.5, 5.8, 5.9). Конкретизация доли каждого члена артели не противоречит нормам </w:t>
      </w:r>
      <w:hyperlink r:id="rId14" w:history="1">
        <w:r w:rsidRPr="00DE4C53">
          <w:rPr>
            <w:color w:val="000000" w:themeColor="text1"/>
            <w:sz w:val="24"/>
          </w:rPr>
          <w:t>статьи 52</w:t>
        </w:r>
      </w:hyperlink>
      <w:r w:rsidRPr="00DE4C53">
        <w:rPr>
          <w:color w:val="000000" w:themeColor="text1"/>
          <w:sz w:val="24"/>
        </w:rPr>
        <w:t xml:space="preserve"> Гражданского кодекса Российской Федерации и </w:t>
      </w:r>
      <w:hyperlink r:id="rId15" w:history="1">
        <w:r w:rsidRPr="00DE4C53">
          <w:rPr>
            <w:color w:val="000000" w:themeColor="text1"/>
            <w:sz w:val="24"/>
          </w:rPr>
          <w:t>главы 3</w:t>
        </w:r>
      </w:hyperlink>
      <w:r w:rsidRPr="00DE4C53">
        <w:rPr>
          <w:color w:val="000000" w:themeColor="text1"/>
          <w:sz w:val="24"/>
        </w:rPr>
        <w:t xml:space="preserve"> Федерального закона от 08.12.</w:t>
      </w:r>
      <w:r>
        <w:rPr>
          <w:color w:val="000000" w:themeColor="text1"/>
          <w:sz w:val="24"/>
        </w:rPr>
        <w:t>1995 N 193-ФЗ «</w:t>
      </w:r>
      <w:r w:rsidRPr="00DE4C53">
        <w:rPr>
          <w:color w:val="000000" w:themeColor="text1"/>
          <w:sz w:val="24"/>
        </w:rPr>
        <w:t>О сельскохозяйственной кооперации</w:t>
      </w:r>
      <w:r>
        <w:rPr>
          <w:color w:val="000000" w:themeColor="text1"/>
          <w:sz w:val="24"/>
        </w:rPr>
        <w:t>»</w:t>
      </w:r>
      <w:r w:rsidRPr="00DE4C53">
        <w:rPr>
          <w:color w:val="000000" w:themeColor="text1"/>
          <w:sz w:val="24"/>
        </w:rPr>
        <w:t xml:space="preserve"> и направлена на дополнительную защиту прав и интересов каждого из них при возникновении споров. Ввиду этого доводы истца о возможном нарушении его прав в дальнейшем являются беспочвенными.".</w:t>
      </w:r>
    </w:p>
    <w:p w:rsidR="009B5B49" w:rsidRPr="00DE4C53" w:rsidRDefault="009B5B49" w:rsidP="009B5B49">
      <w:pPr>
        <w:autoSpaceDE w:val="0"/>
        <w:autoSpaceDN w:val="0"/>
        <w:adjustRightInd w:val="0"/>
        <w:ind w:firstLine="540"/>
        <w:jc w:val="both"/>
        <w:rPr>
          <w:color w:val="000000" w:themeColor="text1"/>
          <w:sz w:val="24"/>
        </w:rPr>
      </w:pPr>
      <w:r w:rsidRPr="00DE4C53">
        <w:rPr>
          <w:color w:val="000000" w:themeColor="text1"/>
          <w:sz w:val="24"/>
        </w:rPr>
        <w:t xml:space="preserve">Заявитель кассационной жалобы полагает, что положения подпунктов 5.7, 5.9 и 10.2 устава, указывающие на наличие у членов артели права общей долевой собственности на </w:t>
      </w:r>
      <w:r w:rsidRPr="00DE4C53">
        <w:rPr>
          <w:color w:val="000000" w:themeColor="text1"/>
          <w:sz w:val="24"/>
        </w:rPr>
        <w:lastRenderedPageBreak/>
        <w:t xml:space="preserve">имущество артели противоречат нормам Гражданского </w:t>
      </w:r>
      <w:hyperlink r:id="rId16" w:history="1">
        <w:r w:rsidRPr="00DE4C53">
          <w:rPr>
            <w:color w:val="000000" w:themeColor="text1"/>
            <w:sz w:val="24"/>
          </w:rPr>
          <w:t>кодекса</w:t>
        </w:r>
      </w:hyperlink>
      <w:r w:rsidRPr="00DE4C53">
        <w:rPr>
          <w:color w:val="000000" w:themeColor="text1"/>
          <w:sz w:val="24"/>
        </w:rPr>
        <w:t xml:space="preserve"> Российской Федерации и требованиям </w:t>
      </w:r>
      <w:hyperlink r:id="rId17" w:history="1">
        <w:r w:rsidRPr="00DE4C53">
          <w:rPr>
            <w:color w:val="000000" w:themeColor="text1"/>
            <w:sz w:val="24"/>
          </w:rPr>
          <w:t>статьи 36</w:t>
        </w:r>
      </w:hyperlink>
      <w:r w:rsidRPr="00DE4C53">
        <w:rPr>
          <w:color w:val="000000" w:themeColor="text1"/>
          <w:sz w:val="24"/>
        </w:rPr>
        <w:t xml:space="preserve"> Закона о сельхозкооперации, в связи с чем не подлежат применению при определении стоимости приращенного пая членов кооператива применительно к стоимости имущества артели.</w:t>
      </w:r>
    </w:p>
    <w:p w:rsidR="009B5B49" w:rsidRPr="00586BB6" w:rsidRDefault="009B5B49" w:rsidP="009B5B49">
      <w:pPr>
        <w:autoSpaceDE w:val="0"/>
        <w:autoSpaceDN w:val="0"/>
        <w:adjustRightInd w:val="0"/>
        <w:ind w:firstLine="540"/>
        <w:jc w:val="both"/>
        <w:rPr>
          <w:i/>
          <w:color w:val="000000" w:themeColor="text1"/>
          <w:sz w:val="24"/>
        </w:rPr>
      </w:pPr>
      <w:r w:rsidRPr="00DE4C53">
        <w:rPr>
          <w:color w:val="000000" w:themeColor="text1"/>
          <w:sz w:val="24"/>
        </w:rPr>
        <w:t xml:space="preserve">Шишкин Е.М. в своей кассационной жалобе просит решение суда первой инстанции и </w:t>
      </w:r>
      <w:hyperlink r:id="rId18" w:history="1">
        <w:r w:rsidRPr="00DE4C53">
          <w:rPr>
            <w:color w:val="000000" w:themeColor="text1"/>
            <w:sz w:val="24"/>
          </w:rPr>
          <w:t>постановление</w:t>
        </w:r>
      </w:hyperlink>
      <w:r w:rsidRPr="00DE4C53">
        <w:rPr>
          <w:color w:val="000000" w:themeColor="text1"/>
          <w:sz w:val="24"/>
        </w:rPr>
        <w:t xml:space="preserve"> суда апелляционной инстанции отменить и направить дело на новое рассмотрение. По мнению истца, при отсутствии конкретных сроков выплаты паевых взносов вышедшим членам сельскохозяйственного кооператива необходимо учитывать, что установление отдаленного по отношению к моменту выхода члена кооператива срока выплаты стоимости пая позволяет ответчику произвольно отсрочить срок выплаты истцу более чем на один год по сравнению с датой подачи заявления о выходе из состава членов кооператива, и влечет создание препятствий к получению истцом действительной стоимости его паевого взноса, за счет уменьшения активов ответчика, составляющих паевой фонд. Кроме этого, Шишкин Е.М. полагает, что участник долевой собственности вправе требовать выдела своей доли из общего имущества, а при невозможности выдела в натуре своей доли выделяющийся собственник имеет право на выплату ему стоимости его доли другими участниками долевой собственности.</w:t>
      </w:r>
      <w:r w:rsidR="00586BB6" w:rsidRPr="00586BB6">
        <w:t xml:space="preserve"> </w:t>
      </w:r>
      <w:r w:rsidR="00586BB6" w:rsidRPr="00586BB6">
        <w:rPr>
          <w:i/>
          <w:sz w:val="24"/>
        </w:rPr>
        <w:t>Подготовьте квалифицированное юридическое заключение в отношении</w:t>
      </w:r>
      <w:r w:rsidR="00586BB6" w:rsidRPr="00586BB6">
        <w:rPr>
          <w:i/>
          <w:color w:val="000000" w:themeColor="text1"/>
          <w:sz w:val="24"/>
        </w:rPr>
        <w:t xml:space="preserve"> оспариваемых судебных актов.</w:t>
      </w:r>
    </w:p>
    <w:p w:rsidR="00575099" w:rsidRPr="00DE4C53" w:rsidRDefault="00575099" w:rsidP="00575099">
      <w:pPr>
        <w:autoSpaceDE w:val="0"/>
        <w:autoSpaceDN w:val="0"/>
        <w:adjustRightInd w:val="0"/>
        <w:ind w:firstLine="425"/>
        <w:jc w:val="both"/>
        <w:rPr>
          <w:sz w:val="24"/>
        </w:rPr>
      </w:pPr>
      <w:r>
        <w:rPr>
          <w:i/>
          <w:sz w:val="24"/>
        </w:rPr>
        <w:t>Задача 3</w:t>
      </w:r>
      <w:r w:rsidRPr="00574BC9">
        <w:rPr>
          <w:i/>
          <w:sz w:val="24"/>
        </w:rPr>
        <w:t>.</w:t>
      </w:r>
      <w:r>
        <w:rPr>
          <w:i/>
          <w:sz w:val="24"/>
        </w:rPr>
        <w:t xml:space="preserve"> </w:t>
      </w:r>
      <w:r w:rsidRPr="00DE4C53">
        <w:rPr>
          <w:sz w:val="24"/>
        </w:rPr>
        <w:t xml:space="preserve">Краевое государственное унитарное предприятие "Приморский водоканал" (далее - заявитель, предприятие) обратилось в арбитражный суд с заявлением о признании недействительным постановления администрации Динского муниципального района Краснодарского края (далее - администрация) N 2245 от 11.11.2014 г. "Об утверждении схемы расположения многоконтурного земельного участка индивидуального предпринимателя Девятовой Л.Ф. на кадастровом </w:t>
      </w:r>
      <w:r w:rsidRPr="00DE4C53">
        <w:rPr>
          <w:sz w:val="24"/>
        </w:rPr>
        <w:lastRenderedPageBreak/>
        <w:t>плане территории" (далее - оспариваемое постановление, постановление N 2245 от 11.11.2014).</w:t>
      </w:r>
    </w:p>
    <w:p w:rsidR="00575099" w:rsidRPr="00DE4C53" w:rsidRDefault="00575099" w:rsidP="00575099">
      <w:pPr>
        <w:autoSpaceDE w:val="0"/>
        <w:autoSpaceDN w:val="0"/>
        <w:adjustRightInd w:val="0"/>
        <w:ind w:firstLine="540"/>
        <w:jc w:val="both"/>
        <w:rPr>
          <w:sz w:val="24"/>
        </w:rPr>
      </w:pPr>
      <w:r w:rsidRPr="00DE4C53">
        <w:rPr>
          <w:sz w:val="24"/>
        </w:rPr>
        <w:t>Решением арбитражного суда Краснодарского края от 03.09.2015 в удовлетворении заявленных требований отказано.</w:t>
      </w:r>
    </w:p>
    <w:p w:rsidR="00575099" w:rsidRPr="00DE4C53" w:rsidRDefault="00575099" w:rsidP="00575099">
      <w:pPr>
        <w:autoSpaceDE w:val="0"/>
        <w:autoSpaceDN w:val="0"/>
        <w:adjustRightInd w:val="0"/>
        <w:ind w:firstLine="540"/>
        <w:jc w:val="both"/>
        <w:rPr>
          <w:sz w:val="24"/>
        </w:rPr>
      </w:pPr>
      <w:r w:rsidRPr="00DE4C53">
        <w:rPr>
          <w:sz w:val="24"/>
        </w:rPr>
        <w:t>Не согласившись с решением суда, КГУП "Приморский водоканал" обратилось с апелляционной жалобой, решение суда считает необоснованным, вынесенным при несоответствии выводов, изложенных в решении суда, обстоятельствам дела. Выводы суда первой инстанции о том, что на момент принятия оспариваемого распоряжения на публичной кадастровой карте не содержалось сведений о земельном участке с кадастровым номером 25:24:000000:2523 считает не соответствующими обстоятельствам дела. В обоснование указанного довода ссылается на указание части кадастрового номера ":2523" на схеме расположения земельного участка, утвержденной постановлением администрации Динского муниципального района Краснодарского края от 11.11.2014 N 2245. Заявитель жалобы настаивает, что при принятии оспариваемого постановления администрация существенно нарушила порядок предоставления земельных участков в аренду, в постоянное (бессрочное) пользование, в безвозмездное срочное пользование, собственность и земельное законодательство РФ, действовавшее на тот момент, что привело к нарушению гражданских прав и охраняемых законных интересов предприятия.</w:t>
      </w:r>
    </w:p>
    <w:p w:rsidR="00575099" w:rsidRPr="00DE4C53" w:rsidRDefault="00575099" w:rsidP="00575099">
      <w:pPr>
        <w:autoSpaceDE w:val="0"/>
        <w:autoSpaceDN w:val="0"/>
        <w:adjustRightInd w:val="0"/>
        <w:ind w:firstLine="540"/>
        <w:jc w:val="both"/>
        <w:rPr>
          <w:sz w:val="24"/>
        </w:rPr>
      </w:pPr>
      <w:r w:rsidRPr="00DE4C53">
        <w:rPr>
          <w:sz w:val="24"/>
        </w:rPr>
        <w:t>Заявитель указывает, что в границах земельного участка, в отношении которого утверждена схема третьему лицу находятся рыбоводные пруды, принадлежащие предприятию на праве хозяйственного ведения, а также здание трансформаторной подстанции, принадлежность которой предприятию подтверждается свидетельством о государственной регистрации права от 26.06.2015. О расположения данного объекта недвижимости в границах спорного участка свидетельствует кадастровый паспорт здания, заключение кадастрового инжене</w:t>
      </w:r>
      <w:r w:rsidRPr="00DE4C53">
        <w:rPr>
          <w:sz w:val="24"/>
        </w:rPr>
        <w:lastRenderedPageBreak/>
        <w:t>ра, а также схема границ, утвержденная постановлением от 11.11.2014 N 2245.</w:t>
      </w:r>
    </w:p>
    <w:p w:rsidR="00575099" w:rsidRPr="00DE4C53" w:rsidRDefault="00575099" w:rsidP="00575099">
      <w:pPr>
        <w:autoSpaceDE w:val="0"/>
        <w:autoSpaceDN w:val="0"/>
        <w:adjustRightInd w:val="0"/>
        <w:ind w:firstLine="540"/>
        <w:jc w:val="both"/>
        <w:rPr>
          <w:sz w:val="24"/>
        </w:rPr>
      </w:pPr>
      <w:r w:rsidRPr="00DE4C53">
        <w:rPr>
          <w:sz w:val="24"/>
        </w:rPr>
        <w:t>В своей апелляционной жалобе Департамент земельных и имущественных отношений Краснодарского края решение суда также считает незаконным, необоснованным, просит его отменить, в удовлетворении заявленных требований отказать.</w:t>
      </w:r>
    </w:p>
    <w:p w:rsidR="00575099" w:rsidRPr="00DE4C53" w:rsidRDefault="00575099" w:rsidP="00575099">
      <w:pPr>
        <w:autoSpaceDE w:val="0"/>
        <w:autoSpaceDN w:val="0"/>
        <w:adjustRightInd w:val="0"/>
        <w:ind w:firstLine="540"/>
        <w:jc w:val="both"/>
        <w:rPr>
          <w:sz w:val="24"/>
        </w:rPr>
      </w:pPr>
      <w:r w:rsidRPr="00DE4C53">
        <w:rPr>
          <w:sz w:val="24"/>
        </w:rPr>
        <w:t>Департамент также приводит доводы о том, что при принятии оспариваемого распоряжения нарушены права предприятия, так как в границах земельного участка, в отношении которого оспариваемым постановлением утверждена схема расположения земельного участка третьему лицу находятся принадлежащие предприятию объекты недвижимости.</w:t>
      </w:r>
    </w:p>
    <w:p w:rsidR="00575099" w:rsidRPr="00DE4C53" w:rsidRDefault="00575099" w:rsidP="00575099">
      <w:pPr>
        <w:autoSpaceDE w:val="0"/>
        <w:autoSpaceDN w:val="0"/>
        <w:adjustRightInd w:val="0"/>
        <w:ind w:firstLine="540"/>
        <w:jc w:val="both"/>
        <w:rPr>
          <w:sz w:val="24"/>
        </w:rPr>
      </w:pPr>
      <w:r w:rsidRPr="00DE4C53">
        <w:rPr>
          <w:sz w:val="24"/>
        </w:rPr>
        <w:t>В свою очередь, ООО "Группа Юристов", как лицо, не участвующее в деле, также обратилось в Пятый арбитражный апелляционный суд с апелляционной жалобой на решение суда первой инстанции, в которой просит решение суда отменить и принять по делу новый судебный акт.</w:t>
      </w:r>
    </w:p>
    <w:p w:rsidR="00575099" w:rsidRPr="00DE4C53" w:rsidRDefault="00575099" w:rsidP="00575099">
      <w:pPr>
        <w:autoSpaceDE w:val="0"/>
        <w:autoSpaceDN w:val="0"/>
        <w:adjustRightInd w:val="0"/>
        <w:ind w:firstLine="540"/>
        <w:jc w:val="both"/>
        <w:rPr>
          <w:sz w:val="24"/>
        </w:rPr>
      </w:pPr>
      <w:r w:rsidRPr="00DE4C53">
        <w:rPr>
          <w:sz w:val="24"/>
        </w:rPr>
        <w:t xml:space="preserve">Апелляционную жалобу Общество обосновывает тем обстоятельством, что 05.06.2015 между предприятием и ООО "Группа Юристов" был заключен договор на выполнение кадастровых работ, а именно технического плана на сооружение - рыбоводные пруды в Динском районе. Суд первой инстанции при рассмотрении настоящего дела исследовал доказательства расположения рыбоводных прудов, принадлежащих предприятию на праве хозяйственного ведения в границах земельного участка, схема расположения которого утверждена оспариваемым постановлением, и пришел к выводу о том, что представленная предприятием схема расположения объектов недвижимости "рыбоводные пруды", составленная ООО "Группа Юристов", не может являться допустимым доказательством места расположения объекта, так как не содержит координат характерных точек контура сооружения. При этом, суд отметил несоответствие данных о площади сооружения и земельных участках, в пределах которых расположен объект, </w:t>
      </w:r>
      <w:r w:rsidRPr="00DE4C53">
        <w:rPr>
          <w:sz w:val="24"/>
        </w:rPr>
        <w:lastRenderedPageBreak/>
        <w:t>с данным кадастрового паспорта от 29.07.2015 N 25/00-15-283404.</w:t>
      </w:r>
    </w:p>
    <w:p w:rsidR="00575099" w:rsidRPr="00DE4C53" w:rsidRDefault="00575099" w:rsidP="00575099">
      <w:pPr>
        <w:autoSpaceDE w:val="0"/>
        <w:autoSpaceDN w:val="0"/>
        <w:adjustRightInd w:val="0"/>
        <w:ind w:firstLine="540"/>
        <w:jc w:val="both"/>
        <w:rPr>
          <w:sz w:val="24"/>
        </w:rPr>
      </w:pPr>
      <w:r w:rsidRPr="00DE4C53">
        <w:rPr>
          <w:sz w:val="24"/>
        </w:rPr>
        <w:t>Нарушение своих прав оспариваемым решением суда, Общество связывает с тем, что вывод суда первой инстанции о подготовленной ООО "Группа Юристов" схеме расположения земельного участка с нарушением норм действующего законодательства, и как следствие проявление недобросовестности при ведении производственно-хозяйственной деятельности, нарушение деловой этики и обычаев делового оборота, умаляют деловую репутацию ООО "Группа Юристов".</w:t>
      </w:r>
    </w:p>
    <w:p w:rsidR="00575099" w:rsidRDefault="00575099" w:rsidP="00575099">
      <w:pPr>
        <w:ind w:firstLine="539"/>
        <w:jc w:val="both"/>
        <w:rPr>
          <w:rFonts w:eastAsia="Times New Roman"/>
          <w:color w:val="000000" w:themeColor="text1"/>
          <w:sz w:val="24"/>
        </w:rPr>
      </w:pPr>
      <w:r w:rsidRPr="00DE4C53">
        <w:rPr>
          <w:color w:val="000000" w:themeColor="text1"/>
          <w:sz w:val="24"/>
        </w:rPr>
        <w:t>Добросовестно исполнены судом свои профессиональные обязанности, соблюдены принципы деловой этики.</w:t>
      </w:r>
      <w:r w:rsidRPr="00DE4C53">
        <w:rPr>
          <w:rFonts w:eastAsia="Times New Roman"/>
          <w:color w:val="000000" w:themeColor="text1"/>
          <w:sz w:val="24"/>
        </w:rPr>
        <w:t xml:space="preserve"> Подлежит ли апелляционная жалоба удовлетворению?</w:t>
      </w:r>
    </w:p>
    <w:p w:rsidR="00575099" w:rsidRPr="003E2A0C" w:rsidRDefault="00575099" w:rsidP="00575099">
      <w:pPr>
        <w:autoSpaceDE w:val="0"/>
        <w:autoSpaceDN w:val="0"/>
        <w:adjustRightInd w:val="0"/>
        <w:ind w:firstLine="425"/>
        <w:jc w:val="both"/>
        <w:rPr>
          <w:sz w:val="24"/>
        </w:rPr>
      </w:pPr>
      <w:r w:rsidRPr="00575099">
        <w:rPr>
          <w:i/>
          <w:color w:val="000000"/>
          <w:sz w:val="24"/>
        </w:rPr>
        <w:t>Задача 4.</w:t>
      </w:r>
      <w:r>
        <w:rPr>
          <w:i/>
          <w:color w:val="000000"/>
          <w:sz w:val="24"/>
        </w:rPr>
        <w:t xml:space="preserve"> </w:t>
      </w:r>
      <w:r w:rsidRPr="003E2A0C">
        <w:rPr>
          <w:sz w:val="24"/>
        </w:rPr>
        <w:t>Общество с</w:t>
      </w:r>
      <w:r>
        <w:rPr>
          <w:sz w:val="24"/>
        </w:rPr>
        <w:t xml:space="preserve"> ограниченной ответственностью «Торговый дом «</w:t>
      </w:r>
      <w:r w:rsidRPr="003E2A0C">
        <w:rPr>
          <w:sz w:val="24"/>
        </w:rPr>
        <w:t>Агроторг</w:t>
      </w:r>
      <w:r>
        <w:rPr>
          <w:sz w:val="24"/>
        </w:rPr>
        <w:t>»</w:t>
      </w:r>
      <w:r w:rsidRPr="003E2A0C">
        <w:rPr>
          <w:sz w:val="24"/>
        </w:rPr>
        <w:t xml:space="preserve"> в рамках дела о несостоятельности (банкротстве) общества с ограниченной ответственностью "Парфеньевские сыры" обратилось в Арбитражный суд Краснодарского края с заявлением на ненадлежащее исполнение Капустяном Дмитрием Александровичем обязанностей арбитражного управляющего, об отстранении его от исполнения обязанностей конкурсного управляющего и взыскании убытков, просило суд:</w:t>
      </w:r>
    </w:p>
    <w:p w:rsidR="00575099" w:rsidRPr="003E2A0C" w:rsidRDefault="00575099" w:rsidP="00575099">
      <w:pPr>
        <w:autoSpaceDE w:val="0"/>
        <w:autoSpaceDN w:val="0"/>
        <w:adjustRightInd w:val="0"/>
        <w:ind w:firstLine="540"/>
        <w:jc w:val="both"/>
        <w:rPr>
          <w:sz w:val="24"/>
        </w:rPr>
      </w:pPr>
      <w:r w:rsidRPr="003E2A0C">
        <w:rPr>
          <w:sz w:val="24"/>
        </w:rPr>
        <w:t>1. признать ненадлежащим исполнение арбитражным управляющим Капустяном Д.А. обязанностей конкурсного управляющего ООО "Парфеньевские сыры";</w:t>
      </w:r>
    </w:p>
    <w:p w:rsidR="00575099" w:rsidRPr="003E2A0C" w:rsidRDefault="00575099" w:rsidP="00575099">
      <w:pPr>
        <w:autoSpaceDE w:val="0"/>
        <w:autoSpaceDN w:val="0"/>
        <w:adjustRightInd w:val="0"/>
        <w:ind w:firstLine="540"/>
        <w:jc w:val="both"/>
        <w:rPr>
          <w:sz w:val="24"/>
        </w:rPr>
      </w:pPr>
      <w:r w:rsidRPr="003E2A0C">
        <w:rPr>
          <w:sz w:val="24"/>
        </w:rPr>
        <w:t>2. отстранить арбитражного управляющего Капустяна Д.А. от исполнения обязанностей конкурсного управляющего ООО "Парфеньевские сыры".</w:t>
      </w:r>
    </w:p>
    <w:p w:rsidR="00575099" w:rsidRPr="003E2A0C" w:rsidRDefault="00575099" w:rsidP="00575099">
      <w:pPr>
        <w:autoSpaceDE w:val="0"/>
        <w:autoSpaceDN w:val="0"/>
        <w:adjustRightInd w:val="0"/>
        <w:ind w:firstLine="540"/>
        <w:jc w:val="both"/>
        <w:rPr>
          <w:sz w:val="24"/>
        </w:rPr>
      </w:pPr>
      <w:r w:rsidRPr="003E2A0C">
        <w:rPr>
          <w:sz w:val="24"/>
        </w:rPr>
        <w:t>3. взыскать с арбитражного управляющего Капустяна Д.А. убытки в сумме 1 245 000 руб.</w:t>
      </w:r>
    </w:p>
    <w:p w:rsidR="00575099" w:rsidRDefault="00575099" w:rsidP="00575099">
      <w:pPr>
        <w:ind w:firstLine="539"/>
        <w:jc w:val="both"/>
        <w:rPr>
          <w:sz w:val="24"/>
        </w:rPr>
      </w:pPr>
      <w:r w:rsidRPr="003E2A0C">
        <w:rPr>
          <w:sz w:val="24"/>
        </w:rPr>
        <w:t xml:space="preserve">В рамках дела о несостоятельности (банкротстве) ООО "Парфеньевские сыры" ООО "ТД "Агроторг" обратилось в Арбитражный суд Костромской области с жалобой о признании ненадлежащим исполнение арбитражным управляющим Капустяном Д.А. обязанностей конкурсного управляющего </w:t>
      </w:r>
      <w:r w:rsidRPr="003E2A0C">
        <w:rPr>
          <w:sz w:val="24"/>
        </w:rPr>
        <w:lastRenderedPageBreak/>
        <w:t xml:space="preserve">ООО "Парфеньевские сыры", выразившееся в предоставлении недостоверных реквизитов специального счета должника, а также в не предоставлении по требованию конкурсного кредитора реквизитов специального счета; об отстранении арбитражного управляющего Капустяна Д.А. от исполнения обязанностей конкурсного управляющего ООО "Парфеньевские сыры". </w:t>
      </w:r>
    </w:p>
    <w:p w:rsidR="00575099" w:rsidRPr="00586BB6" w:rsidRDefault="00575099" w:rsidP="00575099">
      <w:pPr>
        <w:ind w:firstLine="539"/>
        <w:jc w:val="both"/>
        <w:rPr>
          <w:rFonts w:eastAsia="Times New Roman"/>
          <w:i/>
          <w:color w:val="000000" w:themeColor="text1"/>
          <w:sz w:val="24"/>
        </w:rPr>
      </w:pPr>
      <w:r w:rsidRPr="00586BB6">
        <w:rPr>
          <w:rFonts w:eastAsia="Times New Roman"/>
          <w:i/>
          <w:color w:val="000000" w:themeColor="text1"/>
          <w:sz w:val="24"/>
        </w:rPr>
        <w:t xml:space="preserve">Подлежит ли заявление </w:t>
      </w:r>
      <w:r w:rsidRPr="00586BB6">
        <w:rPr>
          <w:i/>
          <w:sz w:val="24"/>
        </w:rPr>
        <w:t>общества с ограниченной ответственностью «Торговый дом «Агроторг»</w:t>
      </w:r>
      <w:r w:rsidRPr="00586BB6">
        <w:rPr>
          <w:rFonts w:eastAsia="Times New Roman"/>
          <w:i/>
          <w:color w:val="000000" w:themeColor="text1"/>
          <w:sz w:val="24"/>
        </w:rPr>
        <w:t xml:space="preserve"> удовлетворению?</w:t>
      </w:r>
      <w:r w:rsidR="00586BB6" w:rsidRPr="00586BB6">
        <w:rPr>
          <w:i/>
          <w:sz w:val="24"/>
        </w:rPr>
        <w:t xml:space="preserve"> </w:t>
      </w:r>
      <w:r w:rsidR="00586BB6" w:rsidRPr="00586BB6">
        <w:rPr>
          <w:i/>
          <w:sz w:val="24"/>
        </w:rPr>
        <w:t>Подготовьте квалифицированное юридическое заключение</w:t>
      </w:r>
      <w:r w:rsidR="00586BB6" w:rsidRPr="00586BB6">
        <w:rPr>
          <w:i/>
          <w:sz w:val="24"/>
        </w:rPr>
        <w:t>.</w:t>
      </w:r>
      <w:r w:rsidR="00586BB6" w:rsidRPr="00586BB6">
        <w:rPr>
          <w:i/>
          <w:sz w:val="24"/>
        </w:rPr>
        <w:t xml:space="preserve"> </w:t>
      </w:r>
    </w:p>
    <w:p w:rsidR="00575099" w:rsidRDefault="00575099" w:rsidP="00D333E5">
      <w:pPr>
        <w:autoSpaceDE w:val="0"/>
        <w:autoSpaceDN w:val="0"/>
        <w:adjustRightInd w:val="0"/>
        <w:ind w:firstLine="425"/>
        <w:jc w:val="both"/>
        <w:rPr>
          <w:i/>
          <w:color w:val="000000"/>
          <w:sz w:val="24"/>
        </w:rPr>
      </w:pPr>
      <w:r>
        <w:rPr>
          <w:i/>
          <w:color w:val="000000"/>
          <w:sz w:val="24"/>
        </w:rPr>
        <w:t xml:space="preserve">Задача 5. </w:t>
      </w:r>
    </w:p>
    <w:p w:rsidR="00575099" w:rsidRPr="00CD409B" w:rsidRDefault="008113A0" w:rsidP="008113A0">
      <w:pPr>
        <w:autoSpaceDE w:val="0"/>
        <w:autoSpaceDN w:val="0"/>
        <w:adjustRightInd w:val="0"/>
        <w:jc w:val="both"/>
        <w:rPr>
          <w:color w:val="000000" w:themeColor="text1"/>
          <w:sz w:val="24"/>
        </w:rPr>
      </w:pPr>
      <w:r>
        <w:rPr>
          <w:color w:val="000000" w:themeColor="text1"/>
          <w:sz w:val="24"/>
        </w:rPr>
        <w:t xml:space="preserve">      </w:t>
      </w:r>
      <w:r w:rsidR="00575099" w:rsidRPr="00CD409B">
        <w:rPr>
          <w:color w:val="000000" w:themeColor="text1"/>
          <w:sz w:val="24"/>
        </w:rPr>
        <w:t>19.08.2018г. в Арбитражный суд Краснодарского края поступила, направленная по почте 14.08.2014, жалоба публичного акционерного общества "Российский Сельскохозяйственный банк" (далее - ПАО "Россельхозбанк") на действия конкурсного управляющего ООО "Золотая Нива" Аврамова Виктора Никоновича, в которой заявитель просит признать незаконными действия конкурсного управляющего ООО "Золотая Нива" Аврамова В.Н., выразившиеся в необеспечении сохранности имущества, являющегося предметом залога кредитора ПАО "Россельхозбанк".</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Определением Арбитражного суда Краснодарского края от 26.11.2018г. заявление публичного акционерного общества "Российский Сельскохозяйственный Банк" удовлетворено частично. Признаны ненадлежащим исполнением обязанностей действия, конкурсного управляющего ООО "Золотая Нива" Аврамова Виктора Никоновича, выразившиеся в необеспечении сохранности имущества должника, находящегося в залоге публичного акционерного общества "Российский Сельскохозяйственный Банк", а именно 18 голов крупного рогатого скота. В удовлетворении оставшейся части жалобы отказано.</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Не согласившись с данным судебным актом, конкурсный управляющий ООО "Золотая Нива" Аврамов В.Н. обра</w:t>
      </w:r>
      <w:r w:rsidRPr="00CD409B">
        <w:rPr>
          <w:color w:val="000000" w:themeColor="text1"/>
          <w:sz w:val="24"/>
        </w:rPr>
        <w:lastRenderedPageBreak/>
        <w:t>тился с апелляционной жалобой в Третий арбитражный апелляционный суд, в которой просит определение арбитражного суда от 26.11.2018 отменить и принять по делу новый судебный акт.</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Заявитель апелляционной жалобы указывает, что им приняты все меры по обеспечению сохранности имущества должника: заключен договор хранения скота от 06.09.2017. Конкурсный управляющий не давал разрешения на забой скота, следовательно, действия третьих лиц по забою скота, являющегося предметом залога, были совершены без согласия, конкурсного управляющего.</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В судебном заседании конкурсный управляющий ООО "Золотая Нива" Аврамов В.Н. поддержал доводы апелляционной жалобы, просил определение арбитражного суда от 26.11.2018 отменить и принять по делу новый судебный акт.</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Иные лица, участвующие в деле, в судебное заседание не явились, надлежащим образом извещенные о времени и месте судебного заседания, что подтверждается материалами дела, в том числе отчетом о публикации судебных актов в Картотеке арбитражных дел (http://kad.arbitr.ru/).</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 xml:space="preserve">В соответствии со </w:t>
      </w:r>
      <w:hyperlink r:id="rId19" w:history="1">
        <w:r w:rsidRPr="00CD409B">
          <w:rPr>
            <w:color w:val="000000" w:themeColor="text1"/>
            <w:sz w:val="24"/>
          </w:rPr>
          <w:t>статьями 123</w:t>
        </w:r>
      </w:hyperlink>
      <w:r w:rsidRPr="00CD409B">
        <w:rPr>
          <w:color w:val="000000" w:themeColor="text1"/>
          <w:sz w:val="24"/>
        </w:rPr>
        <w:t xml:space="preserve">, </w:t>
      </w:r>
      <w:hyperlink r:id="rId20" w:history="1">
        <w:r w:rsidRPr="00CD409B">
          <w:rPr>
            <w:color w:val="000000" w:themeColor="text1"/>
            <w:sz w:val="24"/>
          </w:rPr>
          <w:t>156</w:t>
        </w:r>
      </w:hyperlink>
      <w:r w:rsidRPr="00CD409B">
        <w:rPr>
          <w:color w:val="000000" w:themeColor="text1"/>
          <w:sz w:val="24"/>
        </w:rPr>
        <w:t xml:space="preserve"> Арбитражного процессуального кодекса Российской Федерации арбитражный апелляционный суд рассматривает апелляционную жалобу в их отсутствие.</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 xml:space="preserve">Рассмотрев приложенные к апелляционной жалобе дополнительные документы (копии договора хранения скота от 06.09.2017, приложения N 2 к договору, требования Переваловой Т.В. от 11.12.2017 об окончании срока действия договора хранения, письма конкурсного управляющего Аврамова В.Н.), суд апелляционной инстанции в соответствии со </w:t>
      </w:r>
      <w:hyperlink r:id="rId21" w:history="1">
        <w:r w:rsidRPr="00CD409B">
          <w:rPr>
            <w:color w:val="000000" w:themeColor="text1"/>
            <w:sz w:val="24"/>
          </w:rPr>
          <w:t>статьей 268</w:t>
        </w:r>
      </w:hyperlink>
      <w:r w:rsidRPr="00CD409B">
        <w:rPr>
          <w:color w:val="000000" w:themeColor="text1"/>
          <w:sz w:val="24"/>
        </w:rPr>
        <w:t xml:space="preserve"> Арбитражного процессуального кодекса Российской Федерации не оценивает и не приобщает представленные дополнительные доказательства ввиду отсутствия соответствующего ходатайства с обоснованием уважительности причин невоз</w:t>
      </w:r>
      <w:r w:rsidRPr="00CD409B">
        <w:rPr>
          <w:color w:val="000000" w:themeColor="text1"/>
          <w:sz w:val="24"/>
        </w:rPr>
        <w:lastRenderedPageBreak/>
        <w:t>можности представления указанных документов в суд первой инстанции.</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 xml:space="preserve">Апелляционная жалоба рассматривается в порядке, установленном </w:t>
      </w:r>
      <w:hyperlink r:id="rId22" w:history="1">
        <w:r w:rsidRPr="00CD409B">
          <w:rPr>
            <w:color w:val="000000" w:themeColor="text1"/>
            <w:sz w:val="24"/>
          </w:rPr>
          <w:t>главой 34</w:t>
        </w:r>
      </w:hyperlink>
      <w:r w:rsidRPr="00CD409B">
        <w:rPr>
          <w:color w:val="000000" w:themeColor="text1"/>
          <w:sz w:val="24"/>
        </w:rPr>
        <w:t xml:space="preserve"> Арбитражного процессуального кодекса Российской Федерации.</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Заслушав устные выступления, исследовав материалы дела и оценив в совокупности доказательства по делу, Третий арбитражный апелляционный суд не находит оснований для удовлетворения апелляционной жалобы и отмены судебного акта, исходя из следующего.</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 xml:space="preserve">Согласно </w:t>
      </w:r>
      <w:hyperlink r:id="rId23" w:history="1">
        <w:r w:rsidRPr="00CD409B">
          <w:rPr>
            <w:color w:val="000000" w:themeColor="text1"/>
            <w:sz w:val="24"/>
          </w:rPr>
          <w:t>статье 32</w:t>
        </w:r>
      </w:hyperlink>
      <w:r w:rsidRPr="00CD409B">
        <w:rPr>
          <w:color w:val="000000" w:themeColor="text1"/>
          <w:sz w:val="24"/>
        </w:rPr>
        <w:t xml:space="preserve"> Федерального закона от 26.10.2002 N 127-ФЗ "О несостоятельности (банкротстве)" (далее - Закон о банкротстве), </w:t>
      </w:r>
      <w:hyperlink r:id="rId24" w:history="1">
        <w:r w:rsidRPr="00CD409B">
          <w:rPr>
            <w:color w:val="000000" w:themeColor="text1"/>
            <w:sz w:val="24"/>
          </w:rPr>
          <w:t>статье 223</w:t>
        </w:r>
      </w:hyperlink>
      <w:r w:rsidRPr="00CD409B">
        <w:rPr>
          <w:color w:val="000000" w:themeColor="text1"/>
          <w:sz w:val="24"/>
        </w:rPr>
        <w:t xml:space="preserve"> Арбитражного процессуального кодекса Российской Федерации дела о банкротстве юридических лиц рассматриваются по правилам, предусмотренным Арбитражным процессуальным </w:t>
      </w:r>
      <w:hyperlink r:id="rId25" w:history="1">
        <w:r w:rsidRPr="00CD409B">
          <w:rPr>
            <w:color w:val="000000" w:themeColor="text1"/>
            <w:sz w:val="24"/>
          </w:rPr>
          <w:t>кодексом</w:t>
        </w:r>
      </w:hyperlink>
      <w:r w:rsidRPr="00CD409B">
        <w:rPr>
          <w:color w:val="000000" w:themeColor="text1"/>
          <w:sz w:val="24"/>
        </w:rPr>
        <w:t xml:space="preserve"> Российской Федерации, с особенностями, установленными настоящим Федеральным </w:t>
      </w:r>
      <w:hyperlink r:id="rId26" w:history="1">
        <w:r w:rsidRPr="00CD409B">
          <w:rPr>
            <w:color w:val="000000" w:themeColor="text1"/>
            <w:sz w:val="24"/>
          </w:rPr>
          <w:t>законом</w:t>
        </w:r>
      </w:hyperlink>
      <w:r w:rsidRPr="00CD409B">
        <w:rPr>
          <w:color w:val="000000" w:themeColor="text1"/>
          <w:sz w:val="24"/>
        </w:rPr>
        <w:t>.</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 xml:space="preserve">В соответствии с </w:t>
      </w:r>
      <w:hyperlink r:id="rId27" w:history="1">
        <w:r w:rsidRPr="00CD409B">
          <w:rPr>
            <w:color w:val="000000" w:themeColor="text1"/>
            <w:sz w:val="24"/>
          </w:rPr>
          <w:t>пунктом 1 статьи 60</w:t>
        </w:r>
      </w:hyperlink>
      <w:r w:rsidRPr="00CD409B">
        <w:rPr>
          <w:color w:val="000000" w:themeColor="text1"/>
          <w:sz w:val="24"/>
        </w:rPr>
        <w:t xml:space="preserve"> Закона о банкротстве заявления и ходатайства арбитражного управляющего, в том числе о разногласиях, возникших между ним и кредиторами, а в случаях, предусмотренных настоящим Федеральным </w:t>
      </w:r>
      <w:hyperlink r:id="rId28" w:history="1">
        <w:r w:rsidRPr="00CD409B">
          <w:rPr>
            <w:color w:val="000000" w:themeColor="text1"/>
            <w:sz w:val="24"/>
          </w:rPr>
          <w:t>законом</w:t>
        </w:r>
      </w:hyperlink>
      <w:r w:rsidRPr="00CD409B">
        <w:rPr>
          <w:color w:val="000000" w:themeColor="text1"/>
          <w:sz w:val="24"/>
        </w:rPr>
        <w:t>, между ним и должником, жалобы кредиторов о нарушении их прав и законных интересов рассматриваются в заседании арбитражного суда.</w:t>
      </w:r>
    </w:p>
    <w:p w:rsidR="00575099" w:rsidRPr="00CD409B" w:rsidRDefault="00575099" w:rsidP="00575099">
      <w:pPr>
        <w:autoSpaceDE w:val="0"/>
        <w:autoSpaceDN w:val="0"/>
        <w:adjustRightInd w:val="0"/>
        <w:ind w:firstLine="709"/>
        <w:jc w:val="both"/>
        <w:rPr>
          <w:color w:val="000000" w:themeColor="text1"/>
          <w:sz w:val="24"/>
        </w:rPr>
      </w:pPr>
      <w:r w:rsidRPr="00CD409B">
        <w:rPr>
          <w:color w:val="000000" w:themeColor="text1"/>
          <w:sz w:val="24"/>
        </w:rPr>
        <w:t>По смыслу данной нормы права основанием для удовлетворения жалобы кредитора (уполномоченного органа) является установление арбитражным судом фактов несоответствия действий (бездействия) конкурсного управляющего законодательству и нарушения такими действиями (бездействием) прав и законных интересов кредиторов.</w:t>
      </w:r>
    </w:p>
    <w:p w:rsidR="00575099" w:rsidRPr="00586BB6" w:rsidRDefault="00575099" w:rsidP="00575099">
      <w:pPr>
        <w:autoSpaceDE w:val="0"/>
        <w:autoSpaceDN w:val="0"/>
        <w:adjustRightInd w:val="0"/>
        <w:ind w:firstLine="709"/>
        <w:jc w:val="both"/>
        <w:rPr>
          <w:i/>
          <w:color w:val="000000" w:themeColor="text1"/>
          <w:sz w:val="24"/>
        </w:rPr>
      </w:pPr>
      <w:r w:rsidRPr="00CD409B">
        <w:rPr>
          <w:color w:val="000000" w:themeColor="text1"/>
          <w:sz w:val="24"/>
        </w:rPr>
        <w:t xml:space="preserve">В силу </w:t>
      </w:r>
      <w:hyperlink r:id="rId29" w:history="1">
        <w:r w:rsidRPr="00CD409B">
          <w:rPr>
            <w:color w:val="000000" w:themeColor="text1"/>
            <w:sz w:val="24"/>
          </w:rPr>
          <w:t>статьи 65</w:t>
        </w:r>
      </w:hyperlink>
      <w:r w:rsidRPr="00CD409B">
        <w:rPr>
          <w:color w:val="000000" w:themeColor="text1"/>
          <w:sz w:val="24"/>
        </w:rPr>
        <w:t xml:space="preserve"> Арбитражного процессуального кодекса Российской Федерации заявители должны доказать наличие следующих обстоятельств: факт неисполнения или ненадлежащего исполнения арбитражным управляющим воз</w:t>
      </w:r>
      <w:r w:rsidRPr="00CD409B">
        <w:rPr>
          <w:color w:val="000000" w:themeColor="text1"/>
          <w:sz w:val="24"/>
        </w:rPr>
        <w:lastRenderedPageBreak/>
        <w:t xml:space="preserve">ложенных на него обязанностей; нарушение прав (законных интересов) заявителей. </w:t>
      </w:r>
      <w:r w:rsidRPr="00586BB6">
        <w:rPr>
          <w:rFonts w:eastAsia="Times New Roman"/>
          <w:i/>
          <w:color w:val="000000" w:themeColor="text1"/>
          <w:sz w:val="24"/>
        </w:rPr>
        <w:t xml:space="preserve">Подлежит ли заявление публичного акционерного </w:t>
      </w:r>
      <w:r w:rsidRPr="00586BB6">
        <w:rPr>
          <w:i/>
          <w:color w:val="000000" w:themeColor="text1"/>
          <w:sz w:val="24"/>
        </w:rPr>
        <w:t>общества удовлетворению.</w:t>
      </w:r>
      <w:r w:rsidR="00586BB6" w:rsidRPr="00586BB6">
        <w:rPr>
          <w:i/>
          <w:sz w:val="24"/>
        </w:rPr>
        <w:t xml:space="preserve"> </w:t>
      </w:r>
      <w:r w:rsidR="00586BB6" w:rsidRPr="00586BB6">
        <w:rPr>
          <w:i/>
          <w:sz w:val="24"/>
        </w:rPr>
        <w:t>Подготовьте квалифицированное юридическое заключение</w:t>
      </w:r>
      <w:r w:rsidR="00586BB6" w:rsidRPr="00586BB6">
        <w:rPr>
          <w:i/>
          <w:color w:val="000000" w:themeColor="text1"/>
          <w:sz w:val="24"/>
        </w:rPr>
        <w:t>.</w:t>
      </w:r>
    </w:p>
    <w:p w:rsidR="00575099" w:rsidRPr="00575099" w:rsidRDefault="00575099" w:rsidP="00D333E5">
      <w:pPr>
        <w:autoSpaceDE w:val="0"/>
        <w:autoSpaceDN w:val="0"/>
        <w:adjustRightInd w:val="0"/>
        <w:ind w:firstLine="425"/>
        <w:jc w:val="both"/>
        <w:rPr>
          <w:i/>
          <w:color w:val="000000"/>
          <w:sz w:val="24"/>
        </w:rPr>
      </w:pPr>
    </w:p>
    <w:p w:rsidR="00FD7BDF" w:rsidRDefault="0027761F" w:rsidP="00D333E5">
      <w:pPr>
        <w:pStyle w:val="ac"/>
        <w:ind w:firstLine="426"/>
        <w:jc w:val="both"/>
        <w:rPr>
          <w:b/>
          <w:i/>
          <w:spacing w:val="-1"/>
          <w:sz w:val="24"/>
        </w:rPr>
      </w:pPr>
      <w:r w:rsidRPr="00DA49A3">
        <w:rPr>
          <w:rFonts w:eastAsiaTheme="minorHAnsi"/>
          <w:i/>
          <w:sz w:val="24"/>
        </w:rPr>
        <w:t xml:space="preserve"> </w:t>
      </w:r>
      <w:r w:rsidR="00D930D9">
        <w:rPr>
          <w:b/>
          <w:i/>
          <w:spacing w:val="-1"/>
          <w:sz w:val="24"/>
        </w:rPr>
        <w:t>3</w:t>
      </w:r>
      <w:r w:rsidR="00FD7BDF" w:rsidRPr="00DA49A3">
        <w:rPr>
          <w:b/>
          <w:i/>
          <w:spacing w:val="-1"/>
          <w:sz w:val="24"/>
        </w:rPr>
        <w:t>. Тестирование</w:t>
      </w:r>
    </w:p>
    <w:p w:rsidR="008113A0" w:rsidRPr="009950A0" w:rsidRDefault="008113A0" w:rsidP="00D333E5">
      <w:pPr>
        <w:pStyle w:val="ac"/>
        <w:ind w:firstLine="426"/>
        <w:jc w:val="both"/>
        <w:rPr>
          <w:b/>
          <w:i/>
          <w:spacing w:val="-1"/>
          <w:sz w:val="24"/>
        </w:rPr>
      </w:pPr>
    </w:p>
    <w:p w:rsidR="006E2C76" w:rsidRDefault="006E2C76" w:rsidP="00234C86">
      <w:pPr>
        <w:tabs>
          <w:tab w:val="left" w:pos="993"/>
        </w:tabs>
        <w:autoSpaceDE w:val="0"/>
        <w:autoSpaceDN w:val="0"/>
        <w:adjustRightInd w:val="0"/>
        <w:jc w:val="center"/>
        <w:rPr>
          <w:b/>
          <w:sz w:val="24"/>
        </w:rPr>
      </w:pPr>
    </w:p>
    <w:p w:rsidR="00586BB6" w:rsidRPr="00586BB6" w:rsidRDefault="009950A0" w:rsidP="00586BB6">
      <w:pPr>
        <w:jc w:val="center"/>
        <w:rPr>
          <w:b/>
          <w:sz w:val="24"/>
        </w:rPr>
      </w:pPr>
      <w:r w:rsidRPr="00586BB6">
        <w:rPr>
          <w:b/>
          <w:sz w:val="24"/>
        </w:rPr>
        <w:t xml:space="preserve">Тема </w:t>
      </w:r>
      <w:r w:rsidR="00D333E5" w:rsidRPr="00586BB6">
        <w:rPr>
          <w:b/>
          <w:sz w:val="24"/>
        </w:rPr>
        <w:t>2</w:t>
      </w:r>
      <w:r w:rsidRPr="00586BB6">
        <w:rPr>
          <w:b/>
          <w:sz w:val="24"/>
        </w:rPr>
        <w:t xml:space="preserve">. </w:t>
      </w:r>
      <w:r w:rsidR="00586BB6" w:rsidRPr="00586BB6">
        <w:rPr>
          <w:b/>
          <w:sz w:val="24"/>
        </w:rPr>
        <w:t>Развитие отраслей агробизнеса</w:t>
      </w:r>
    </w:p>
    <w:p w:rsidR="009950A0" w:rsidRPr="00841DA8" w:rsidRDefault="009950A0" w:rsidP="009950A0">
      <w:pPr>
        <w:tabs>
          <w:tab w:val="left" w:pos="993"/>
        </w:tabs>
        <w:autoSpaceDE w:val="0"/>
        <w:autoSpaceDN w:val="0"/>
        <w:adjustRightInd w:val="0"/>
        <w:jc w:val="center"/>
        <w:rPr>
          <w:sz w:val="24"/>
        </w:rPr>
      </w:pPr>
    </w:p>
    <w:p w:rsidR="009950A0" w:rsidRPr="00B10F9F" w:rsidRDefault="009950A0" w:rsidP="009950A0">
      <w:pPr>
        <w:pStyle w:val="ac"/>
        <w:jc w:val="center"/>
        <w:rPr>
          <w:rFonts w:ascii="Times New Roman" w:hAnsi="Times New Roman"/>
          <w:i/>
          <w:sz w:val="24"/>
          <w:szCs w:val="24"/>
        </w:rPr>
      </w:pPr>
      <w:r>
        <w:rPr>
          <w:rFonts w:ascii="Times New Roman" w:hAnsi="Times New Roman"/>
          <w:i/>
          <w:sz w:val="24"/>
          <w:szCs w:val="24"/>
        </w:rPr>
        <w:t>План занятия</w:t>
      </w:r>
      <w:r w:rsidRPr="00B10F9F">
        <w:rPr>
          <w:rFonts w:ascii="Times New Roman" w:hAnsi="Times New Roman"/>
          <w:i/>
          <w:sz w:val="24"/>
          <w:szCs w:val="24"/>
        </w:rPr>
        <w:t>:</w:t>
      </w:r>
    </w:p>
    <w:p w:rsidR="00575099" w:rsidRPr="00575099" w:rsidRDefault="00586BB6" w:rsidP="00575099">
      <w:pPr>
        <w:jc w:val="both"/>
        <w:rPr>
          <w:rFonts w:eastAsia="Times New Roman"/>
          <w:sz w:val="24"/>
        </w:rPr>
      </w:pPr>
      <w:r>
        <w:rPr>
          <w:sz w:val="24"/>
        </w:rPr>
        <w:t>1</w:t>
      </w:r>
      <w:r w:rsidR="00575099" w:rsidRPr="00575099">
        <w:rPr>
          <w:sz w:val="24"/>
        </w:rPr>
        <w:t xml:space="preserve">. </w:t>
      </w:r>
      <w:r w:rsidR="00575099" w:rsidRPr="00575099">
        <w:rPr>
          <w:color w:val="000000" w:themeColor="text1"/>
          <w:sz w:val="24"/>
        </w:rPr>
        <w:t>П</w:t>
      </w:r>
      <w:r w:rsidR="00575099" w:rsidRPr="00575099">
        <w:rPr>
          <w:rFonts w:eastAsia="Times New Roman"/>
          <w:sz w:val="24"/>
        </w:rPr>
        <w:t>онятие, цели, задачи программы «Развитие отраслей агропромышленного комплекса в Краснодарском крае»</w:t>
      </w:r>
    </w:p>
    <w:p w:rsidR="00575099" w:rsidRPr="00575099" w:rsidRDefault="00586BB6" w:rsidP="00575099">
      <w:pPr>
        <w:jc w:val="both"/>
        <w:rPr>
          <w:rFonts w:eastAsia="Times New Roman"/>
          <w:sz w:val="24"/>
        </w:rPr>
      </w:pPr>
      <w:r>
        <w:rPr>
          <w:rFonts w:eastAsia="Times New Roman"/>
          <w:sz w:val="24"/>
        </w:rPr>
        <w:t>2</w:t>
      </w:r>
      <w:r w:rsidR="00575099" w:rsidRPr="00575099">
        <w:rPr>
          <w:rFonts w:eastAsia="Times New Roman"/>
          <w:sz w:val="24"/>
        </w:rPr>
        <w:t xml:space="preserve">. Характеристика </w:t>
      </w:r>
      <w:r w:rsidR="00575099" w:rsidRPr="00575099">
        <w:rPr>
          <w:sz w:val="24"/>
        </w:rPr>
        <w:t xml:space="preserve">мероприятий подпрограммы </w:t>
      </w:r>
      <w:r w:rsidR="00575099" w:rsidRPr="00575099">
        <w:rPr>
          <w:rFonts w:eastAsia="Times New Roman"/>
          <w:sz w:val="24"/>
        </w:rPr>
        <w:t>«Развитие отраслей агропромышленного комплекса в Краснодарском крае»</w:t>
      </w:r>
    </w:p>
    <w:p w:rsidR="00575099" w:rsidRPr="00575099" w:rsidRDefault="00586BB6" w:rsidP="00575099">
      <w:pPr>
        <w:overflowPunct w:val="0"/>
        <w:autoSpaceDE w:val="0"/>
        <w:autoSpaceDN w:val="0"/>
        <w:adjustRightInd w:val="0"/>
        <w:jc w:val="both"/>
        <w:rPr>
          <w:rFonts w:eastAsia="Times New Roman"/>
          <w:sz w:val="24"/>
        </w:rPr>
      </w:pPr>
      <w:r>
        <w:rPr>
          <w:rFonts w:eastAsia="Times New Roman"/>
          <w:color w:val="000000" w:themeColor="text1"/>
          <w:sz w:val="24"/>
        </w:rPr>
        <w:t>3</w:t>
      </w:r>
      <w:r w:rsidR="00575099" w:rsidRPr="00575099">
        <w:rPr>
          <w:rFonts w:eastAsia="Times New Roman"/>
          <w:color w:val="000000" w:themeColor="text1"/>
          <w:sz w:val="24"/>
        </w:rPr>
        <w:t xml:space="preserve">. </w:t>
      </w:r>
      <w:r w:rsidR="00575099" w:rsidRPr="00575099">
        <w:rPr>
          <w:rFonts w:eastAsia="Times New Roman"/>
          <w:sz w:val="24"/>
        </w:rPr>
        <w:t xml:space="preserve">Субъектный состав отношений по оказанию поддержки в рамках программы «Развитие отраслей агропромышленного комплекса в Краснодарском крае»   </w:t>
      </w:r>
    </w:p>
    <w:p w:rsidR="00575099" w:rsidRPr="00575099" w:rsidRDefault="00586BB6" w:rsidP="00575099">
      <w:pPr>
        <w:overflowPunct w:val="0"/>
        <w:autoSpaceDE w:val="0"/>
        <w:autoSpaceDN w:val="0"/>
        <w:adjustRightInd w:val="0"/>
        <w:jc w:val="both"/>
        <w:rPr>
          <w:rFonts w:eastAsiaTheme="minorHAnsi"/>
          <w:spacing w:val="6"/>
          <w:sz w:val="24"/>
        </w:rPr>
      </w:pPr>
      <w:r>
        <w:rPr>
          <w:rFonts w:eastAsia="Times New Roman"/>
          <w:sz w:val="24"/>
        </w:rPr>
        <w:t>4</w:t>
      </w:r>
      <w:r w:rsidR="00575099" w:rsidRPr="00575099">
        <w:rPr>
          <w:rFonts w:eastAsia="Times New Roman"/>
          <w:sz w:val="24"/>
        </w:rPr>
        <w:t>. Функции к</w:t>
      </w:r>
      <w:r w:rsidR="00575099" w:rsidRPr="00575099">
        <w:rPr>
          <w:rFonts w:eastAsia="Times New Roman"/>
          <w:spacing w:val="6"/>
          <w:sz w:val="24"/>
        </w:rPr>
        <w:t xml:space="preserve">оординатора </w:t>
      </w:r>
      <w:r w:rsidR="00575099" w:rsidRPr="00575099">
        <w:rPr>
          <w:rFonts w:eastAsiaTheme="minorHAnsi"/>
          <w:spacing w:val="6"/>
          <w:sz w:val="24"/>
        </w:rPr>
        <w:t xml:space="preserve">подпрограммы «Развитие отраслей агропромышленного комплекса </w:t>
      </w:r>
      <w:r w:rsidR="00575099" w:rsidRPr="00575099">
        <w:rPr>
          <w:rFonts w:eastAsia="Times New Roman"/>
          <w:sz w:val="24"/>
        </w:rPr>
        <w:t>в Краснодарском крае</w:t>
      </w:r>
      <w:r w:rsidR="00575099" w:rsidRPr="00575099">
        <w:rPr>
          <w:rFonts w:eastAsiaTheme="minorHAnsi"/>
          <w:spacing w:val="6"/>
          <w:sz w:val="24"/>
        </w:rPr>
        <w:t>»</w:t>
      </w:r>
    </w:p>
    <w:p w:rsidR="00575099" w:rsidRPr="00575099" w:rsidRDefault="00586BB6" w:rsidP="00575099">
      <w:pPr>
        <w:overflowPunct w:val="0"/>
        <w:autoSpaceDE w:val="0"/>
        <w:autoSpaceDN w:val="0"/>
        <w:adjustRightInd w:val="0"/>
        <w:jc w:val="both"/>
        <w:rPr>
          <w:rFonts w:eastAsiaTheme="minorHAnsi"/>
          <w:spacing w:val="6"/>
          <w:sz w:val="24"/>
        </w:rPr>
      </w:pPr>
      <w:r>
        <w:rPr>
          <w:rFonts w:eastAsiaTheme="minorHAnsi"/>
          <w:spacing w:val="6"/>
          <w:sz w:val="24"/>
        </w:rPr>
        <w:t>5</w:t>
      </w:r>
      <w:r w:rsidR="00575099" w:rsidRPr="00575099">
        <w:rPr>
          <w:rFonts w:eastAsiaTheme="minorHAnsi"/>
          <w:spacing w:val="6"/>
          <w:sz w:val="24"/>
        </w:rPr>
        <w:t xml:space="preserve">. Субъекты, которым </w:t>
      </w:r>
      <w:r w:rsidR="00575099" w:rsidRPr="00575099">
        <w:rPr>
          <w:rFonts w:eastAsia="Times New Roman"/>
          <w:spacing w:val="6"/>
          <w:sz w:val="24"/>
        </w:rPr>
        <w:t xml:space="preserve">оказывается поддержка в рамках подпрограммы </w:t>
      </w:r>
      <w:r w:rsidR="00575099" w:rsidRPr="00575099">
        <w:rPr>
          <w:rFonts w:eastAsiaTheme="minorHAnsi"/>
          <w:spacing w:val="6"/>
          <w:sz w:val="24"/>
        </w:rPr>
        <w:t xml:space="preserve">«Развитие отраслей агропромышленного комплекса </w:t>
      </w:r>
      <w:r w:rsidR="00575099" w:rsidRPr="00575099">
        <w:rPr>
          <w:rFonts w:eastAsia="Times New Roman"/>
          <w:sz w:val="24"/>
        </w:rPr>
        <w:t>в Краснодарском крае</w:t>
      </w:r>
      <w:r w:rsidR="00575099" w:rsidRPr="00575099">
        <w:rPr>
          <w:rFonts w:eastAsiaTheme="minorHAnsi"/>
          <w:spacing w:val="6"/>
          <w:sz w:val="24"/>
        </w:rPr>
        <w:t>»</w:t>
      </w:r>
    </w:p>
    <w:p w:rsidR="00575099" w:rsidRPr="00575099" w:rsidRDefault="00586BB6" w:rsidP="00575099">
      <w:pPr>
        <w:overflowPunct w:val="0"/>
        <w:autoSpaceDE w:val="0"/>
        <w:autoSpaceDN w:val="0"/>
        <w:adjustRightInd w:val="0"/>
        <w:jc w:val="both"/>
        <w:rPr>
          <w:rFonts w:eastAsiaTheme="minorHAnsi"/>
          <w:spacing w:val="6"/>
          <w:sz w:val="24"/>
        </w:rPr>
      </w:pPr>
      <w:r>
        <w:rPr>
          <w:rFonts w:eastAsia="Times New Roman"/>
          <w:spacing w:val="6"/>
          <w:sz w:val="24"/>
        </w:rPr>
        <w:t>6</w:t>
      </w:r>
      <w:r w:rsidR="00575099" w:rsidRPr="00575099">
        <w:rPr>
          <w:rFonts w:eastAsia="Times New Roman"/>
          <w:spacing w:val="6"/>
          <w:sz w:val="24"/>
        </w:rPr>
        <w:t xml:space="preserve">. </w:t>
      </w:r>
      <w:r w:rsidR="00575099" w:rsidRPr="00575099">
        <w:rPr>
          <w:rFonts w:eastAsia="Times New Roman"/>
          <w:color w:val="000000" w:themeColor="text1"/>
          <w:sz w:val="24"/>
        </w:rPr>
        <w:t>П</w:t>
      </w:r>
      <w:r w:rsidR="00575099" w:rsidRPr="00575099">
        <w:rPr>
          <w:rFonts w:eastAsia="Times New Roman"/>
          <w:sz w:val="24"/>
        </w:rPr>
        <w:t xml:space="preserve">орядок оказания поддержки в рамках программы </w:t>
      </w:r>
      <w:r w:rsidR="00575099" w:rsidRPr="00575099">
        <w:rPr>
          <w:rFonts w:eastAsiaTheme="minorHAnsi"/>
          <w:spacing w:val="6"/>
          <w:sz w:val="24"/>
        </w:rPr>
        <w:t xml:space="preserve">«Развитие отраслей агропромышленного комплекса </w:t>
      </w:r>
      <w:r w:rsidR="00575099" w:rsidRPr="00575099">
        <w:rPr>
          <w:rFonts w:eastAsia="Times New Roman"/>
          <w:sz w:val="24"/>
        </w:rPr>
        <w:t>в Краснодарском крае</w:t>
      </w:r>
      <w:r w:rsidR="00575099" w:rsidRPr="00575099">
        <w:rPr>
          <w:rFonts w:eastAsiaTheme="minorHAnsi"/>
          <w:spacing w:val="6"/>
          <w:sz w:val="24"/>
        </w:rPr>
        <w:t>»</w:t>
      </w:r>
    </w:p>
    <w:p w:rsidR="00575099" w:rsidRPr="00575099" w:rsidRDefault="00586BB6" w:rsidP="00575099">
      <w:pPr>
        <w:overflowPunct w:val="0"/>
        <w:autoSpaceDE w:val="0"/>
        <w:autoSpaceDN w:val="0"/>
        <w:adjustRightInd w:val="0"/>
        <w:jc w:val="both"/>
        <w:rPr>
          <w:rFonts w:eastAsiaTheme="minorHAnsi"/>
          <w:sz w:val="24"/>
        </w:rPr>
      </w:pPr>
      <w:r>
        <w:rPr>
          <w:rFonts w:eastAsiaTheme="minorHAnsi"/>
          <w:spacing w:val="6"/>
          <w:sz w:val="24"/>
        </w:rPr>
        <w:t>7</w:t>
      </w:r>
      <w:r w:rsidR="00575099" w:rsidRPr="00575099">
        <w:rPr>
          <w:rFonts w:eastAsiaTheme="minorHAnsi"/>
          <w:spacing w:val="6"/>
          <w:sz w:val="24"/>
        </w:rPr>
        <w:t xml:space="preserve">. </w:t>
      </w:r>
      <w:r w:rsidR="00575099" w:rsidRPr="00575099">
        <w:rPr>
          <w:rFonts w:eastAsiaTheme="minorHAnsi"/>
          <w:sz w:val="24"/>
        </w:rPr>
        <w:t>Порядок предоставления за счет средств краевого бюджета субсидий на поддержку растениеводства и животноводства в рамках мероприятия «Содействие развитию агропромышленного комплекса»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rsidR="00575099" w:rsidRPr="00575099" w:rsidRDefault="00586BB6" w:rsidP="00575099">
      <w:pPr>
        <w:overflowPunct w:val="0"/>
        <w:autoSpaceDE w:val="0"/>
        <w:autoSpaceDN w:val="0"/>
        <w:adjustRightInd w:val="0"/>
        <w:jc w:val="both"/>
        <w:rPr>
          <w:rFonts w:eastAsiaTheme="minorHAnsi"/>
          <w:spacing w:val="6"/>
          <w:sz w:val="24"/>
        </w:rPr>
      </w:pPr>
      <w:r>
        <w:rPr>
          <w:rFonts w:eastAsiaTheme="minorHAnsi"/>
          <w:sz w:val="24"/>
        </w:rPr>
        <w:t>8</w:t>
      </w:r>
      <w:r w:rsidR="00575099" w:rsidRPr="00575099">
        <w:rPr>
          <w:rFonts w:eastAsiaTheme="minorHAnsi"/>
          <w:sz w:val="24"/>
        </w:rPr>
        <w:t>. Общая характеристика з</w:t>
      </w:r>
      <w:r w:rsidR="00575099" w:rsidRPr="00575099">
        <w:rPr>
          <w:rFonts w:eastAsiaTheme="minorHAnsi"/>
          <w:spacing w:val="6"/>
          <w:sz w:val="24"/>
        </w:rPr>
        <w:t>акона Краснодарского края от 05.05.2019 г. № 4024-КЗ «О наделении органов местного самоуправления в Краснодарском крае отдельными госу</w:t>
      </w:r>
      <w:r w:rsidR="00575099" w:rsidRPr="00575099">
        <w:rPr>
          <w:rFonts w:eastAsiaTheme="minorHAnsi"/>
          <w:spacing w:val="6"/>
          <w:sz w:val="24"/>
        </w:rPr>
        <w:lastRenderedPageBreak/>
        <w:t>дарственными полномочиями Краснодарского края по поддержке сельскохозяйственного производства»</w:t>
      </w:r>
    </w:p>
    <w:p w:rsidR="00575099" w:rsidRPr="00575099" w:rsidRDefault="00586BB6" w:rsidP="00575099">
      <w:pPr>
        <w:overflowPunct w:val="0"/>
        <w:autoSpaceDE w:val="0"/>
        <w:autoSpaceDN w:val="0"/>
        <w:adjustRightInd w:val="0"/>
        <w:jc w:val="both"/>
        <w:rPr>
          <w:rFonts w:eastAsiaTheme="minorHAnsi"/>
          <w:spacing w:val="6"/>
          <w:sz w:val="24"/>
        </w:rPr>
      </w:pPr>
      <w:r>
        <w:rPr>
          <w:rFonts w:eastAsiaTheme="minorHAnsi"/>
          <w:spacing w:val="6"/>
          <w:sz w:val="24"/>
        </w:rPr>
        <w:t>9</w:t>
      </w:r>
      <w:r w:rsidR="00575099" w:rsidRPr="00575099">
        <w:rPr>
          <w:rFonts w:eastAsiaTheme="minorHAnsi"/>
          <w:spacing w:val="6"/>
          <w:sz w:val="24"/>
        </w:rPr>
        <w:t xml:space="preserve">. Порядок </w:t>
      </w:r>
      <w:r w:rsidR="00575099" w:rsidRPr="00575099">
        <w:rPr>
          <w:rFonts w:eastAsiaTheme="minorHAnsi"/>
          <w:color w:val="000000" w:themeColor="text1"/>
          <w:spacing w:val="6"/>
          <w:sz w:val="24"/>
        </w:rPr>
        <w:t xml:space="preserve">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w:t>
      </w:r>
      <w:hyperlink r:id="rId30" w:history="1">
        <w:r w:rsidR="00575099" w:rsidRPr="00575099">
          <w:rPr>
            <w:rFonts w:eastAsiaTheme="minorHAnsi"/>
            <w:color w:val="000000" w:themeColor="text1"/>
            <w:spacing w:val="6"/>
            <w:sz w:val="24"/>
          </w:rPr>
          <w:t>программы</w:t>
        </w:r>
      </w:hyperlink>
      <w:r w:rsidR="00575099" w:rsidRPr="00575099">
        <w:rPr>
          <w:rFonts w:eastAsiaTheme="minorHAnsi"/>
          <w:color w:val="000000" w:themeColor="text1"/>
          <w:spacing w:val="6"/>
          <w:sz w:val="24"/>
        </w:rPr>
        <w:t xml:space="preserve"> Краснодарского края «Развитие сельского хозяйства и регулирование рынков сельскохозяйственной продукции, сырья и продовольствия».</w:t>
      </w:r>
    </w:p>
    <w:p w:rsidR="00E81086" w:rsidRPr="00A427A7" w:rsidRDefault="00E81086" w:rsidP="00D333E5">
      <w:pPr>
        <w:pStyle w:val="ac"/>
        <w:tabs>
          <w:tab w:val="left" w:pos="851"/>
        </w:tabs>
        <w:overflowPunct/>
        <w:autoSpaceDE/>
        <w:autoSpaceDN/>
        <w:adjustRightInd/>
        <w:ind w:firstLine="425"/>
        <w:rPr>
          <w:rFonts w:ascii="Times New Roman" w:hAnsi="Times New Roman"/>
          <w:sz w:val="24"/>
          <w:szCs w:val="24"/>
        </w:rPr>
      </w:pPr>
    </w:p>
    <w:p w:rsidR="00D333E5" w:rsidRDefault="00D333E5" w:rsidP="00D333E5">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r w:rsidRPr="00463FE9">
        <w:rPr>
          <w:rStyle w:val="apple-style-span"/>
          <w:rFonts w:eastAsia="ヒラギノ角ゴ Pro W3"/>
          <w:i/>
          <w:sz w:val="24"/>
          <w:szCs w:val="24"/>
        </w:rPr>
        <w:t>Задания:</w:t>
      </w:r>
    </w:p>
    <w:p w:rsidR="00D333E5" w:rsidRDefault="00D333E5" w:rsidP="00D333E5">
      <w:pPr>
        <w:tabs>
          <w:tab w:val="num" w:pos="720"/>
        </w:tabs>
        <w:autoSpaceDE w:val="0"/>
        <w:autoSpaceDN w:val="0"/>
        <w:adjustRightInd w:val="0"/>
        <w:jc w:val="both"/>
        <w:rPr>
          <w:rFonts w:eastAsia="Times New Roman"/>
          <w:b/>
          <w:bCs/>
          <w:i/>
          <w:sz w:val="24"/>
        </w:rPr>
      </w:pPr>
      <w:r w:rsidRPr="00D930D9">
        <w:rPr>
          <w:rFonts w:eastAsia="Times New Roman"/>
          <w:b/>
          <w:bCs/>
          <w:i/>
          <w:sz w:val="24"/>
        </w:rPr>
        <w:t xml:space="preserve">      </w:t>
      </w:r>
      <w:r>
        <w:rPr>
          <w:rFonts w:eastAsia="Times New Roman"/>
          <w:b/>
          <w:bCs/>
          <w:i/>
          <w:sz w:val="24"/>
        </w:rPr>
        <w:t xml:space="preserve"> </w:t>
      </w:r>
      <w:r w:rsidRPr="00D930D9">
        <w:rPr>
          <w:rFonts w:eastAsia="Times New Roman"/>
          <w:b/>
          <w:bCs/>
          <w:i/>
          <w:sz w:val="24"/>
        </w:rPr>
        <w:t xml:space="preserve">1. </w:t>
      </w:r>
      <w:r w:rsidRPr="006435E6">
        <w:rPr>
          <w:rFonts w:eastAsia="Times New Roman"/>
          <w:b/>
          <w:bCs/>
          <w:i/>
          <w:sz w:val="24"/>
        </w:rPr>
        <w:t>Реферат</w:t>
      </w:r>
    </w:p>
    <w:p w:rsidR="00575099" w:rsidRPr="008D38F1" w:rsidRDefault="00575099" w:rsidP="00575099">
      <w:pPr>
        <w:autoSpaceDE w:val="0"/>
        <w:autoSpaceDN w:val="0"/>
        <w:adjustRightInd w:val="0"/>
        <w:jc w:val="both"/>
        <w:rPr>
          <w:sz w:val="24"/>
        </w:rPr>
      </w:pPr>
      <w:r w:rsidRPr="008D38F1">
        <w:rPr>
          <w:sz w:val="24"/>
        </w:rPr>
        <w:t>1. Механизм государственного регулирования агропродовольственного рынка и поддержки агро</w:t>
      </w:r>
      <w:r w:rsidR="00586BB6">
        <w:rPr>
          <w:sz w:val="24"/>
        </w:rPr>
        <w:t>бизнеса</w:t>
      </w:r>
      <w:r w:rsidRPr="008D38F1">
        <w:rPr>
          <w:sz w:val="24"/>
        </w:rPr>
        <w:t xml:space="preserve"> в Евразийском экономическом союзе.</w:t>
      </w:r>
    </w:p>
    <w:p w:rsidR="00575099" w:rsidRPr="008D38F1" w:rsidRDefault="00575099" w:rsidP="00575099">
      <w:pPr>
        <w:autoSpaceDE w:val="0"/>
        <w:autoSpaceDN w:val="0"/>
        <w:adjustRightInd w:val="0"/>
        <w:jc w:val="both"/>
        <w:rPr>
          <w:sz w:val="24"/>
        </w:rPr>
      </w:pPr>
      <w:r w:rsidRPr="008D38F1">
        <w:rPr>
          <w:sz w:val="24"/>
        </w:rPr>
        <w:t xml:space="preserve">2. Правовой механизм государственного регулирования и поддержки </w:t>
      </w:r>
      <w:r w:rsidR="00586BB6">
        <w:rPr>
          <w:sz w:val="24"/>
        </w:rPr>
        <w:t>агробизнеса</w:t>
      </w:r>
      <w:r w:rsidRPr="008D38F1">
        <w:rPr>
          <w:sz w:val="24"/>
        </w:rPr>
        <w:t>.</w:t>
      </w:r>
    </w:p>
    <w:p w:rsidR="00575099" w:rsidRPr="008D38F1" w:rsidRDefault="00575099" w:rsidP="00575099">
      <w:pPr>
        <w:autoSpaceDE w:val="0"/>
        <w:autoSpaceDN w:val="0"/>
        <w:adjustRightInd w:val="0"/>
        <w:jc w:val="both"/>
        <w:rPr>
          <w:sz w:val="24"/>
        </w:rPr>
      </w:pPr>
      <w:r w:rsidRPr="008D38F1">
        <w:rPr>
          <w:sz w:val="24"/>
        </w:rPr>
        <w:t>3. Порядок предоставления грантов крестьянским (фермерским) хозяйствам на поддержку одного начинающего фермера для разведения крупного рогатого скота мясного или молочного направлений, для ведения иных видов деятельности в области производства сельскохозяйственной продукции в рамках мероприятия «Содействие развитию агропромышленного комплекса подпрограммы «Развитие отраслей агропромышленного комплекса».</w:t>
      </w:r>
    </w:p>
    <w:p w:rsidR="00575099" w:rsidRPr="008D38F1" w:rsidRDefault="00575099" w:rsidP="00575099">
      <w:pPr>
        <w:autoSpaceDE w:val="0"/>
        <w:autoSpaceDN w:val="0"/>
        <w:adjustRightInd w:val="0"/>
        <w:jc w:val="both"/>
        <w:rPr>
          <w:sz w:val="24"/>
        </w:rPr>
      </w:pPr>
      <w:r w:rsidRPr="008D38F1">
        <w:rPr>
          <w:sz w:val="24"/>
        </w:rPr>
        <w:t>4. Порядок предоставления грантов на развитие семейных животноводческих ферм и на развитие материально-технической базы сельскохозяйственных потребительских кооперативов в рамках мероприятия «Содействие развитию агропромышленного комплекса».</w:t>
      </w:r>
    </w:p>
    <w:p w:rsidR="00575099" w:rsidRDefault="00575099" w:rsidP="00575099">
      <w:pPr>
        <w:autoSpaceDE w:val="0"/>
        <w:autoSpaceDN w:val="0"/>
        <w:adjustRightInd w:val="0"/>
        <w:jc w:val="both"/>
        <w:rPr>
          <w:sz w:val="24"/>
        </w:rPr>
      </w:pPr>
      <w:r w:rsidRPr="008D38F1">
        <w:rPr>
          <w:sz w:val="24"/>
        </w:rPr>
        <w:t>5. Правовое регулирование сельских усадьб в малых сельских населенных пунктах Краснодарского края.</w:t>
      </w:r>
    </w:p>
    <w:p w:rsidR="009950A0" w:rsidRPr="00640715" w:rsidRDefault="009950A0" w:rsidP="009950A0">
      <w:pPr>
        <w:pStyle w:val="ac"/>
        <w:overflowPunct/>
        <w:autoSpaceDE/>
        <w:autoSpaceDN/>
        <w:adjustRightInd/>
        <w:ind w:left="471"/>
        <w:jc w:val="both"/>
        <w:rPr>
          <w:rFonts w:ascii="Times New Roman" w:hAnsi="Times New Roman"/>
          <w:bCs/>
          <w:sz w:val="24"/>
          <w:szCs w:val="24"/>
        </w:rPr>
      </w:pPr>
    </w:p>
    <w:p w:rsidR="009950A0" w:rsidRPr="00884399" w:rsidRDefault="00D333E5" w:rsidP="009950A0">
      <w:pPr>
        <w:tabs>
          <w:tab w:val="left" w:pos="709"/>
        </w:tabs>
        <w:ind w:firstLine="426"/>
        <w:jc w:val="both"/>
        <w:rPr>
          <w:b/>
          <w:bCs/>
          <w:i/>
          <w:sz w:val="24"/>
        </w:rPr>
      </w:pPr>
      <w:r>
        <w:rPr>
          <w:b/>
          <w:i/>
          <w:sz w:val="24"/>
        </w:rPr>
        <w:lastRenderedPageBreak/>
        <w:t>2</w:t>
      </w:r>
      <w:r w:rsidR="009950A0" w:rsidRPr="00884399">
        <w:rPr>
          <w:b/>
          <w:i/>
          <w:sz w:val="24"/>
        </w:rPr>
        <w:t xml:space="preserve">. Компетентностно-ориентированная задача </w:t>
      </w:r>
      <w:r w:rsidR="009950A0" w:rsidRPr="00884399">
        <w:rPr>
          <w:b/>
          <w:bCs/>
          <w:i/>
          <w:sz w:val="24"/>
        </w:rPr>
        <w:t>(ситуационная)</w:t>
      </w:r>
    </w:p>
    <w:p w:rsidR="00575099" w:rsidRPr="00C94D13" w:rsidRDefault="00AF6960" w:rsidP="00575099">
      <w:pPr>
        <w:autoSpaceDE w:val="0"/>
        <w:autoSpaceDN w:val="0"/>
        <w:adjustRightInd w:val="0"/>
        <w:ind w:firstLine="540"/>
        <w:jc w:val="both"/>
        <w:rPr>
          <w:color w:val="000000" w:themeColor="text1"/>
          <w:sz w:val="24"/>
        </w:rPr>
      </w:pPr>
      <w:r w:rsidRPr="00B579CF">
        <w:rPr>
          <w:rFonts w:eastAsiaTheme="minorHAnsi"/>
          <w:i/>
          <w:sz w:val="24"/>
          <w:lang w:eastAsia="en-US"/>
        </w:rPr>
        <w:t>Задача 1.</w:t>
      </w:r>
      <w:r>
        <w:rPr>
          <w:rFonts w:eastAsiaTheme="minorHAnsi"/>
          <w:sz w:val="24"/>
          <w:lang w:eastAsia="en-US"/>
        </w:rPr>
        <w:t xml:space="preserve"> </w:t>
      </w:r>
      <w:r w:rsidR="00575099" w:rsidRPr="00C94D13">
        <w:rPr>
          <w:color w:val="000000" w:themeColor="text1"/>
          <w:sz w:val="24"/>
        </w:rPr>
        <w:t>Министерство сельского хозяйства и промышленности Краснодарского края (далее - министерство) обратилось в Арбитражный суд</w:t>
      </w:r>
      <w:r w:rsidR="00575099">
        <w:rPr>
          <w:color w:val="000000" w:themeColor="text1"/>
          <w:sz w:val="24"/>
        </w:rPr>
        <w:t xml:space="preserve"> Краснодарского края с иском к ПАО «</w:t>
      </w:r>
      <w:r w:rsidR="00575099" w:rsidRPr="00C94D13">
        <w:rPr>
          <w:color w:val="000000" w:themeColor="text1"/>
          <w:sz w:val="24"/>
        </w:rPr>
        <w:t>Агроном</w:t>
      </w:r>
      <w:r w:rsidR="00575099">
        <w:rPr>
          <w:color w:val="000000" w:themeColor="text1"/>
          <w:sz w:val="24"/>
        </w:rPr>
        <w:t>»</w:t>
      </w:r>
      <w:r w:rsidR="00575099" w:rsidRPr="00C94D13">
        <w:rPr>
          <w:color w:val="000000" w:themeColor="text1"/>
          <w:sz w:val="24"/>
        </w:rPr>
        <w:t xml:space="preserve"> (далее - общество) о взыскании использованных не по целевому назначению 1 330 390 рублей субсидии и 50 168 рублей 91 копейки процентов за пользование чужими денежными средствами (уточненные требования). К участию в деле в качестве третьего лица, не заявляющего самостоятельных требований относительно предмета спора, привлечена Контрольно-счетная палата Краснодарского края.</w:t>
      </w:r>
    </w:p>
    <w:p w:rsidR="00575099" w:rsidRPr="00C94D13" w:rsidRDefault="00575099" w:rsidP="00575099">
      <w:pPr>
        <w:autoSpaceDE w:val="0"/>
        <w:autoSpaceDN w:val="0"/>
        <w:adjustRightInd w:val="0"/>
        <w:ind w:firstLine="540"/>
        <w:jc w:val="both"/>
        <w:rPr>
          <w:color w:val="000000" w:themeColor="text1"/>
          <w:sz w:val="24"/>
        </w:rPr>
      </w:pPr>
      <w:r w:rsidRPr="00C94D13">
        <w:rPr>
          <w:color w:val="000000" w:themeColor="text1"/>
          <w:sz w:val="24"/>
        </w:rPr>
        <w:t xml:space="preserve">Определением от 18.03.2015 к участию в деле в качестве третьего лица, не заявляющего самостоятельных требований относительно </w:t>
      </w:r>
      <w:r>
        <w:rPr>
          <w:color w:val="000000" w:themeColor="text1"/>
          <w:sz w:val="24"/>
        </w:rPr>
        <w:t>предмета спора, привлечено ООО «</w:t>
      </w:r>
      <w:r w:rsidRPr="00C94D13">
        <w:rPr>
          <w:color w:val="000000" w:themeColor="text1"/>
          <w:sz w:val="24"/>
        </w:rPr>
        <w:t xml:space="preserve">Страховое общество </w:t>
      </w:r>
      <w:r>
        <w:rPr>
          <w:color w:val="000000" w:themeColor="text1"/>
          <w:sz w:val="24"/>
        </w:rPr>
        <w:t>«</w:t>
      </w:r>
      <w:r w:rsidRPr="00C94D13">
        <w:rPr>
          <w:color w:val="000000" w:themeColor="text1"/>
          <w:sz w:val="24"/>
        </w:rPr>
        <w:t>Купеческое</w:t>
      </w:r>
      <w:r>
        <w:rPr>
          <w:color w:val="000000" w:themeColor="text1"/>
          <w:sz w:val="24"/>
        </w:rPr>
        <w:t>»</w:t>
      </w:r>
      <w:r w:rsidRPr="00C94D13">
        <w:rPr>
          <w:color w:val="000000" w:themeColor="text1"/>
          <w:sz w:val="24"/>
        </w:rPr>
        <w:t xml:space="preserve"> в лице филиала "Южный</w:t>
      </w:r>
      <w:r>
        <w:rPr>
          <w:color w:val="000000" w:themeColor="text1"/>
          <w:sz w:val="24"/>
        </w:rPr>
        <w:t>»</w:t>
      </w:r>
      <w:r w:rsidRPr="00C94D13">
        <w:rPr>
          <w:color w:val="000000" w:themeColor="text1"/>
          <w:sz w:val="24"/>
        </w:rPr>
        <w:t>.</w:t>
      </w:r>
    </w:p>
    <w:p w:rsidR="00575099" w:rsidRPr="00C94D13" w:rsidRDefault="00575099" w:rsidP="00575099">
      <w:pPr>
        <w:autoSpaceDE w:val="0"/>
        <w:autoSpaceDN w:val="0"/>
        <w:adjustRightInd w:val="0"/>
        <w:ind w:firstLine="540"/>
        <w:jc w:val="both"/>
        <w:rPr>
          <w:color w:val="000000" w:themeColor="text1"/>
          <w:sz w:val="24"/>
        </w:rPr>
      </w:pPr>
      <w:r w:rsidRPr="00C94D13">
        <w:rPr>
          <w:color w:val="000000" w:themeColor="text1"/>
          <w:sz w:val="24"/>
        </w:rPr>
        <w:t xml:space="preserve">Решением от 14.07.2014, оставленным без изменения </w:t>
      </w:r>
      <w:hyperlink r:id="rId31" w:history="1">
        <w:r w:rsidRPr="00C94D13">
          <w:rPr>
            <w:color w:val="000000" w:themeColor="text1"/>
            <w:sz w:val="24"/>
          </w:rPr>
          <w:t>постановлением</w:t>
        </w:r>
      </w:hyperlink>
      <w:r w:rsidRPr="00C94D13">
        <w:rPr>
          <w:color w:val="000000" w:themeColor="text1"/>
          <w:sz w:val="24"/>
        </w:rPr>
        <w:t xml:space="preserve"> суда апелляционной инстанции от 29.09.2014, в иске отказано. Судебные акты мотивированы тем, что министерство не доказало нецелевого использования полученной обществом субсидии.</w:t>
      </w:r>
    </w:p>
    <w:p w:rsidR="00575099" w:rsidRPr="00C94D13" w:rsidRDefault="003E5087" w:rsidP="00575099">
      <w:pPr>
        <w:autoSpaceDE w:val="0"/>
        <w:autoSpaceDN w:val="0"/>
        <w:adjustRightInd w:val="0"/>
        <w:ind w:firstLine="540"/>
        <w:jc w:val="both"/>
        <w:rPr>
          <w:color w:val="000000" w:themeColor="text1"/>
          <w:sz w:val="24"/>
        </w:rPr>
      </w:pPr>
      <w:hyperlink r:id="rId32" w:history="1">
        <w:r w:rsidR="00575099" w:rsidRPr="00C94D13">
          <w:rPr>
            <w:color w:val="000000" w:themeColor="text1"/>
            <w:sz w:val="24"/>
          </w:rPr>
          <w:t>Постановлением</w:t>
        </w:r>
      </w:hyperlink>
      <w:r w:rsidR="00575099" w:rsidRPr="00C94D13">
        <w:rPr>
          <w:color w:val="000000" w:themeColor="text1"/>
          <w:sz w:val="24"/>
        </w:rPr>
        <w:t xml:space="preserve"> Арбитражного суда Северо-Кавказского округа от 26.12.2014 решение от 14.07.2014 и </w:t>
      </w:r>
      <w:hyperlink r:id="rId33" w:history="1">
        <w:r w:rsidR="00575099" w:rsidRPr="00C94D13">
          <w:rPr>
            <w:color w:val="000000" w:themeColor="text1"/>
            <w:sz w:val="24"/>
          </w:rPr>
          <w:t>постановление</w:t>
        </w:r>
      </w:hyperlink>
      <w:r w:rsidR="00575099" w:rsidRPr="00C94D13">
        <w:rPr>
          <w:color w:val="000000" w:themeColor="text1"/>
          <w:sz w:val="24"/>
        </w:rPr>
        <w:t xml:space="preserve"> от 29.09.2014 в части отказа в иске о взыскании 1 330 390 рублей субсидии отменено, дело направлено на новое рассмотрение в суд первой инстанции. Суд кассационной инстанции указал на то, что после раскорчевки многолетних насаждений и прекращения действия договора страхования урожая сельскохозяйственных культур от 20.08.2012 N ЮЖН-ДСУ-гп-2012-2008-29 (далее - договор страхования) в части этих насаждений общество не несет затрат по договору страхования в прекращенной части. Пользование обществом спорной частью субсидии не отвечает основной цели предоставления субсидий из краевого бюджета - компенсации затрат сельско</w:t>
      </w:r>
      <w:r w:rsidR="00575099" w:rsidRPr="00C94D13">
        <w:rPr>
          <w:color w:val="000000" w:themeColor="text1"/>
          <w:sz w:val="24"/>
        </w:rPr>
        <w:lastRenderedPageBreak/>
        <w:t>хозяйственных товаропроизводителей по страхованию урожая многолетних насаждений.</w:t>
      </w:r>
    </w:p>
    <w:p w:rsidR="00575099" w:rsidRPr="00C94D13" w:rsidRDefault="00575099" w:rsidP="00575099">
      <w:pPr>
        <w:autoSpaceDE w:val="0"/>
        <w:autoSpaceDN w:val="0"/>
        <w:adjustRightInd w:val="0"/>
        <w:ind w:firstLine="540"/>
        <w:jc w:val="both"/>
        <w:rPr>
          <w:color w:val="000000" w:themeColor="text1"/>
          <w:sz w:val="24"/>
        </w:rPr>
      </w:pPr>
      <w:r w:rsidRPr="00C94D13">
        <w:rPr>
          <w:color w:val="000000" w:themeColor="text1"/>
          <w:sz w:val="24"/>
        </w:rPr>
        <w:t xml:space="preserve">Решением от 06.08.2015, оставленным без изменения </w:t>
      </w:r>
      <w:hyperlink r:id="rId34" w:history="1">
        <w:r w:rsidRPr="00C94D13">
          <w:rPr>
            <w:color w:val="000000" w:themeColor="text1"/>
            <w:sz w:val="24"/>
          </w:rPr>
          <w:t>постановлением</w:t>
        </w:r>
      </w:hyperlink>
      <w:r w:rsidRPr="00C94D13">
        <w:rPr>
          <w:color w:val="000000" w:themeColor="text1"/>
          <w:sz w:val="24"/>
        </w:rPr>
        <w:t xml:space="preserve"> суда апелляционной инстанции от 26.10.2015, с общества в пользу министерства взыскано 1 330 390 рублей субсидии. Судебные акты мотивированы тем, что ответчик необоснованно получил часть субсидии, поскольку многолетние насаждения на площади 131 га выкорчеваны и списаны.</w:t>
      </w:r>
    </w:p>
    <w:p w:rsidR="00575099" w:rsidRPr="00C94D13" w:rsidRDefault="00575099" w:rsidP="00575099">
      <w:pPr>
        <w:autoSpaceDE w:val="0"/>
        <w:autoSpaceDN w:val="0"/>
        <w:adjustRightInd w:val="0"/>
        <w:ind w:firstLine="540"/>
        <w:jc w:val="both"/>
        <w:rPr>
          <w:color w:val="000000" w:themeColor="text1"/>
          <w:sz w:val="24"/>
        </w:rPr>
      </w:pPr>
      <w:r w:rsidRPr="00C94D13">
        <w:rPr>
          <w:color w:val="000000" w:themeColor="text1"/>
          <w:sz w:val="24"/>
        </w:rPr>
        <w:t>В кассационной жалобе общество просит отменить судебные акты и отказать в иске. По мнению заявителя, Правила добровольного страхования сельскохозяйственных культур и многолетних насаждений, утвержденные Российской государственной страховой компанией "Росгосстрах" от 27.07.1994 N 21 (далее - Правила N 21), не являются общеобязательным нормативным правовым актом; они не утверждались Правительством Российской Федерации и оф</w:t>
      </w:r>
      <w:r>
        <w:rPr>
          <w:color w:val="000000" w:themeColor="text1"/>
          <w:sz w:val="24"/>
        </w:rPr>
        <w:t>ициально не публиковались. ООО «Страховое общество «</w:t>
      </w:r>
      <w:r w:rsidRPr="00C94D13">
        <w:rPr>
          <w:color w:val="000000" w:themeColor="text1"/>
          <w:sz w:val="24"/>
        </w:rPr>
        <w:t>Купеческое</w:t>
      </w:r>
      <w:r>
        <w:rPr>
          <w:color w:val="000000" w:themeColor="text1"/>
          <w:sz w:val="24"/>
        </w:rPr>
        <w:t>»</w:t>
      </w:r>
      <w:r w:rsidRPr="00C94D13">
        <w:rPr>
          <w:color w:val="000000" w:themeColor="text1"/>
          <w:sz w:val="24"/>
        </w:rPr>
        <w:t xml:space="preserve"> не входит в систему Росгосстраха и не использует названные Правила при заключении договоров страхования. Су</w:t>
      </w:r>
      <w:r>
        <w:rPr>
          <w:color w:val="000000" w:themeColor="text1"/>
          <w:sz w:val="24"/>
        </w:rPr>
        <w:t>бсидии перечислены на счет ООО «</w:t>
      </w:r>
      <w:r w:rsidRPr="00C94D13">
        <w:rPr>
          <w:color w:val="000000" w:themeColor="text1"/>
          <w:sz w:val="24"/>
        </w:rPr>
        <w:t xml:space="preserve">Страховое </w:t>
      </w:r>
      <w:r>
        <w:rPr>
          <w:color w:val="000000" w:themeColor="text1"/>
          <w:sz w:val="24"/>
        </w:rPr>
        <w:t>общество «</w:t>
      </w:r>
      <w:r w:rsidRPr="00C94D13">
        <w:rPr>
          <w:color w:val="000000" w:themeColor="text1"/>
          <w:sz w:val="24"/>
        </w:rPr>
        <w:t>Купеческое</w:t>
      </w:r>
      <w:r>
        <w:rPr>
          <w:color w:val="000000" w:themeColor="text1"/>
          <w:sz w:val="24"/>
        </w:rPr>
        <w:t>»</w:t>
      </w:r>
      <w:r w:rsidRPr="00C94D13">
        <w:rPr>
          <w:color w:val="000000" w:themeColor="text1"/>
          <w:sz w:val="24"/>
        </w:rPr>
        <w:t xml:space="preserve">, поэтому основания для возврата денежных средств отсутствуют. Заключение Северо-Кавказского зонального научно-исследовательского института садоводства и виноградарства от 17.08.2012 N 323 (далее - заключение от 17.08.2012) носит рекомендательный характер. Согласно письму ФГБНУ СКЗНИИСиВ от 26.03.2015 N 168 к раскорчевке рекомендованы не только изреженные и выработавшие сроки амортизации деревья, но и жизнеспособные культуры. Некоторые рекомендованные к раскорчевке и замене сады растут и продолжают плодоносить. На основании заключения от 17.08.2012 раскорчевка проводилась после предоставления субсидии; разница между площадями, указанными в заключении от 17.08.2012, и фактически раскорчеванными, составляет 45,3 га. Ответчик не мог знать о рекомендациях СКЗНИИСиВ и учесть их при определении площадей в договоре страхования, поскольку </w:t>
      </w:r>
      <w:r w:rsidRPr="00C94D13">
        <w:rPr>
          <w:color w:val="000000" w:themeColor="text1"/>
          <w:sz w:val="24"/>
        </w:rPr>
        <w:lastRenderedPageBreak/>
        <w:t>заключение составлено 17.08.2012 (пятница), а договор подписан 20.08.2012 (понедельник). На момент подписания договора страхования площадь многолетних насаждений соответствовала его условиям договора и была идентична сведениям по состоянию на 01.01.2012 и 31.12.2012.</w:t>
      </w:r>
    </w:p>
    <w:p w:rsidR="00586BB6" w:rsidRPr="00586BB6" w:rsidRDefault="00575099" w:rsidP="00586BB6">
      <w:pPr>
        <w:autoSpaceDE w:val="0"/>
        <w:autoSpaceDN w:val="0"/>
        <w:adjustRightInd w:val="0"/>
        <w:ind w:firstLine="709"/>
        <w:jc w:val="both"/>
        <w:rPr>
          <w:i/>
          <w:color w:val="000000" w:themeColor="text1"/>
          <w:sz w:val="24"/>
        </w:rPr>
      </w:pPr>
      <w:r w:rsidRPr="00C94D13">
        <w:rPr>
          <w:color w:val="000000" w:themeColor="text1"/>
          <w:sz w:val="24"/>
        </w:rPr>
        <w:t>В отзыве на кассационную жалобу министерство просит отказать в ее удовлетворении, указывая, что выводы судов соответствуют фактическим обстоятельствам и имеющимся в деле доказательствам.</w:t>
      </w:r>
      <w:r>
        <w:rPr>
          <w:color w:val="000000" w:themeColor="text1"/>
          <w:sz w:val="24"/>
        </w:rPr>
        <w:t xml:space="preserve"> </w:t>
      </w:r>
      <w:r w:rsidR="00586BB6" w:rsidRPr="00586BB6">
        <w:rPr>
          <w:i/>
          <w:sz w:val="24"/>
        </w:rPr>
        <w:t>Подготовьте квалифицированное юридическое заключение</w:t>
      </w:r>
      <w:r w:rsidR="00B02208">
        <w:rPr>
          <w:i/>
          <w:sz w:val="24"/>
        </w:rPr>
        <w:t xml:space="preserve"> по делу</w:t>
      </w:r>
      <w:r w:rsidR="00586BB6" w:rsidRPr="00586BB6">
        <w:rPr>
          <w:i/>
          <w:color w:val="000000" w:themeColor="text1"/>
          <w:sz w:val="24"/>
        </w:rPr>
        <w:t>.</w:t>
      </w:r>
    </w:p>
    <w:p w:rsidR="00575099" w:rsidRPr="00101F4A" w:rsidRDefault="00575099" w:rsidP="00575099">
      <w:pPr>
        <w:autoSpaceDE w:val="0"/>
        <w:autoSpaceDN w:val="0"/>
        <w:adjustRightInd w:val="0"/>
        <w:ind w:firstLine="540"/>
        <w:jc w:val="both"/>
        <w:rPr>
          <w:color w:val="000000" w:themeColor="text1"/>
          <w:sz w:val="24"/>
        </w:rPr>
      </w:pPr>
      <w:r w:rsidRPr="00B579CF">
        <w:rPr>
          <w:rFonts w:eastAsiaTheme="minorHAnsi"/>
          <w:i/>
          <w:sz w:val="24"/>
          <w:lang w:eastAsia="en-US"/>
        </w:rPr>
        <w:t>Задача 2.</w:t>
      </w:r>
      <w:r w:rsidRPr="00B579CF">
        <w:rPr>
          <w:b/>
          <w:sz w:val="24"/>
        </w:rPr>
        <w:t xml:space="preserve"> </w:t>
      </w:r>
      <w:r w:rsidRPr="00101F4A">
        <w:rPr>
          <w:color w:val="000000" w:themeColor="text1"/>
          <w:sz w:val="24"/>
        </w:rPr>
        <w:t>Министерство сельского хозяйства и продовольственной политики Краснодарского края обратилось в Арбитражный суд Краснодарского края с заявлением к Управлению Федеральной антимонопольной службы по Краснодарскому краю о признании недействительным решения от 30.04.2013 по делу N 02-08/13А.</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К участию в деле в качестве третьих лиц, не заявляющих самостоятельных требований относительно предмета спора, привлечены Государственное научное учреждение Краснодара научно-исследовательский институт сельского хозяйства Российской академии сельскохозяйственных наук (далее - Государственное научное учреждение, учреждение), Прокуратура Краснодара.</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Решением Арбитражного суда Краснодарского края от 15 августа 2013 года заявленное требование удовлетворено.</w:t>
      </w:r>
    </w:p>
    <w:p w:rsidR="00575099" w:rsidRPr="00101F4A" w:rsidRDefault="003E5087" w:rsidP="00575099">
      <w:pPr>
        <w:autoSpaceDE w:val="0"/>
        <w:autoSpaceDN w:val="0"/>
        <w:adjustRightInd w:val="0"/>
        <w:ind w:firstLine="709"/>
        <w:jc w:val="both"/>
        <w:rPr>
          <w:color w:val="000000" w:themeColor="text1"/>
          <w:sz w:val="24"/>
        </w:rPr>
      </w:pPr>
      <w:hyperlink r:id="rId35" w:history="1">
        <w:r w:rsidR="00575099" w:rsidRPr="00101F4A">
          <w:rPr>
            <w:color w:val="000000" w:themeColor="text1"/>
            <w:sz w:val="24"/>
          </w:rPr>
          <w:t>Постановлением</w:t>
        </w:r>
      </w:hyperlink>
      <w:r w:rsidR="00575099" w:rsidRPr="00101F4A">
        <w:rPr>
          <w:color w:val="000000" w:themeColor="text1"/>
          <w:sz w:val="24"/>
        </w:rPr>
        <w:t xml:space="preserve"> Четвертого арбитражного апелляционного суда от 25 ноября 2013 года решение суда от 15 августа 2013 года оставлено без изменения.</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 xml:space="preserve">В кассационной жалобе Краснодарское УФАС России ставит вопрос о проверке законности судебных актов по мотивам неправильного применения </w:t>
      </w:r>
      <w:hyperlink r:id="rId36" w:history="1">
        <w:r w:rsidRPr="00101F4A">
          <w:rPr>
            <w:color w:val="000000" w:themeColor="text1"/>
            <w:sz w:val="24"/>
          </w:rPr>
          <w:t>части 3 статьи 15</w:t>
        </w:r>
      </w:hyperlink>
      <w:r w:rsidRPr="00101F4A">
        <w:rPr>
          <w:color w:val="000000" w:themeColor="text1"/>
          <w:sz w:val="24"/>
        </w:rPr>
        <w:t xml:space="preserve"> Федерального закона от 26.07.2006 N 135-ФЗ "О защите конкуренции" (далее - Закон о защите конкуренции), </w:t>
      </w:r>
      <w:hyperlink r:id="rId37" w:history="1">
        <w:r w:rsidRPr="00101F4A">
          <w:rPr>
            <w:color w:val="000000" w:themeColor="text1"/>
            <w:sz w:val="24"/>
          </w:rPr>
          <w:t>статьи 8</w:t>
        </w:r>
      </w:hyperlink>
      <w:r w:rsidRPr="00101F4A">
        <w:rPr>
          <w:color w:val="000000" w:themeColor="text1"/>
          <w:sz w:val="24"/>
        </w:rPr>
        <w:t xml:space="preserve"> Федерального закона от 29.12.2006 N 264-ФЗ "О развитии сельско</w:t>
      </w:r>
      <w:r w:rsidRPr="00101F4A">
        <w:rPr>
          <w:color w:val="000000" w:themeColor="text1"/>
          <w:sz w:val="24"/>
        </w:rPr>
        <w:lastRenderedPageBreak/>
        <w:t>го хозяйства", Порядка разработки и реализации государственных программ Краснодарского края.</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В отзывах на кассационную жалобу Министерство и Государственное научное учреждение считают судебные акты законными.</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 xml:space="preserve">Кассационная жалоба рассматривается в порядке, предусмотренном </w:t>
      </w:r>
      <w:hyperlink r:id="rId38" w:history="1">
        <w:r w:rsidRPr="00101F4A">
          <w:rPr>
            <w:color w:val="000000" w:themeColor="text1"/>
            <w:sz w:val="24"/>
          </w:rPr>
          <w:t>главой 35</w:t>
        </w:r>
      </w:hyperlink>
      <w:r w:rsidRPr="00101F4A">
        <w:rPr>
          <w:color w:val="000000" w:themeColor="text1"/>
          <w:sz w:val="24"/>
        </w:rPr>
        <w:t xml:space="preserve"> Арбитражного процессуального кодекса Российской Федерации.</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 xml:space="preserve">Лица, участвующие в деле, о времени и месте рассмотрения кассационной жалобы извещены надлежащим образом (уведомления о вручении почтовых отправлений, информация, размещенная на официальном сайте Федерального арбитражного суда Северо-кавказского округа 08.02.2014), своих представителей судебное заседание не направили, в связи с чем кассационная жалоба на основании </w:t>
      </w:r>
      <w:hyperlink r:id="rId39" w:history="1">
        <w:r w:rsidRPr="00101F4A">
          <w:rPr>
            <w:color w:val="000000" w:themeColor="text1"/>
            <w:sz w:val="24"/>
          </w:rPr>
          <w:t>части 3 статьи 284</w:t>
        </w:r>
      </w:hyperlink>
      <w:r w:rsidRPr="00101F4A">
        <w:rPr>
          <w:color w:val="000000" w:themeColor="text1"/>
          <w:sz w:val="24"/>
        </w:rPr>
        <w:t xml:space="preserve"> Арбитражного процессуального кодекса Российской Федерации рассматривается без участия их представителей.</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Проверив правильность применения судами двух инстанций норм материального права и норм процессуального права по делу и исходя из доводов кассационной жалобы и отзыва относительно жалобы, Федеральный арбитражный суд Северо-кавказского округа не усмотрел оснований для отмены судебных актов.</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 xml:space="preserve">Как следует из материалов дела и установлено судами двух инстанций, Краснодарское УФАС России решением от 30.04.2013 по делу N 02-08/13А признало Министерство нарушившим </w:t>
      </w:r>
      <w:hyperlink r:id="rId40" w:history="1">
        <w:r w:rsidRPr="00101F4A">
          <w:rPr>
            <w:color w:val="000000" w:themeColor="text1"/>
            <w:sz w:val="24"/>
          </w:rPr>
          <w:t>часть 3 статьи 15</w:t>
        </w:r>
      </w:hyperlink>
      <w:r w:rsidRPr="00101F4A">
        <w:rPr>
          <w:color w:val="000000" w:themeColor="text1"/>
          <w:sz w:val="24"/>
        </w:rPr>
        <w:t xml:space="preserve"> Закона о защите конкуренции; выдано предписание.</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Нарушение, по мнению антимонопольного органа, выразилось в том, что 01.12.2012 между заявителем и Государственным научным учреждением заключен государственный контракт N 221-186. По условиям контракта учреждение обязано разработать проект программы Краснодарского края развития сельского хозяйства и регулирования рынков сельско</w:t>
      </w:r>
      <w:r w:rsidRPr="00101F4A">
        <w:rPr>
          <w:color w:val="000000" w:themeColor="text1"/>
          <w:sz w:val="24"/>
        </w:rPr>
        <w:lastRenderedPageBreak/>
        <w:t>хозяйственной продукции, сырья и продовольствия на 2013 - 2020 годы.</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 xml:space="preserve">В соответствии с п. 1.3.1 государственного контракта Программа должна быть разработана в соответствии с </w:t>
      </w:r>
      <w:hyperlink r:id="rId41" w:history="1">
        <w:r w:rsidRPr="00101F4A">
          <w:rPr>
            <w:color w:val="000000" w:themeColor="text1"/>
            <w:sz w:val="24"/>
          </w:rPr>
          <w:t>Постановлением</w:t>
        </w:r>
      </w:hyperlink>
      <w:r w:rsidRPr="00101F4A">
        <w:rPr>
          <w:color w:val="000000" w:themeColor="text1"/>
          <w:sz w:val="24"/>
        </w:rPr>
        <w:t xml:space="preserve"> Правительства Российской Федерации от 14.07.2012 N 717. Согласно </w:t>
      </w:r>
      <w:hyperlink r:id="rId42" w:history="1">
        <w:r w:rsidRPr="00101F4A">
          <w:rPr>
            <w:color w:val="000000" w:themeColor="text1"/>
            <w:sz w:val="24"/>
          </w:rPr>
          <w:t>части 3 статьи 15</w:t>
        </w:r>
      </w:hyperlink>
      <w:r w:rsidRPr="00101F4A">
        <w:rPr>
          <w:color w:val="000000" w:themeColor="text1"/>
          <w:sz w:val="24"/>
        </w:rPr>
        <w:t xml:space="preserve"> Закона о защите конкуренции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не установлено иное.</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Признавая по заявлению Министерства недействительными решение и предписание антимонопольного органа, суды двух инстанций правомерно исходили из следующего.</w:t>
      </w:r>
    </w:p>
    <w:p w:rsidR="00575099" w:rsidRPr="00101F4A" w:rsidRDefault="00575099" w:rsidP="00575099">
      <w:pPr>
        <w:autoSpaceDE w:val="0"/>
        <w:autoSpaceDN w:val="0"/>
        <w:adjustRightInd w:val="0"/>
        <w:ind w:firstLine="709"/>
        <w:jc w:val="both"/>
        <w:rPr>
          <w:color w:val="000000" w:themeColor="text1"/>
          <w:sz w:val="24"/>
        </w:rPr>
      </w:pPr>
      <w:r w:rsidRPr="00101F4A">
        <w:rPr>
          <w:color w:val="000000" w:themeColor="text1"/>
          <w:sz w:val="24"/>
        </w:rPr>
        <w:t>Вместе с тем суды признали, что Программа развития сельского хозяйства и регулирования рынков сельскохозяйственной продукции, сырья и продовольствия на 2013 - 2020 годы на стадии ее разработки представляет собой результат научно-исследовательской работы, продукт интеллектуальной деятельности, что не исключает возможность разработки этой программы с использованием специализированной организации.</w:t>
      </w:r>
    </w:p>
    <w:p w:rsidR="00B02208" w:rsidRPr="00586BB6" w:rsidRDefault="00575099" w:rsidP="00B02208">
      <w:pPr>
        <w:autoSpaceDE w:val="0"/>
        <w:autoSpaceDN w:val="0"/>
        <w:adjustRightInd w:val="0"/>
        <w:ind w:firstLine="709"/>
        <w:jc w:val="both"/>
        <w:rPr>
          <w:i/>
          <w:color w:val="000000" w:themeColor="text1"/>
          <w:sz w:val="24"/>
        </w:rPr>
      </w:pPr>
      <w:r w:rsidRPr="00101F4A">
        <w:rPr>
          <w:color w:val="000000" w:themeColor="text1"/>
          <w:sz w:val="24"/>
        </w:rPr>
        <w:t xml:space="preserve">С учетом изложенного суды пришли к мотивированному выводу о том, что поручение по договору подряда на создание интеллектуального продукта специализированной организации не свидетельствует о передаче ей Министерством возложенных на него функций или предоставленных ему прав. </w:t>
      </w:r>
      <w:r>
        <w:rPr>
          <w:color w:val="000000" w:themeColor="text1"/>
          <w:sz w:val="24"/>
        </w:rPr>
        <w:t xml:space="preserve">Подлежат ли требования удовлетворению? </w:t>
      </w:r>
      <w:r w:rsidR="00B02208" w:rsidRPr="00586BB6">
        <w:rPr>
          <w:i/>
          <w:sz w:val="24"/>
        </w:rPr>
        <w:t>Подготовьте квалифицированное юридическое заключение</w:t>
      </w:r>
      <w:r w:rsidR="00B02208" w:rsidRPr="00586BB6">
        <w:rPr>
          <w:i/>
          <w:color w:val="000000" w:themeColor="text1"/>
          <w:sz w:val="24"/>
        </w:rPr>
        <w:t>.</w:t>
      </w:r>
    </w:p>
    <w:p w:rsidR="009950A0" w:rsidRPr="009950A0" w:rsidRDefault="00AF6960" w:rsidP="009950A0">
      <w:pPr>
        <w:tabs>
          <w:tab w:val="left" w:pos="993"/>
        </w:tabs>
        <w:ind w:firstLine="426"/>
        <w:jc w:val="both"/>
        <w:rPr>
          <w:b/>
          <w:i/>
          <w:spacing w:val="-1"/>
          <w:sz w:val="24"/>
        </w:rPr>
      </w:pPr>
      <w:r>
        <w:rPr>
          <w:b/>
          <w:i/>
          <w:spacing w:val="-1"/>
          <w:sz w:val="24"/>
        </w:rPr>
        <w:lastRenderedPageBreak/>
        <w:t>3</w:t>
      </w:r>
      <w:r w:rsidR="009950A0" w:rsidRPr="009950A0">
        <w:rPr>
          <w:b/>
          <w:i/>
          <w:spacing w:val="-1"/>
          <w:sz w:val="24"/>
        </w:rPr>
        <w:t>. Тестирование</w:t>
      </w:r>
    </w:p>
    <w:p w:rsidR="009950A0" w:rsidRDefault="009950A0" w:rsidP="009950A0">
      <w:pPr>
        <w:pStyle w:val="ac"/>
        <w:ind w:firstLine="426"/>
        <w:jc w:val="both"/>
        <w:rPr>
          <w:rFonts w:ascii="Times New Roman" w:hAnsi="Times New Roman"/>
          <w:sz w:val="24"/>
          <w:szCs w:val="24"/>
          <w:lang w:eastAsia="ar-SA"/>
        </w:rPr>
      </w:pPr>
    </w:p>
    <w:p w:rsidR="00B02208" w:rsidRPr="004D7708" w:rsidRDefault="00B02208" w:rsidP="009950A0">
      <w:pPr>
        <w:pStyle w:val="ac"/>
        <w:ind w:firstLine="426"/>
        <w:jc w:val="both"/>
        <w:rPr>
          <w:rFonts w:ascii="Times New Roman" w:hAnsi="Times New Roman"/>
          <w:sz w:val="24"/>
          <w:szCs w:val="24"/>
          <w:lang w:eastAsia="ar-SA"/>
        </w:rPr>
      </w:pPr>
    </w:p>
    <w:p w:rsidR="00B02208" w:rsidRPr="00B02208" w:rsidRDefault="00CD338E" w:rsidP="00B02208">
      <w:pPr>
        <w:jc w:val="center"/>
        <w:rPr>
          <w:b/>
          <w:sz w:val="24"/>
        </w:rPr>
      </w:pPr>
      <w:r w:rsidRPr="00B02208">
        <w:rPr>
          <w:b/>
          <w:sz w:val="24"/>
        </w:rPr>
        <w:t xml:space="preserve">Тема </w:t>
      </w:r>
      <w:r w:rsidR="00AF6960" w:rsidRPr="00B02208">
        <w:rPr>
          <w:b/>
          <w:sz w:val="24"/>
        </w:rPr>
        <w:t>3</w:t>
      </w:r>
      <w:r w:rsidRPr="00B02208">
        <w:rPr>
          <w:b/>
          <w:sz w:val="24"/>
        </w:rPr>
        <w:t xml:space="preserve">. </w:t>
      </w:r>
      <w:r w:rsidR="00B02208" w:rsidRPr="00B02208">
        <w:rPr>
          <w:b/>
          <w:sz w:val="24"/>
        </w:rPr>
        <w:t>Стимулирование инвестиционных правоотношений в агробизнесе</w:t>
      </w:r>
    </w:p>
    <w:p w:rsidR="00EB1615" w:rsidRDefault="00EB1615" w:rsidP="00CD338E">
      <w:pPr>
        <w:pStyle w:val="ac"/>
        <w:jc w:val="center"/>
        <w:rPr>
          <w:rFonts w:ascii="Times New Roman" w:hAnsi="Times New Roman"/>
          <w:i/>
          <w:sz w:val="24"/>
          <w:szCs w:val="24"/>
        </w:rPr>
      </w:pPr>
    </w:p>
    <w:p w:rsidR="00CD338E" w:rsidRPr="00B10F9F" w:rsidRDefault="00CD338E" w:rsidP="00CD338E">
      <w:pPr>
        <w:pStyle w:val="ac"/>
        <w:jc w:val="center"/>
        <w:rPr>
          <w:rFonts w:ascii="Times New Roman" w:hAnsi="Times New Roman"/>
          <w:i/>
          <w:sz w:val="24"/>
          <w:szCs w:val="24"/>
        </w:rPr>
      </w:pPr>
      <w:r w:rsidRPr="00B10F9F">
        <w:rPr>
          <w:rFonts w:ascii="Times New Roman" w:hAnsi="Times New Roman"/>
          <w:i/>
          <w:sz w:val="24"/>
          <w:szCs w:val="24"/>
        </w:rPr>
        <w:t>План занятия:</w:t>
      </w:r>
    </w:p>
    <w:p w:rsidR="00F1507B" w:rsidRDefault="00F1507B" w:rsidP="00F1507B">
      <w:pPr>
        <w:ind w:firstLine="425"/>
        <w:jc w:val="both"/>
        <w:rPr>
          <w:sz w:val="24"/>
        </w:rPr>
      </w:pPr>
      <w:r w:rsidRPr="005636C6">
        <w:rPr>
          <w:sz w:val="24"/>
        </w:rPr>
        <w:t>1</w:t>
      </w:r>
      <w:r>
        <w:rPr>
          <w:sz w:val="24"/>
        </w:rPr>
        <w:t xml:space="preserve">. </w:t>
      </w:r>
      <w:r>
        <w:rPr>
          <w:color w:val="000000" w:themeColor="text1"/>
          <w:sz w:val="24"/>
        </w:rPr>
        <w:t>П</w:t>
      </w:r>
      <w:r w:rsidRPr="005636C6">
        <w:rPr>
          <w:rFonts w:eastAsia="Times New Roman"/>
          <w:sz w:val="24"/>
        </w:rPr>
        <w:t>онятие и цели программы «Стимулирование инвестиционных правоотношений в агропромышленном комплексе Краснодарского края»</w:t>
      </w:r>
    </w:p>
    <w:p w:rsidR="00F1507B" w:rsidRPr="00CB0B3D" w:rsidRDefault="00F1507B" w:rsidP="00F1507B">
      <w:pPr>
        <w:ind w:firstLine="425"/>
        <w:jc w:val="both"/>
        <w:rPr>
          <w:sz w:val="24"/>
        </w:rPr>
      </w:pPr>
      <w:r>
        <w:rPr>
          <w:rFonts w:eastAsia="Times New Roman"/>
          <w:sz w:val="24"/>
        </w:rPr>
        <w:t>3. П</w:t>
      </w:r>
      <w:r w:rsidRPr="00B3462B">
        <w:rPr>
          <w:rFonts w:eastAsia="Times New Roman"/>
          <w:sz w:val="24"/>
        </w:rPr>
        <w:t xml:space="preserve">онятие </w:t>
      </w:r>
      <w:r w:rsidRPr="00B3462B">
        <w:rPr>
          <w:sz w:val="24"/>
        </w:rPr>
        <w:t>инвестиционной деятельности по закону Краснодарского края «О стимулировании инвестиционной дея</w:t>
      </w:r>
      <w:r>
        <w:rPr>
          <w:sz w:val="24"/>
        </w:rPr>
        <w:t>тельности в Краснодарском крае»</w:t>
      </w:r>
    </w:p>
    <w:p w:rsidR="00F1507B" w:rsidRDefault="00F1507B" w:rsidP="00F1507B">
      <w:pPr>
        <w:ind w:firstLine="425"/>
        <w:jc w:val="both"/>
        <w:rPr>
          <w:rFonts w:eastAsia="Times New Roman"/>
          <w:sz w:val="24"/>
        </w:rPr>
      </w:pPr>
      <w:r>
        <w:rPr>
          <w:rFonts w:eastAsia="Times New Roman"/>
          <w:sz w:val="24"/>
        </w:rPr>
        <w:t>4. С</w:t>
      </w:r>
      <w:r w:rsidRPr="005636C6">
        <w:rPr>
          <w:rFonts w:eastAsia="Times New Roman"/>
          <w:sz w:val="24"/>
        </w:rPr>
        <w:t xml:space="preserve">убъектный состав отношений по оказанию поддержки в рамках программы «Стимулирование инвестиционных правоотношений в агропромышленном комплексе Краснодарского края» </w:t>
      </w:r>
    </w:p>
    <w:p w:rsidR="00F1507B" w:rsidRPr="00B3462B" w:rsidRDefault="00F1507B" w:rsidP="00F1507B">
      <w:pPr>
        <w:ind w:firstLine="425"/>
        <w:jc w:val="both"/>
        <w:rPr>
          <w:rFonts w:eastAsia="Times New Roman"/>
          <w:sz w:val="24"/>
        </w:rPr>
      </w:pPr>
      <w:r>
        <w:rPr>
          <w:rFonts w:eastAsia="Times New Roman"/>
          <w:sz w:val="24"/>
        </w:rPr>
        <w:t xml:space="preserve">5. </w:t>
      </w:r>
      <w:r>
        <w:rPr>
          <w:color w:val="000000" w:themeColor="text1"/>
          <w:sz w:val="24"/>
        </w:rPr>
        <w:t>П</w:t>
      </w:r>
      <w:r w:rsidRPr="005636C6">
        <w:rPr>
          <w:rFonts w:eastAsia="Times New Roman"/>
          <w:sz w:val="24"/>
        </w:rPr>
        <w:t>орядок оказания поддержки в рамках программы «Стимулирование инвестиционных правоотношений в агропромышленном</w:t>
      </w:r>
      <w:r>
        <w:rPr>
          <w:rFonts w:eastAsia="Times New Roman"/>
          <w:sz w:val="24"/>
        </w:rPr>
        <w:t xml:space="preserve"> комплексе Краснодарского края»</w:t>
      </w:r>
      <w:r w:rsidRPr="005636C6">
        <w:rPr>
          <w:color w:val="000000"/>
          <w:sz w:val="24"/>
        </w:rPr>
        <w:t xml:space="preserve">     </w:t>
      </w:r>
    </w:p>
    <w:p w:rsidR="00F1507B" w:rsidRPr="00B3462B" w:rsidRDefault="00F1507B" w:rsidP="00F1507B">
      <w:pPr>
        <w:ind w:firstLine="425"/>
        <w:jc w:val="both"/>
        <w:rPr>
          <w:color w:val="000000"/>
          <w:sz w:val="24"/>
        </w:rPr>
      </w:pPr>
      <w:r>
        <w:rPr>
          <w:sz w:val="24"/>
        </w:rPr>
        <w:t>6. П</w:t>
      </w:r>
      <w:r w:rsidRPr="00B3462B">
        <w:rPr>
          <w:sz w:val="24"/>
        </w:rPr>
        <w:t>орядок предоставления за счет средств краевого бюджета субсидий на возмещение части затрат на уплату процентов по инвестиционным кредитам (займа</w:t>
      </w:r>
      <w:r>
        <w:rPr>
          <w:sz w:val="24"/>
        </w:rPr>
        <w:t>м) в</w:t>
      </w:r>
      <w:r w:rsidR="00B02208">
        <w:rPr>
          <w:sz w:val="24"/>
        </w:rPr>
        <w:t xml:space="preserve"> агробизнесе</w:t>
      </w:r>
      <w:r>
        <w:rPr>
          <w:sz w:val="24"/>
        </w:rPr>
        <w:t>.</w:t>
      </w:r>
    </w:p>
    <w:p w:rsidR="00CD338E" w:rsidRPr="00CD338E" w:rsidRDefault="00CD338E" w:rsidP="00CD338E">
      <w:pPr>
        <w:tabs>
          <w:tab w:val="left" w:pos="281"/>
          <w:tab w:val="left" w:pos="993"/>
        </w:tabs>
        <w:autoSpaceDE w:val="0"/>
        <w:autoSpaceDN w:val="0"/>
        <w:adjustRightInd w:val="0"/>
        <w:ind w:firstLine="709"/>
        <w:jc w:val="both"/>
        <w:rPr>
          <w:sz w:val="24"/>
        </w:rPr>
      </w:pPr>
    </w:p>
    <w:p w:rsidR="00113576" w:rsidRDefault="0088280A" w:rsidP="00113576">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r>
        <w:rPr>
          <w:rFonts w:ascii="Times New Roman" w:hAnsi="Times New Roman"/>
          <w:b/>
          <w:sz w:val="24"/>
          <w:szCs w:val="24"/>
        </w:rPr>
        <w:t xml:space="preserve"> </w:t>
      </w:r>
      <w:r w:rsidR="00113576" w:rsidRPr="00B10F9F">
        <w:rPr>
          <w:rStyle w:val="apple-style-span"/>
          <w:rFonts w:eastAsia="ヒラギノ角ゴ Pro W3"/>
          <w:i/>
          <w:sz w:val="24"/>
          <w:szCs w:val="24"/>
        </w:rPr>
        <w:t>Задания:</w:t>
      </w:r>
    </w:p>
    <w:p w:rsidR="00AF6960" w:rsidRDefault="00AF6960" w:rsidP="00AF6960">
      <w:pPr>
        <w:tabs>
          <w:tab w:val="num" w:pos="720"/>
        </w:tabs>
        <w:autoSpaceDE w:val="0"/>
        <w:autoSpaceDN w:val="0"/>
        <w:adjustRightInd w:val="0"/>
        <w:jc w:val="both"/>
        <w:rPr>
          <w:rFonts w:eastAsia="Times New Roman"/>
          <w:b/>
          <w:bCs/>
          <w:i/>
          <w:sz w:val="24"/>
        </w:rPr>
      </w:pPr>
      <w:r w:rsidRPr="00D930D9">
        <w:rPr>
          <w:rFonts w:eastAsia="Times New Roman"/>
          <w:b/>
          <w:bCs/>
          <w:i/>
          <w:sz w:val="24"/>
        </w:rPr>
        <w:t xml:space="preserve">      </w:t>
      </w:r>
      <w:r>
        <w:rPr>
          <w:rFonts w:eastAsia="Times New Roman"/>
          <w:b/>
          <w:bCs/>
          <w:i/>
          <w:sz w:val="24"/>
        </w:rPr>
        <w:t xml:space="preserve"> </w:t>
      </w:r>
      <w:r w:rsidRPr="00D930D9">
        <w:rPr>
          <w:rFonts w:eastAsia="Times New Roman"/>
          <w:b/>
          <w:bCs/>
          <w:i/>
          <w:sz w:val="24"/>
        </w:rPr>
        <w:t xml:space="preserve">1. </w:t>
      </w:r>
      <w:r w:rsidRPr="006435E6">
        <w:rPr>
          <w:rFonts w:eastAsia="Times New Roman"/>
          <w:b/>
          <w:bCs/>
          <w:i/>
          <w:sz w:val="24"/>
        </w:rPr>
        <w:t>Реферат</w:t>
      </w:r>
    </w:p>
    <w:p w:rsidR="00F1507B" w:rsidRPr="00F1507B" w:rsidRDefault="00F1507B" w:rsidP="00F1507B">
      <w:pPr>
        <w:overflowPunct w:val="0"/>
        <w:autoSpaceDE w:val="0"/>
        <w:autoSpaceDN w:val="0"/>
        <w:adjustRightInd w:val="0"/>
        <w:ind w:firstLine="425"/>
        <w:jc w:val="both"/>
        <w:rPr>
          <w:rFonts w:eastAsia="Times New Roman"/>
          <w:sz w:val="24"/>
        </w:rPr>
      </w:pPr>
      <w:r w:rsidRPr="00F1507B">
        <w:rPr>
          <w:rFonts w:eastAsia="Times New Roman"/>
          <w:color w:val="000000" w:themeColor="text1"/>
          <w:sz w:val="24"/>
        </w:rPr>
        <w:t>1. Правовое регулирования с</w:t>
      </w:r>
      <w:r w:rsidRPr="00F1507B">
        <w:rPr>
          <w:rFonts w:eastAsia="Times New Roman"/>
          <w:sz w:val="24"/>
        </w:rPr>
        <w:t xml:space="preserve">тимулирования инвестиционной деятельности в </w:t>
      </w:r>
      <w:r w:rsidR="00B02208">
        <w:rPr>
          <w:rFonts w:eastAsia="Times New Roman"/>
          <w:sz w:val="24"/>
        </w:rPr>
        <w:t>агробизнесе</w:t>
      </w:r>
      <w:r w:rsidRPr="00F1507B">
        <w:rPr>
          <w:rFonts w:eastAsia="Times New Roman"/>
          <w:sz w:val="24"/>
        </w:rPr>
        <w:t>.</w:t>
      </w:r>
    </w:p>
    <w:p w:rsidR="00F1507B" w:rsidRPr="00F1507B" w:rsidRDefault="00F1507B" w:rsidP="00F1507B">
      <w:pPr>
        <w:tabs>
          <w:tab w:val="left" w:pos="142"/>
        </w:tabs>
        <w:ind w:firstLine="425"/>
        <w:jc w:val="both"/>
        <w:rPr>
          <w:sz w:val="24"/>
        </w:rPr>
      </w:pPr>
      <w:r w:rsidRPr="00F1507B">
        <w:rPr>
          <w:sz w:val="24"/>
        </w:rPr>
        <w:t>2. Правовое регулирование привлечения инвестиций в целях современного развития производства животноводческой продукции и ее переработки.</w:t>
      </w:r>
    </w:p>
    <w:p w:rsidR="00AF6960" w:rsidRPr="00B10F9F" w:rsidRDefault="00AF6960" w:rsidP="00113576">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p>
    <w:p w:rsidR="00DE338C" w:rsidRPr="00F61839" w:rsidRDefault="00AF6960" w:rsidP="00AF6960">
      <w:pPr>
        <w:jc w:val="both"/>
        <w:rPr>
          <w:i/>
          <w:sz w:val="24"/>
        </w:rPr>
      </w:pPr>
      <w:r>
        <w:rPr>
          <w:b/>
          <w:bCs/>
          <w:i/>
          <w:sz w:val="24"/>
        </w:rPr>
        <w:t xml:space="preserve">       2</w:t>
      </w:r>
      <w:r w:rsidR="006F3FAC" w:rsidRPr="00F61839">
        <w:rPr>
          <w:b/>
          <w:bCs/>
          <w:i/>
          <w:sz w:val="24"/>
        </w:rPr>
        <w:t xml:space="preserve">. </w:t>
      </w:r>
      <w:r w:rsidR="00DE338C" w:rsidRPr="00F61839">
        <w:rPr>
          <w:b/>
          <w:i/>
          <w:sz w:val="24"/>
        </w:rPr>
        <w:t xml:space="preserve">Компетентностно-ориентированная задача </w:t>
      </w:r>
      <w:r w:rsidR="00DE338C" w:rsidRPr="00F61839">
        <w:rPr>
          <w:b/>
          <w:bCs/>
          <w:i/>
          <w:sz w:val="24"/>
        </w:rPr>
        <w:t>(ситуационная)</w:t>
      </w:r>
    </w:p>
    <w:p w:rsidR="00F1507B" w:rsidRPr="005638EF" w:rsidRDefault="00AF6960" w:rsidP="00F1507B">
      <w:pPr>
        <w:tabs>
          <w:tab w:val="left" w:pos="0"/>
          <w:tab w:val="left" w:pos="71"/>
        </w:tabs>
        <w:ind w:firstLine="425"/>
        <w:jc w:val="both"/>
        <w:rPr>
          <w:color w:val="0D0D0D" w:themeColor="text1" w:themeTint="F2"/>
          <w:sz w:val="24"/>
        </w:rPr>
      </w:pPr>
      <w:r>
        <w:rPr>
          <w:rFonts w:eastAsiaTheme="minorHAnsi"/>
          <w:i/>
          <w:sz w:val="24"/>
        </w:rPr>
        <w:lastRenderedPageBreak/>
        <w:t>Задача.</w:t>
      </w:r>
      <w:r w:rsidRPr="0026085C">
        <w:rPr>
          <w:rFonts w:eastAsiaTheme="minorHAnsi"/>
          <w:i/>
          <w:sz w:val="24"/>
        </w:rPr>
        <w:t xml:space="preserve"> </w:t>
      </w:r>
      <w:r w:rsidR="00F1507B" w:rsidRPr="000E36AD">
        <w:rPr>
          <w:color w:val="0D0D0D" w:themeColor="text1" w:themeTint="F2"/>
          <w:sz w:val="24"/>
        </w:rPr>
        <w:t>Общество</w:t>
      </w:r>
      <w:r w:rsidR="00F1507B" w:rsidRPr="005638EF">
        <w:rPr>
          <w:color w:val="0D0D0D" w:themeColor="text1" w:themeTint="F2"/>
          <w:sz w:val="24"/>
        </w:rPr>
        <w:t xml:space="preserve"> с</w:t>
      </w:r>
      <w:r w:rsidR="00F1507B">
        <w:rPr>
          <w:color w:val="0D0D0D" w:themeColor="text1" w:themeTint="F2"/>
          <w:sz w:val="24"/>
        </w:rPr>
        <w:t xml:space="preserve"> ограниченной ответственностью «</w:t>
      </w:r>
      <w:r w:rsidR="00F1507B" w:rsidRPr="005638EF">
        <w:rPr>
          <w:color w:val="0D0D0D" w:themeColor="text1" w:themeTint="F2"/>
          <w:sz w:val="24"/>
        </w:rPr>
        <w:t>Кубанский молочно-товарный комплекс</w:t>
      </w:r>
      <w:r w:rsidR="00F1507B">
        <w:rPr>
          <w:color w:val="0D0D0D" w:themeColor="text1" w:themeTint="F2"/>
          <w:sz w:val="24"/>
        </w:rPr>
        <w:t>»</w:t>
      </w:r>
      <w:r w:rsidR="00F1507B" w:rsidRPr="005638EF">
        <w:rPr>
          <w:color w:val="0D0D0D" w:themeColor="text1" w:themeTint="F2"/>
          <w:sz w:val="24"/>
        </w:rPr>
        <w:t xml:space="preserve"> (далее - общество) обратилось в арбитражный суд с заявлением к Министерству сельского хозяйства и перерабатывающей промышленности Краснодарского края (далее - министерство) о признании недействительным решения, оформленного уведомлением от 30.12.2013 N 206.03-4033/13-04 об отказе в предоставлении субсидии на возмещение части затрат на 1 литр реализованного в 2013 году товарного молока, в связи с несоответствием заявителя требованиям и условиям предоставления субсидии; об обязании принять решение о предоставлении субсидии в сумме 37 965 104,32 рубля на возмещение затрат на 1 литр реализованного в 2013 году товарного молока в соответствии с Постановлением главы администрации (губернатора) Краснодар</w:t>
      </w:r>
      <w:r w:rsidR="00F1507B">
        <w:rPr>
          <w:color w:val="0D0D0D" w:themeColor="text1" w:themeTint="F2"/>
          <w:sz w:val="24"/>
        </w:rPr>
        <w:t>ского края от 01.03.2013 N 167 «</w:t>
      </w:r>
      <w:r w:rsidR="00F1507B" w:rsidRPr="005638EF">
        <w:rPr>
          <w:color w:val="0D0D0D" w:themeColor="text1" w:themeTint="F2"/>
          <w:sz w:val="24"/>
        </w:rPr>
        <w:t>О предоставлении за счет средств краевого бюджета субсидий на возмещение части затрат сельскохозяйственных товаропроизводителей на 1 литр реализованного товарного молока</w:t>
      </w:r>
      <w:r w:rsidR="00F1507B">
        <w:rPr>
          <w:color w:val="0D0D0D" w:themeColor="text1" w:themeTint="F2"/>
          <w:sz w:val="24"/>
        </w:rPr>
        <w:t>»</w:t>
      </w:r>
      <w:r w:rsidR="00F1507B" w:rsidRPr="005638EF">
        <w:rPr>
          <w:color w:val="0D0D0D" w:themeColor="text1" w:themeTint="F2"/>
          <w:sz w:val="24"/>
        </w:rPr>
        <w:t xml:space="preserve"> и Приказом Министерства сельского хозяйства и перерабатывающей промышленности Краснодар</w:t>
      </w:r>
      <w:r w:rsidR="00F1507B">
        <w:rPr>
          <w:color w:val="0D0D0D" w:themeColor="text1" w:themeTint="F2"/>
          <w:sz w:val="24"/>
        </w:rPr>
        <w:t>ского края от 03.12.2013 N 270 «</w:t>
      </w:r>
      <w:r w:rsidR="00F1507B" w:rsidRPr="005638EF">
        <w:rPr>
          <w:color w:val="0D0D0D" w:themeColor="text1" w:themeTint="F2"/>
          <w:sz w:val="24"/>
        </w:rPr>
        <w:t>О реализации постановления главы администрации (губернатора) Краснодарского края от 01.03.2013 N 167</w:t>
      </w:r>
      <w:r w:rsidR="00F1507B">
        <w:rPr>
          <w:color w:val="0D0D0D" w:themeColor="text1" w:themeTint="F2"/>
          <w:sz w:val="24"/>
        </w:rPr>
        <w:t>»</w:t>
      </w:r>
      <w:r w:rsidR="00F1507B" w:rsidRPr="005638EF">
        <w:rPr>
          <w:color w:val="0D0D0D" w:themeColor="text1" w:themeTint="F2"/>
          <w:sz w:val="24"/>
        </w:rPr>
        <w:t>.</w:t>
      </w:r>
    </w:p>
    <w:p w:rsidR="00F1507B" w:rsidRPr="005638EF" w:rsidRDefault="00F1507B" w:rsidP="00F1507B">
      <w:pPr>
        <w:autoSpaceDE w:val="0"/>
        <w:autoSpaceDN w:val="0"/>
        <w:adjustRightInd w:val="0"/>
        <w:ind w:firstLine="539"/>
        <w:jc w:val="both"/>
        <w:rPr>
          <w:color w:val="0D0D0D" w:themeColor="text1" w:themeTint="F2"/>
          <w:sz w:val="24"/>
        </w:rPr>
      </w:pPr>
      <w:r w:rsidRPr="005638EF">
        <w:rPr>
          <w:color w:val="0D0D0D" w:themeColor="text1" w:themeTint="F2"/>
          <w:sz w:val="24"/>
        </w:rPr>
        <w:t>Решением Арбитражного суда Краснодарского края от 29.08.2014 в удовлетворении заявленных требований отказано. Судебный акт мотивирован тем, что общество на момент подачи заявления и его рассмотрения министерством, не являлось сельскохозяйственным товаропроизводителем и, не вправе было в 2013 году претендовать на субсидирование своей деятельности.</w:t>
      </w:r>
    </w:p>
    <w:p w:rsidR="00F1507B" w:rsidRPr="005638EF" w:rsidRDefault="00F1507B" w:rsidP="00F1507B">
      <w:pPr>
        <w:autoSpaceDE w:val="0"/>
        <w:autoSpaceDN w:val="0"/>
        <w:adjustRightInd w:val="0"/>
        <w:ind w:firstLine="539"/>
        <w:jc w:val="both"/>
        <w:rPr>
          <w:color w:val="0D0D0D" w:themeColor="text1" w:themeTint="F2"/>
          <w:sz w:val="24"/>
        </w:rPr>
      </w:pPr>
      <w:r w:rsidRPr="005638EF">
        <w:rPr>
          <w:color w:val="0D0D0D" w:themeColor="text1" w:themeTint="F2"/>
          <w:sz w:val="24"/>
        </w:rPr>
        <w:t>Не согласившись с принятым судебным актом, общество обратилось в Пятнадцатый арбитражный апелляционный суд с апелляционной жалобой, в которой просит отменить решение, сославшись на то, что обществу необоснованно отказано 30.12.2013 в предоставлении субсидий, на основании заявления общества о предоставлении субсидий от 18.12.2013, по</w:t>
      </w:r>
      <w:r w:rsidRPr="005638EF">
        <w:rPr>
          <w:color w:val="0D0D0D" w:themeColor="text1" w:themeTint="F2"/>
          <w:sz w:val="24"/>
        </w:rPr>
        <w:lastRenderedPageBreak/>
        <w:t xml:space="preserve">скольку общество отвечает требованиям, предъявляемым для </w:t>
      </w:r>
      <w:r w:rsidR="00B02208" w:rsidRPr="005638EF">
        <w:rPr>
          <w:color w:val="0D0D0D" w:themeColor="text1" w:themeTint="F2"/>
          <w:sz w:val="24"/>
        </w:rPr>
        <w:t>сельхоз товаропроизводителей</w:t>
      </w:r>
      <w:r w:rsidRPr="005638EF">
        <w:rPr>
          <w:color w:val="0D0D0D" w:themeColor="text1" w:themeTint="F2"/>
          <w:sz w:val="24"/>
        </w:rPr>
        <w:t>; общество зарегистрировано 29.12.2012 и не могло заниматься какой-либо деятельностью в 2012 году, фактически общество занимается хозяйственной деятельностью с февраля 2013 года. Таким образом, для общества первым отчетным годом был период с 29 декабря 2012 по 31 декабря 2013 и его "финансовый год" не совпадал с календарным годом. В дополнении к апелляционной жалобе общество указало на то, что оспариваемое решение Министерства вынесено, в предпоследний день срока сдачи документов на получение субсидии, общество о принятом решении было уведомлено лишь в следующем году. Будь оно вынесено ранее или же с немедленным оповещением, общество успело бы сдать 31 декабря 2013 новое заявление с приложением, тем самым исключив сомнения в действительности своего статуса сельскохозяйственного производителя.</w:t>
      </w:r>
    </w:p>
    <w:p w:rsidR="00B02208" w:rsidRPr="00586BB6" w:rsidRDefault="00F1507B" w:rsidP="00B02208">
      <w:pPr>
        <w:autoSpaceDE w:val="0"/>
        <w:autoSpaceDN w:val="0"/>
        <w:adjustRightInd w:val="0"/>
        <w:ind w:firstLine="425"/>
        <w:jc w:val="both"/>
        <w:rPr>
          <w:i/>
          <w:color w:val="000000" w:themeColor="text1"/>
          <w:sz w:val="24"/>
        </w:rPr>
      </w:pPr>
      <w:r w:rsidRPr="00B02208">
        <w:rPr>
          <w:i/>
          <w:color w:val="000000" w:themeColor="text1"/>
          <w:sz w:val="24"/>
        </w:rPr>
        <w:t>Проведите анализ нормативных актов по данному делу</w:t>
      </w:r>
      <w:r w:rsidR="00B02208" w:rsidRPr="00B02208">
        <w:rPr>
          <w:i/>
          <w:color w:val="000000" w:themeColor="text1"/>
          <w:sz w:val="24"/>
        </w:rPr>
        <w:t>.</w:t>
      </w:r>
      <w:r w:rsidR="00B02208">
        <w:rPr>
          <w:color w:val="000000" w:themeColor="text1"/>
          <w:sz w:val="24"/>
        </w:rPr>
        <w:t xml:space="preserve"> </w:t>
      </w:r>
      <w:r w:rsidR="00B02208" w:rsidRPr="00586BB6">
        <w:rPr>
          <w:i/>
          <w:sz w:val="24"/>
        </w:rPr>
        <w:t>Подготовьте квалифицированное юридическое заключение</w:t>
      </w:r>
      <w:r w:rsidR="00B02208" w:rsidRPr="00586BB6">
        <w:rPr>
          <w:i/>
          <w:color w:val="000000" w:themeColor="text1"/>
          <w:sz w:val="24"/>
        </w:rPr>
        <w:t>.</w:t>
      </w:r>
    </w:p>
    <w:p w:rsidR="00F1507B" w:rsidRDefault="00F1507B" w:rsidP="00F1507B">
      <w:pPr>
        <w:spacing w:line="252" w:lineRule="auto"/>
        <w:jc w:val="both"/>
        <w:rPr>
          <w:rFonts w:eastAsiaTheme="minorHAnsi"/>
          <w:b/>
          <w:sz w:val="24"/>
        </w:rPr>
      </w:pPr>
    </w:p>
    <w:p w:rsidR="00F1507B" w:rsidRPr="00C460DB" w:rsidRDefault="00F1507B" w:rsidP="00F1507B">
      <w:pPr>
        <w:ind w:firstLine="425"/>
        <w:jc w:val="both"/>
        <w:rPr>
          <w:b/>
          <w:bCs/>
          <w:i/>
          <w:sz w:val="24"/>
        </w:rPr>
      </w:pPr>
      <w:r w:rsidRPr="00064B02">
        <w:rPr>
          <w:rFonts w:eastAsiaTheme="minorHAnsi"/>
          <w:b/>
          <w:sz w:val="24"/>
        </w:rPr>
        <w:t xml:space="preserve"> </w:t>
      </w:r>
      <w:r>
        <w:rPr>
          <w:rFonts w:eastAsiaTheme="minorHAnsi"/>
          <w:b/>
          <w:sz w:val="24"/>
        </w:rPr>
        <w:t>3</w:t>
      </w:r>
      <w:r w:rsidRPr="00064B02">
        <w:rPr>
          <w:rFonts w:eastAsiaTheme="minorHAnsi"/>
          <w:b/>
          <w:sz w:val="24"/>
        </w:rPr>
        <w:t xml:space="preserve">. </w:t>
      </w:r>
      <w:r w:rsidRPr="00064B02">
        <w:rPr>
          <w:b/>
          <w:i/>
          <w:sz w:val="24"/>
        </w:rPr>
        <w:t>Компетентностно-ориентированная задача</w:t>
      </w:r>
      <w:r w:rsidRPr="00C460DB">
        <w:rPr>
          <w:b/>
          <w:sz w:val="24"/>
        </w:rPr>
        <w:t xml:space="preserve"> </w:t>
      </w:r>
      <w:r w:rsidRPr="00C460DB">
        <w:rPr>
          <w:b/>
          <w:bCs/>
          <w:i/>
          <w:sz w:val="24"/>
        </w:rPr>
        <w:t>(</w:t>
      </w:r>
      <w:r>
        <w:rPr>
          <w:b/>
          <w:bCs/>
          <w:i/>
          <w:sz w:val="24"/>
        </w:rPr>
        <w:t>подготовка проекта документа</w:t>
      </w:r>
      <w:r w:rsidRPr="00C460DB">
        <w:rPr>
          <w:b/>
          <w:bCs/>
          <w:i/>
          <w:sz w:val="24"/>
        </w:rPr>
        <w:t>)</w:t>
      </w:r>
    </w:p>
    <w:p w:rsidR="00F1507B" w:rsidRPr="00503970" w:rsidRDefault="00F1507B" w:rsidP="00F1507B">
      <w:pPr>
        <w:autoSpaceDE w:val="0"/>
        <w:autoSpaceDN w:val="0"/>
        <w:adjustRightInd w:val="0"/>
        <w:ind w:firstLine="539"/>
        <w:jc w:val="both"/>
        <w:rPr>
          <w:color w:val="000000" w:themeColor="text1"/>
          <w:sz w:val="24"/>
        </w:rPr>
      </w:pPr>
      <w:r>
        <w:rPr>
          <w:rFonts w:eastAsiaTheme="minorHAnsi"/>
          <w:i/>
          <w:sz w:val="24"/>
        </w:rPr>
        <w:t xml:space="preserve">Задача. </w:t>
      </w:r>
      <w:r w:rsidRPr="00503970">
        <w:rPr>
          <w:color w:val="000000" w:themeColor="text1"/>
          <w:sz w:val="24"/>
        </w:rPr>
        <w:t xml:space="preserve">Глава КФХ Дышеков Мухарби Заурович  обратился в Арбитражный суд Крснодарского края с иском к Министерству сельского хозяйства Краснодарского края (далее - министерство) о взыскании 403 871 рубль задолженности по соглашению о предоставлении гранта на развитие семейных животноводческих ферм на базе КФХ от 25.07.2014 (уточненные требования в порядке </w:t>
      </w:r>
      <w:hyperlink r:id="rId43" w:history="1">
        <w:r w:rsidRPr="00503970">
          <w:rPr>
            <w:color w:val="000000" w:themeColor="text1"/>
            <w:sz w:val="24"/>
          </w:rPr>
          <w:t>статьи 49</w:t>
        </w:r>
      </w:hyperlink>
      <w:r w:rsidRPr="00503970">
        <w:rPr>
          <w:color w:val="000000" w:themeColor="text1"/>
          <w:sz w:val="24"/>
        </w:rPr>
        <w:t xml:space="preserve"> Арбитражного процессуального кодекса Российской Федерации).</w:t>
      </w:r>
    </w:p>
    <w:p w:rsidR="00F1507B" w:rsidRPr="00503970" w:rsidRDefault="00F1507B" w:rsidP="00F1507B">
      <w:pPr>
        <w:autoSpaceDE w:val="0"/>
        <w:autoSpaceDN w:val="0"/>
        <w:adjustRightInd w:val="0"/>
        <w:ind w:firstLine="539"/>
        <w:jc w:val="both"/>
        <w:rPr>
          <w:color w:val="000000" w:themeColor="text1"/>
          <w:sz w:val="24"/>
        </w:rPr>
      </w:pPr>
      <w:r w:rsidRPr="00503970">
        <w:rPr>
          <w:color w:val="000000" w:themeColor="text1"/>
          <w:sz w:val="24"/>
        </w:rPr>
        <w:t>К участию в деле в качестве третьего лица, не заявляющего самостоятельных требований относительно предмета спора, привлечено Министерство финансов Краснодарского края (далее - министерство финансов).</w:t>
      </w:r>
    </w:p>
    <w:p w:rsidR="00F1507B" w:rsidRPr="00503970" w:rsidRDefault="00F1507B" w:rsidP="00F1507B">
      <w:pPr>
        <w:autoSpaceDE w:val="0"/>
        <w:autoSpaceDN w:val="0"/>
        <w:adjustRightInd w:val="0"/>
        <w:ind w:firstLine="539"/>
        <w:jc w:val="both"/>
        <w:rPr>
          <w:color w:val="000000" w:themeColor="text1"/>
          <w:sz w:val="24"/>
        </w:rPr>
      </w:pPr>
      <w:r w:rsidRPr="00503970">
        <w:rPr>
          <w:color w:val="000000" w:themeColor="text1"/>
          <w:sz w:val="24"/>
        </w:rPr>
        <w:t xml:space="preserve">Решением суда от 21.02.2018 с учетом определения от 25.05.2018 о разъяснении судебного акта, оставленным без </w:t>
      </w:r>
      <w:r w:rsidRPr="00503970">
        <w:rPr>
          <w:color w:val="000000" w:themeColor="text1"/>
          <w:sz w:val="24"/>
        </w:rPr>
        <w:lastRenderedPageBreak/>
        <w:t xml:space="preserve">изменения </w:t>
      </w:r>
      <w:hyperlink r:id="rId44" w:history="1">
        <w:r w:rsidRPr="00503970">
          <w:rPr>
            <w:color w:val="000000" w:themeColor="text1"/>
            <w:sz w:val="24"/>
          </w:rPr>
          <w:t>постановлением</w:t>
        </w:r>
      </w:hyperlink>
      <w:r w:rsidRPr="00503970">
        <w:rPr>
          <w:color w:val="000000" w:themeColor="text1"/>
          <w:sz w:val="24"/>
        </w:rPr>
        <w:t xml:space="preserve"> апелляционной инстанции от 27.04.2018, исковые требования удовлетворены в полном объеме. С министерства в пользу Дышекова М.З. взыскано 403 871 рубль задолженности по соглашению от 25.07.2014 о предоставлении гранта на развитие семейных животноводческих ферм на базе КФХ. Взыскание должно осуществляться с Краснодарского края за счет казны края в лице министерства.</w:t>
      </w:r>
    </w:p>
    <w:p w:rsidR="00F1507B" w:rsidRPr="00503970" w:rsidRDefault="00F1507B" w:rsidP="00F1507B">
      <w:pPr>
        <w:autoSpaceDE w:val="0"/>
        <w:autoSpaceDN w:val="0"/>
        <w:adjustRightInd w:val="0"/>
        <w:ind w:firstLine="539"/>
        <w:jc w:val="both"/>
        <w:rPr>
          <w:color w:val="000000" w:themeColor="text1"/>
          <w:sz w:val="24"/>
        </w:rPr>
      </w:pPr>
      <w:r w:rsidRPr="00503970">
        <w:rPr>
          <w:color w:val="000000" w:themeColor="text1"/>
          <w:sz w:val="24"/>
        </w:rPr>
        <w:t>Судебные акты мотивированы тем, что министерством не исполнены в полном объеме обязательства по выплате гранта, в связи с чем требования Дышекова М.З. являются обоснованными.</w:t>
      </w:r>
    </w:p>
    <w:p w:rsidR="00F1507B" w:rsidRPr="00503970" w:rsidRDefault="00F1507B" w:rsidP="00F1507B">
      <w:pPr>
        <w:autoSpaceDE w:val="0"/>
        <w:autoSpaceDN w:val="0"/>
        <w:adjustRightInd w:val="0"/>
        <w:ind w:firstLine="539"/>
        <w:jc w:val="both"/>
        <w:rPr>
          <w:color w:val="000000" w:themeColor="text1"/>
          <w:sz w:val="24"/>
        </w:rPr>
      </w:pPr>
      <w:r w:rsidRPr="00503970">
        <w:rPr>
          <w:color w:val="000000" w:themeColor="text1"/>
          <w:sz w:val="24"/>
        </w:rPr>
        <w:t xml:space="preserve">Министерство обратилось в Арбитражный суд Северо-Кавказского округа с кассационной жалобой, в которой просит отменить решение суда от 21.02.2018 и </w:t>
      </w:r>
      <w:hyperlink r:id="rId45" w:history="1">
        <w:r w:rsidRPr="00503970">
          <w:rPr>
            <w:color w:val="000000" w:themeColor="text1"/>
            <w:sz w:val="24"/>
          </w:rPr>
          <w:t>постановление</w:t>
        </w:r>
      </w:hyperlink>
      <w:r w:rsidRPr="00503970">
        <w:rPr>
          <w:color w:val="000000" w:themeColor="text1"/>
          <w:sz w:val="24"/>
        </w:rPr>
        <w:t xml:space="preserve"> апелляционной инстанции от 27.04.2018, направить дело на новое рассмотрение в арбитражный суд первой инстанции. Заявитель жалобы считает, что Дышеков М.З. нарушил условия соглашения в части предоставления ежеквартальной отчетности. Кроме того, согласно справке Государственного учреждения - Отделение Пенсионного фонда Российской Федерации по Краснодарского краю Дышеков М.З. не производил пенсионных отчислений за 2014 и 2016 года за работников КФХ - работников в найме не имеет.</w:t>
      </w:r>
    </w:p>
    <w:p w:rsidR="00F1507B" w:rsidRPr="00503970" w:rsidRDefault="00F1507B" w:rsidP="00F1507B">
      <w:pPr>
        <w:autoSpaceDE w:val="0"/>
        <w:autoSpaceDN w:val="0"/>
        <w:adjustRightInd w:val="0"/>
        <w:ind w:firstLine="539"/>
        <w:jc w:val="both"/>
        <w:rPr>
          <w:color w:val="000000" w:themeColor="text1"/>
          <w:sz w:val="24"/>
        </w:rPr>
      </w:pPr>
      <w:r w:rsidRPr="00503970">
        <w:rPr>
          <w:color w:val="000000" w:themeColor="text1"/>
          <w:sz w:val="24"/>
        </w:rPr>
        <w:t>Отзывы на кассационную жалобу не представлены.</w:t>
      </w:r>
    </w:p>
    <w:p w:rsidR="00F1507B" w:rsidRDefault="00F1507B" w:rsidP="00F1507B">
      <w:pPr>
        <w:autoSpaceDE w:val="0"/>
        <w:autoSpaceDN w:val="0"/>
        <w:adjustRightInd w:val="0"/>
        <w:ind w:firstLine="539"/>
        <w:jc w:val="both"/>
        <w:rPr>
          <w:color w:val="000000" w:themeColor="text1"/>
          <w:sz w:val="24"/>
        </w:rPr>
      </w:pPr>
      <w:r w:rsidRPr="00503970">
        <w:rPr>
          <w:color w:val="000000" w:themeColor="text1"/>
          <w:sz w:val="24"/>
        </w:rPr>
        <w:t>В судебном заседании представитель министерства поддержал доводы, изложенные в кассационной жалобе. Подготовьте резолютивную часть решения суда по данному делу.</w:t>
      </w:r>
    </w:p>
    <w:p w:rsidR="00AF6960" w:rsidRDefault="00AF6960" w:rsidP="00FD7BDF">
      <w:pPr>
        <w:tabs>
          <w:tab w:val="left" w:pos="993"/>
        </w:tabs>
        <w:ind w:firstLine="426"/>
        <w:jc w:val="both"/>
        <w:rPr>
          <w:b/>
          <w:spacing w:val="-1"/>
          <w:sz w:val="24"/>
        </w:rPr>
      </w:pPr>
    </w:p>
    <w:p w:rsidR="00FD7BDF" w:rsidRDefault="00F1507B" w:rsidP="00FD7BDF">
      <w:pPr>
        <w:tabs>
          <w:tab w:val="left" w:pos="993"/>
        </w:tabs>
        <w:ind w:firstLine="426"/>
        <w:jc w:val="both"/>
        <w:rPr>
          <w:b/>
          <w:spacing w:val="-1"/>
          <w:sz w:val="24"/>
        </w:rPr>
      </w:pPr>
      <w:r>
        <w:rPr>
          <w:b/>
          <w:spacing w:val="-1"/>
          <w:sz w:val="24"/>
        </w:rPr>
        <w:t>4</w:t>
      </w:r>
      <w:r w:rsidR="00FD7BDF" w:rsidRPr="00FD7BDF">
        <w:rPr>
          <w:b/>
          <w:spacing w:val="-1"/>
          <w:sz w:val="24"/>
        </w:rPr>
        <w:t>. Тестирование</w:t>
      </w:r>
    </w:p>
    <w:p w:rsidR="00F1507B" w:rsidRPr="00FD7BDF" w:rsidRDefault="00F1507B" w:rsidP="00FD7BDF">
      <w:pPr>
        <w:tabs>
          <w:tab w:val="left" w:pos="993"/>
        </w:tabs>
        <w:ind w:firstLine="426"/>
        <w:jc w:val="both"/>
        <w:rPr>
          <w:b/>
          <w:spacing w:val="-1"/>
          <w:sz w:val="24"/>
        </w:rPr>
      </w:pPr>
    </w:p>
    <w:p w:rsidR="009B321F" w:rsidRDefault="009B321F" w:rsidP="00CD338E">
      <w:pPr>
        <w:pStyle w:val="ac"/>
        <w:ind w:firstLine="426"/>
        <w:jc w:val="both"/>
        <w:rPr>
          <w:rFonts w:ascii="Times New Roman" w:hAnsi="Times New Roman"/>
          <w:sz w:val="24"/>
          <w:szCs w:val="24"/>
        </w:rPr>
      </w:pPr>
    </w:p>
    <w:p w:rsidR="00F1507B" w:rsidRPr="00F51226" w:rsidRDefault="00A25C46" w:rsidP="00F1507B">
      <w:pPr>
        <w:jc w:val="center"/>
        <w:rPr>
          <w:rFonts w:eastAsia="Times New Roman"/>
          <w:b/>
          <w:sz w:val="24"/>
        </w:rPr>
      </w:pPr>
      <w:r w:rsidRPr="00A25C46">
        <w:rPr>
          <w:b/>
          <w:sz w:val="24"/>
        </w:rPr>
        <w:t xml:space="preserve">Тема 4. </w:t>
      </w:r>
      <w:r w:rsidR="00F1507B" w:rsidRPr="00F51226">
        <w:rPr>
          <w:rFonts w:eastAsia="Times New Roman"/>
          <w:b/>
          <w:sz w:val="24"/>
        </w:rPr>
        <w:t xml:space="preserve">Устойчивое развитие сельских территорий </w:t>
      </w:r>
    </w:p>
    <w:p w:rsidR="00A25C46" w:rsidRDefault="00A25C46" w:rsidP="00A25C46">
      <w:pPr>
        <w:pStyle w:val="ac"/>
        <w:jc w:val="center"/>
        <w:rPr>
          <w:rFonts w:ascii="Times New Roman" w:hAnsi="Times New Roman"/>
          <w:i/>
          <w:sz w:val="24"/>
          <w:szCs w:val="24"/>
        </w:rPr>
      </w:pPr>
    </w:p>
    <w:p w:rsidR="00A25C46" w:rsidRPr="00B10F9F" w:rsidRDefault="00A25C46" w:rsidP="00A25C46">
      <w:pPr>
        <w:pStyle w:val="ac"/>
        <w:jc w:val="center"/>
        <w:rPr>
          <w:rFonts w:ascii="Times New Roman" w:hAnsi="Times New Roman"/>
          <w:i/>
          <w:sz w:val="24"/>
          <w:szCs w:val="24"/>
        </w:rPr>
      </w:pPr>
      <w:r w:rsidRPr="00B10F9F">
        <w:rPr>
          <w:rFonts w:ascii="Times New Roman" w:hAnsi="Times New Roman"/>
          <w:i/>
          <w:sz w:val="24"/>
          <w:szCs w:val="24"/>
        </w:rPr>
        <w:t>План занятия:</w:t>
      </w:r>
    </w:p>
    <w:p w:rsidR="00F1507B" w:rsidRPr="00F1507B" w:rsidRDefault="00F1507B" w:rsidP="00F1507B">
      <w:pPr>
        <w:ind w:firstLine="425"/>
        <w:jc w:val="both"/>
        <w:rPr>
          <w:rFonts w:eastAsia="Times New Roman"/>
          <w:sz w:val="24"/>
        </w:rPr>
      </w:pPr>
      <w:r w:rsidRPr="00F1507B">
        <w:rPr>
          <w:color w:val="000000" w:themeColor="text1"/>
          <w:sz w:val="24"/>
        </w:rPr>
        <w:lastRenderedPageBreak/>
        <w:t>1. П</w:t>
      </w:r>
      <w:r w:rsidRPr="00F1507B">
        <w:rPr>
          <w:rFonts w:eastAsia="Times New Roman"/>
          <w:sz w:val="24"/>
        </w:rPr>
        <w:t>онятие и цели программы «Устойчивое развитие сельских территорий в Краснодарском крае»</w:t>
      </w:r>
    </w:p>
    <w:p w:rsidR="00F1507B" w:rsidRPr="00F1507B" w:rsidRDefault="00F1507B" w:rsidP="00F1507B">
      <w:pPr>
        <w:overflowPunct w:val="0"/>
        <w:autoSpaceDE w:val="0"/>
        <w:autoSpaceDN w:val="0"/>
        <w:adjustRightInd w:val="0"/>
        <w:ind w:firstLine="425"/>
        <w:jc w:val="both"/>
        <w:rPr>
          <w:rFonts w:eastAsia="Times New Roman"/>
          <w:sz w:val="24"/>
        </w:rPr>
      </w:pPr>
      <w:r w:rsidRPr="00F1507B">
        <w:rPr>
          <w:rFonts w:eastAsia="Times New Roman"/>
          <w:sz w:val="24"/>
        </w:rPr>
        <w:t xml:space="preserve">2. Субъектный состав отношений по оказанию поддержки в рамках программы «Устойчивое развитие сельских территорий в Краснодарском крае»      </w:t>
      </w:r>
    </w:p>
    <w:p w:rsidR="00F1507B" w:rsidRPr="00F1507B" w:rsidRDefault="00F1507B" w:rsidP="00F1507B">
      <w:pPr>
        <w:overflowPunct w:val="0"/>
        <w:autoSpaceDE w:val="0"/>
        <w:autoSpaceDN w:val="0"/>
        <w:adjustRightInd w:val="0"/>
        <w:ind w:firstLine="425"/>
        <w:jc w:val="both"/>
        <w:rPr>
          <w:rFonts w:eastAsia="Times New Roman"/>
          <w:sz w:val="24"/>
        </w:rPr>
      </w:pPr>
      <w:r w:rsidRPr="00F1507B">
        <w:rPr>
          <w:rFonts w:eastAsia="Times New Roman"/>
          <w:sz w:val="24"/>
        </w:rPr>
        <w:t xml:space="preserve"> 3</w:t>
      </w:r>
      <w:r w:rsidRPr="00F1507B">
        <w:rPr>
          <w:rFonts w:eastAsia="Times New Roman"/>
          <w:color w:val="000000" w:themeColor="text1"/>
          <w:sz w:val="24"/>
        </w:rPr>
        <w:t>. П</w:t>
      </w:r>
      <w:r w:rsidRPr="00F1507B">
        <w:rPr>
          <w:rFonts w:eastAsia="Times New Roman"/>
          <w:sz w:val="24"/>
        </w:rPr>
        <w:t xml:space="preserve">орядок оказания поддержки в рамках программы «Устойчивое развитие сельских территорий в Краснодарском крае»      </w:t>
      </w:r>
    </w:p>
    <w:p w:rsidR="00F1507B" w:rsidRDefault="00F1507B" w:rsidP="00F1507B">
      <w:pPr>
        <w:pStyle w:val="ac"/>
        <w:tabs>
          <w:tab w:val="left" w:pos="0"/>
          <w:tab w:val="left" w:pos="567"/>
          <w:tab w:val="left" w:pos="851"/>
        </w:tabs>
        <w:overflowPunct/>
        <w:autoSpaceDE/>
        <w:autoSpaceDN/>
        <w:adjustRightInd/>
        <w:ind w:firstLine="425"/>
        <w:jc w:val="both"/>
        <w:rPr>
          <w:rFonts w:ascii="Times New Roman" w:hAnsi="Times New Roman"/>
          <w:sz w:val="24"/>
          <w:szCs w:val="24"/>
        </w:rPr>
      </w:pPr>
      <w:r w:rsidRPr="00F1507B">
        <w:rPr>
          <w:rFonts w:ascii="Times New Roman" w:eastAsia="Calibri" w:hAnsi="Times New Roman"/>
          <w:color w:val="000000"/>
          <w:sz w:val="24"/>
          <w:szCs w:val="24"/>
        </w:rPr>
        <w:t xml:space="preserve"> 4. </w:t>
      </w:r>
      <w:r w:rsidRPr="00F1507B">
        <w:rPr>
          <w:rFonts w:ascii="Times New Roman" w:eastAsia="Calibri" w:hAnsi="Times New Roman"/>
          <w:color w:val="000000" w:themeColor="text1"/>
          <w:sz w:val="24"/>
          <w:szCs w:val="24"/>
        </w:rPr>
        <w:t>К</w:t>
      </w:r>
      <w:r w:rsidRPr="00F1507B">
        <w:rPr>
          <w:rFonts w:ascii="Times New Roman" w:hAnsi="Times New Roman"/>
          <w:sz w:val="24"/>
          <w:szCs w:val="24"/>
        </w:rPr>
        <w:t>омплексное развитие сельских территорий</w:t>
      </w:r>
      <w:r>
        <w:rPr>
          <w:rFonts w:ascii="Times New Roman" w:hAnsi="Times New Roman"/>
          <w:sz w:val="24"/>
          <w:szCs w:val="24"/>
        </w:rPr>
        <w:t>.</w:t>
      </w:r>
    </w:p>
    <w:p w:rsidR="00A25C46" w:rsidRDefault="00F1507B" w:rsidP="00F1507B">
      <w:pPr>
        <w:pStyle w:val="ac"/>
        <w:tabs>
          <w:tab w:val="left" w:pos="0"/>
          <w:tab w:val="left" w:pos="567"/>
          <w:tab w:val="left" w:pos="851"/>
        </w:tabs>
        <w:overflowPunct/>
        <w:autoSpaceDE/>
        <w:autoSpaceDN/>
        <w:adjustRightInd/>
        <w:jc w:val="both"/>
        <w:rPr>
          <w:rStyle w:val="apple-style-span"/>
          <w:rFonts w:eastAsia="ヒラギノ角ゴ Pro W3"/>
          <w:i/>
          <w:sz w:val="24"/>
          <w:szCs w:val="24"/>
        </w:rPr>
      </w:pPr>
      <w:r>
        <w:rPr>
          <w:rStyle w:val="apple-style-span"/>
          <w:rFonts w:eastAsia="ヒラギノ角ゴ Pro W3"/>
          <w:i/>
          <w:sz w:val="24"/>
          <w:szCs w:val="24"/>
        </w:rPr>
        <w:t xml:space="preserve">       </w:t>
      </w:r>
      <w:r w:rsidR="00A25C46" w:rsidRPr="00B10F9F">
        <w:rPr>
          <w:rStyle w:val="apple-style-span"/>
          <w:rFonts w:eastAsia="ヒラギノ角ゴ Pro W3"/>
          <w:i/>
          <w:sz w:val="24"/>
          <w:szCs w:val="24"/>
        </w:rPr>
        <w:t>Задания:</w:t>
      </w:r>
    </w:p>
    <w:p w:rsidR="00A25C46" w:rsidRDefault="00A25C46" w:rsidP="00A25C46">
      <w:pPr>
        <w:tabs>
          <w:tab w:val="num" w:pos="720"/>
        </w:tabs>
        <w:autoSpaceDE w:val="0"/>
        <w:autoSpaceDN w:val="0"/>
        <w:adjustRightInd w:val="0"/>
        <w:jc w:val="both"/>
        <w:rPr>
          <w:rFonts w:eastAsia="Times New Roman"/>
          <w:b/>
          <w:bCs/>
          <w:i/>
          <w:sz w:val="24"/>
        </w:rPr>
      </w:pPr>
      <w:r w:rsidRPr="00D930D9">
        <w:rPr>
          <w:rFonts w:eastAsia="Times New Roman"/>
          <w:b/>
          <w:bCs/>
          <w:i/>
          <w:sz w:val="24"/>
        </w:rPr>
        <w:t xml:space="preserve">      </w:t>
      </w:r>
      <w:r>
        <w:rPr>
          <w:rFonts w:eastAsia="Times New Roman"/>
          <w:b/>
          <w:bCs/>
          <w:i/>
          <w:sz w:val="24"/>
        </w:rPr>
        <w:t xml:space="preserve"> </w:t>
      </w:r>
      <w:r w:rsidRPr="00D930D9">
        <w:rPr>
          <w:rFonts w:eastAsia="Times New Roman"/>
          <w:b/>
          <w:bCs/>
          <w:i/>
          <w:sz w:val="24"/>
        </w:rPr>
        <w:t xml:space="preserve">1. </w:t>
      </w:r>
      <w:r w:rsidRPr="006435E6">
        <w:rPr>
          <w:rFonts w:eastAsia="Times New Roman"/>
          <w:b/>
          <w:bCs/>
          <w:i/>
          <w:sz w:val="24"/>
        </w:rPr>
        <w:t>Реферат</w:t>
      </w:r>
    </w:p>
    <w:p w:rsidR="00F1507B" w:rsidRPr="00B3462B" w:rsidRDefault="00F1507B" w:rsidP="00F1507B">
      <w:pPr>
        <w:tabs>
          <w:tab w:val="left" w:pos="142"/>
        </w:tabs>
        <w:ind w:firstLine="425"/>
        <w:jc w:val="both"/>
        <w:rPr>
          <w:sz w:val="24"/>
        </w:rPr>
      </w:pPr>
      <w:r>
        <w:rPr>
          <w:sz w:val="24"/>
        </w:rPr>
        <w:t xml:space="preserve">1. </w:t>
      </w:r>
      <w:r w:rsidRPr="00B3462B">
        <w:rPr>
          <w:sz w:val="24"/>
        </w:rPr>
        <w:t>Правовое регулирование устойчивого развития сельских территорий</w:t>
      </w:r>
      <w:r>
        <w:rPr>
          <w:sz w:val="24"/>
        </w:rPr>
        <w:t>.</w:t>
      </w:r>
    </w:p>
    <w:p w:rsidR="00F1507B" w:rsidRDefault="00F1507B" w:rsidP="00F1507B">
      <w:pPr>
        <w:autoSpaceDE w:val="0"/>
        <w:autoSpaceDN w:val="0"/>
        <w:adjustRightInd w:val="0"/>
        <w:ind w:firstLine="425"/>
        <w:jc w:val="both"/>
      </w:pPr>
      <w:r>
        <w:rPr>
          <w:sz w:val="24"/>
        </w:rPr>
        <w:t xml:space="preserve">2. </w:t>
      </w:r>
      <w:r w:rsidRPr="003F5A4C">
        <w:rPr>
          <w:sz w:val="24"/>
        </w:rPr>
        <w:t>Основные направления государственной поддержки производства сельскохозяйственной продукции, устойчивого развития сельских территорий</w:t>
      </w:r>
      <w:r>
        <w:rPr>
          <w:sz w:val="24"/>
        </w:rPr>
        <w:t>.</w:t>
      </w:r>
      <w:r>
        <w:t xml:space="preserve"> </w:t>
      </w:r>
    </w:p>
    <w:p w:rsidR="00F1507B" w:rsidRDefault="00F1507B" w:rsidP="00F1507B">
      <w:pPr>
        <w:autoSpaceDE w:val="0"/>
        <w:autoSpaceDN w:val="0"/>
        <w:adjustRightInd w:val="0"/>
        <w:ind w:firstLine="425"/>
        <w:jc w:val="both"/>
        <w:rPr>
          <w:rFonts w:eastAsia="Times New Roman"/>
          <w:i/>
          <w:sz w:val="24"/>
        </w:rPr>
      </w:pPr>
      <w:r>
        <w:t xml:space="preserve">3. </w:t>
      </w:r>
      <w:r w:rsidRPr="000E36AD">
        <w:rPr>
          <w:sz w:val="24"/>
        </w:rPr>
        <w:t>Стратегия устойчивого развития сельских территорий Российской Федерации на период до 2030 года.</w:t>
      </w:r>
      <w:r>
        <w:t xml:space="preserve">  </w:t>
      </w:r>
    </w:p>
    <w:p w:rsidR="00A25C46" w:rsidRDefault="00A25C46" w:rsidP="00A25C46">
      <w:pPr>
        <w:jc w:val="both"/>
        <w:rPr>
          <w:b/>
          <w:bCs/>
          <w:i/>
          <w:sz w:val="24"/>
        </w:rPr>
      </w:pPr>
    </w:p>
    <w:p w:rsidR="00A25C46" w:rsidRPr="00F61839" w:rsidRDefault="00A25C46" w:rsidP="00A25C46">
      <w:pPr>
        <w:ind w:firstLine="425"/>
        <w:jc w:val="both"/>
        <w:rPr>
          <w:i/>
          <w:sz w:val="24"/>
        </w:rPr>
      </w:pPr>
      <w:r>
        <w:rPr>
          <w:b/>
          <w:bCs/>
          <w:i/>
          <w:sz w:val="24"/>
        </w:rPr>
        <w:t>2</w:t>
      </w:r>
      <w:r w:rsidRPr="00F61839">
        <w:rPr>
          <w:b/>
          <w:bCs/>
          <w:i/>
          <w:sz w:val="24"/>
        </w:rPr>
        <w:t xml:space="preserve">. </w:t>
      </w:r>
      <w:r w:rsidRPr="00F61839">
        <w:rPr>
          <w:b/>
          <w:i/>
          <w:sz w:val="24"/>
        </w:rPr>
        <w:t xml:space="preserve">Компетентностно-ориентированная задача </w:t>
      </w:r>
      <w:r w:rsidRPr="00F61839">
        <w:rPr>
          <w:b/>
          <w:bCs/>
          <w:i/>
          <w:sz w:val="24"/>
        </w:rPr>
        <w:t>(ситуационная)</w:t>
      </w:r>
    </w:p>
    <w:p w:rsidR="00F1507B" w:rsidRPr="008B4507" w:rsidRDefault="00F1507B" w:rsidP="00F1507B">
      <w:pPr>
        <w:autoSpaceDE w:val="0"/>
        <w:autoSpaceDN w:val="0"/>
        <w:adjustRightInd w:val="0"/>
        <w:ind w:firstLine="539"/>
        <w:jc w:val="both"/>
        <w:rPr>
          <w:color w:val="000000" w:themeColor="text1"/>
          <w:sz w:val="24"/>
        </w:rPr>
      </w:pPr>
      <w:r>
        <w:rPr>
          <w:rFonts w:eastAsiaTheme="minorHAnsi"/>
          <w:i/>
          <w:sz w:val="24"/>
        </w:rPr>
        <w:t xml:space="preserve">Задача. </w:t>
      </w:r>
      <w:r w:rsidRPr="008B4507">
        <w:rPr>
          <w:color w:val="000000" w:themeColor="text1"/>
          <w:sz w:val="24"/>
        </w:rPr>
        <w:t>Общество с</w:t>
      </w:r>
      <w:r>
        <w:rPr>
          <w:color w:val="000000" w:themeColor="text1"/>
          <w:sz w:val="24"/>
        </w:rPr>
        <w:t xml:space="preserve"> ограниченной ответственностью «</w:t>
      </w:r>
      <w:r w:rsidRPr="008B4507">
        <w:rPr>
          <w:color w:val="000000" w:themeColor="text1"/>
          <w:sz w:val="24"/>
        </w:rPr>
        <w:t>Агрофирма Новощербиновская</w:t>
      </w:r>
      <w:r>
        <w:rPr>
          <w:color w:val="000000" w:themeColor="text1"/>
          <w:sz w:val="24"/>
        </w:rPr>
        <w:t>»</w:t>
      </w:r>
      <w:r w:rsidRPr="008B4507">
        <w:rPr>
          <w:color w:val="000000" w:themeColor="text1"/>
          <w:sz w:val="24"/>
        </w:rPr>
        <w:t xml:space="preserve"> (далее - общество, заявитель) обратилось в Арбитражный суд Краснодарского края с заявлением о признании незаконным отказа Департамента имущественных отношений Краснодарского края (далее - департамент, заинтересованное лицо) от 21.08.2017</w:t>
      </w:r>
      <w:r>
        <w:rPr>
          <w:color w:val="000000" w:themeColor="text1"/>
          <w:sz w:val="24"/>
        </w:rPr>
        <w:t>г.</w:t>
      </w:r>
      <w:r w:rsidRPr="008B4507">
        <w:rPr>
          <w:color w:val="000000" w:themeColor="text1"/>
          <w:sz w:val="24"/>
        </w:rPr>
        <w:t xml:space="preserve"> в заключении договора аренды земельного участка, находящегося в государственной собственности Краснодарского края из земель сельскохозяйственного назначения, обязании Департамент имущественных отношений Краснодарского края в течение месяца с даты вступления решения в законную силу принять решение о предоставлении обществу с ограниченной ответственност</w:t>
      </w:r>
      <w:r>
        <w:rPr>
          <w:color w:val="000000" w:themeColor="text1"/>
          <w:sz w:val="24"/>
        </w:rPr>
        <w:t>ью «</w:t>
      </w:r>
      <w:r w:rsidRPr="008B4507">
        <w:rPr>
          <w:color w:val="000000" w:themeColor="text1"/>
          <w:sz w:val="24"/>
        </w:rPr>
        <w:t>Агрофирма Новощербиновская</w:t>
      </w:r>
      <w:r>
        <w:rPr>
          <w:color w:val="000000" w:themeColor="text1"/>
          <w:sz w:val="24"/>
        </w:rPr>
        <w:t>»</w:t>
      </w:r>
      <w:r w:rsidRPr="008B4507">
        <w:rPr>
          <w:color w:val="000000" w:themeColor="text1"/>
          <w:sz w:val="24"/>
        </w:rPr>
        <w:t xml:space="preserve"> в аренду земельного участка, находящегося в государственной собствен</w:t>
      </w:r>
      <w:r w:rsidRPr="008B4507">
        <w:rPr>
          <w:color w:val="000000" w:themeColor="text1"/>
          <w:sz w:val="24"/>
        </w:rPr>
        <w:lastRenderedPageBreak/>
        <w:t>ности Краснодарского края из земель сельскохозяйственного назначения, а также подготовить и направить обществу с</w:t>
      </w:r>
      <w:r>
        <w:rPr>
          <w:color w:val="000000" w:themeColor="text1"/>
          <w:sz w:val="24"/>
        </w:rPr>
        <w:t xml:space="preserve"> ограниченной ответственностью «</w:t>
      </w:r>
      <w:r w:rsidRPr="008B4507">
        <w:rPr>
          <w:color w:val="000000" w:themeColor="text1"/>
          <w:sz w:val="24"/>
        </w:rPr>
        <w:t>Агрофирма Новощербиновская</w:t>
      </w:r>
      <w:r>
        <w:rPr>
          <w:color w:val="000000" w:themeColor="text1"/>
          <w:sz w:val="24"/>
        </w:rPr>
        <w:t>»</w:t>
      </w:r>
      <w:r w:rsidRPr="008B4507">
        <w:rPr>
          <w:color w:val="000000" w:themeColor="text1"/>
          <w:sz w:val="24"/>
        </w:rPr>
        <w:t xml:space="preserve"> проект договора аренды данного земельного участка.</w:t>
      </w:r>
    </w:p>
    <w:p w:rsidR="00F1507B" w:rsidRPr="008B4507" w:rsidRDefault="00F1507B" w:rsidP="00F1507B">
      <w:pPr>
        <w:autoSpaceDE w:val="0"/>
        <w:autoSpaceDN w:val="0"/>
        <w:adjustRightInd w:val="0"/>
        <w:ind w:firstLine="539"/>
        <w:jc w:val="both"/>
        <w:rPr>
          <w:color w:val="000000" w:themeColor="text1"/>
          <w:sz w:val="24"/>
        </w:rPr>
      </w:pPr>
      <w:r w:rsidRPr="008B4507">
        <w:rPr>
          <w:color w:val="000000" w:themeColor="text1"/>
          <w:sz w:val="24"/>
        </w:rPr>
        <w:t>Решением Арбитражного суда Краснодарского края от 01.12.2017</w:t>
      </w:r>
      <w:r>
        <w:rPr>
          <w:color w:val="000000" w:themeColor="text1"/>
          <w:sz w:val="24"/>
        </w:rPr>
        <w:t>г.</w:t>
      </w:r>
      <w:r w:rsidRPr="008B4507">
        <w:rPr>
          <w:color w:val="000000" w:themeColor="text1"/>
          <w:sz w:val="24"/>
        </w:rPr>
        <w:t xml:space="preserve"> заявленные требования удовлетворены частично. Суд признал незаконным решение Департамента имущественных отношений Краснодарского края от 21.08.2017</w:t>
      </w:r>
      <w:r>
        <w:rPr>
          <w:color w:val="000000" w:themeColor="text1"/>
          <w:sz w:val="24"/>
        </w:rPr>
        <w:t>г.</w:t>
      </w:r>
      <w:r w:rsidRPr="008B4507">
        <w:rPr>
          <w:color w:val="000000" w:themeColor="text1"/>
          <w:sz w:val="24"/>
        </w:rPr>
        <w:t xml:space="preserve"> об отказе в заключении договора аренды земельного участка, находящегося в государственной собственности Краснодарского края из земель сельскохозяйственного назначения, как противоречащее </w:t>
      </w:r>
      <w:hyperlink r:id="rId46" w:history="1">
        <w:r w:rsidRPr="008B4507">
          <w:rPr>
            <w:color w:val="000000" w:themeColor="text1"/>
            <w:sz w:val="24"/>
          </w:rPr>
          <w:t>пункту 8 статьи 10</w:t>
        </w:r>
      </w:hyperlink>
      <w:r>
        <w:rPr>
          <w:color w:val="000000" w:themeColor="text1"/>
          <w:sz w:val="24"/>
        </w:rPr>
        <w:t xml:space="preserve"> Федерального закона «</w:t>
      </w:r>
      <w:r w:rsidRPr="008B4507">
        <w:rPr>
          <w:color w:val="000000" w:themeColor="text1"/>
          <w:sz w:val="24"/>
        </w:rPr>
        <w:t>Об обороте земель сельскохозяйственного назначения</w:t>
      </w:r>
      <w:r>
        <w:rPr>
          <w:color w:val="000000" w:themeColor="text1"/>
          <w:sz w:val="24"/>
        </w:rPr>
        <w:t>»</w:t>
      </w:r>
      <w:r w:rsidRPr="008B4507">
        <w:rPr>
          <w:color w:val="000000" w:themeColor="text1"/>
          <w:sz w:val="24"/>
        </w:rPr>
        <w:t>; обязал Департамент имущественных отношений Краснодарского края в течение месяца с даты вступления решения в законную силу принять решение о предоставлении обществу с</w:t>
      </w:r>
      <w:r>
        <w:rPr>
          <w:color w:val="000000" w:themeColor="text1"/>
          <w:sz w:val="24"/>
        </w:rPr>
        <w:t xml:space="preserve"> ограниченной ответственностью «</w:t>
      </w:r>
      <w:r w:rsidRPr="008B4507">
        <w:rPr>
          <w:color w:val="000000" w:themeColor="text1"/>
          <w:sz w:val="24"/>
        </w:rPr>
        <w:t>Агрофирма Новощер</w:t>
      </w:r>
      <w:r>
        <w:rPr>
          <w:color w:val="000000" w:themeColor="text1"/>
          <w:sz w:val="24"/>
        </w:rPr>
        <w:t>биновская»</w:t>
      </w:r>
      <w:r w:rsidRPr="008B4507">
        <w:rPr>
          <w:color w:val="000000" w:themeColor="text1"/>
          <w:sz w:val="24"/>
        </w:rPr>
        <w:t xml:space="preserve"> в аренду земельного участка, находящегося в государственной собственности Краснодарского края из земель сельскохозяйственного назначения, а также подготовить и направить обществу с огр</w:t>
      </w:r>
      <w:r>
        <w:rPr>
          <w:color w:val="000000" w:themeColor="text1"/>
          <w:sz w:val="24"/>
        </w:rPr>
        <w:t>аниченной ответственностью «</w:t>
      </w:r>
      <w:r w:rsidRPr="008B4507">
        <w:rPr>
          <w:color w:val="000000" w:themeColor="text1"/>
          <w:sz w:val="24"/>
        </w:rPr>
        <w:t>Агрофирма Новощербиновская</w:t>
      </w:r>
      <w:r>
        <w:rPr>
          <w:color w:val="000000" w:themeColor="text1"/>
          <w:sz w:val="24"/>
        </w:rPr>
        <w:t xml:space="preserve">» </w:t>
      </w:r>
      <w:r w:rsidRPr="008B4507">
        <w:rPr>
          <w:color w:val="000000" w:themeColor="text1"/>
          <w:sz w:val="24"/>
        </w:rPr>
        <w:t>проект договора аренды данного земельного участка. В удовлетворении остальной части заявленных требований отказано.</w:t>
      </w:r>
    </w:p>
    <w:p w:rsidR="00F1507B" w:rsidRPr="008B4507" w:rsidRDefault="00F1507B" w:rsidP="00F1507B">
      <w:pPr>
        <w:autoSpaceDE w:val="0"/>
        <w:autoSpaceDN w:val="0"/>
        <w:adjustRightInd w:val="0"/>
        <w:ind w:firstLine="539"/>
        <w:jc w:val="both"/>
        <w:rPr>
          <w:color w:val="000000" w:themeColor="text1"/>
          <w:sz w:val="24"/>
        </w:rPr>
      </w:pPr>
      <w:r w:rsidRPr="008B4507">
        <w:rPr>
          <w:color w:val="000000" w:themeColor="text1"/>
          <w:sz w:val="24"/>
        </w:rPr>
        <w:t>Департамент имущественных отношений Краснодарского края и общество с ограниченной от</w:t>
      </w:r>
      <w:r>
        <w:rPr>
          <w:color w:val="000000" w:themeColor="text1"/>
          <w:sz w:val="24"/>
        </w:rPr>
        <w:t>ветственностью «Восход»</w:t>
      </w:r>
      <w:r w:rsidRPr="008B4507">
        <w:rPr>
          <w:color w:val="000000" w:themeColor="text1"/>
          <w:sz w:val="24"/>
        </w:rPr>
        <w:t xml:space="preserve"> обжаловали решение суда первой инстанции в порядке, предусмотренном </w:t>
      </w:r>
      <w:hyperlink r:id="rId47" w:history="1">
        <w:r w:rsidRPr="008B4507">
          <w:rPr>
            <w:color w:val="000000" w:themeColor="text1"/>
            <w:sz w:val="24"/>
          </w:rPr>
          <w:t>главой 34</w:t>
        </w:r>
      </w:hyperlink>
      <w:r w:rsidRPr="008B4507">
        <w:rPr>
          <w:color w:val="000000" w:themeColor="text1"/>
          <w:sz w:val="24"/>
        </w:rPr>
        <w:t xml:space="preserve"> Арбитражного процессуального кодекса Российской Федерации, и просили решение суда отменить, принять по делу новый судебный акт, которым в удовлетворении заявленных требований отказать в полном объеме.</w:t>
      </w:r>
    </w:p>
    <w:p w:rsidR="000A3480" w:rsidRPr="00586BB6" w:rsidRDefault="00F1507B" w:rsidP="000A3480">
      <w:pPr>
        <w:autoSpaceDE w:val="0"/>
        <w:autoSpaceDN w:val="0"/>
        <w:adjustRightInd w:val="0"/>
        <w:ind w:firstLine="425"/>
        <w:jc w:val="both"/>
        <w:rPr>
          <w:i/>
          <w:color w:val="000000" w:themeColor="text1"/>
          <w:sz w:val="24"/>
        </w:rPr>
      </w:pPr>
      <w:r w:rsidRPr="000A3480">
        <w:rPr>
          <w:i/>
          <w:color w:val="000000" w:themeColor="text1"/>
          <w:sz w:val="24"/>
        </w:rPr>
        <w:t>Проведите анализ нормативных актов по данному делу</w:t>
      </w:r>
      <w:r w:rsidR="000A3480" w:rsidRPr="000A3480">
        <w:rPr>
          <w:i/>
          <w:color w:val="000000" w:themeColor="text1"/>
          <w:sz w:val="24"/>
        </w:rPr>
        <w:t>.</w:t>
      </w:r>
      <w:r w:rsidR="000A3480">
        <w:rPr>
          <w:color w:val="000000" w:themeColor="text1"/>
          <w:sz w:val="24"/>
        </w:rPr>
        <w:t xml:space="preserve"> </w:t>
      </w:r>
      <w:r w:rsidR="000A3480" w:rsidRPr="00586BB6">
        <w:rPr>
          <w:i/>
          <w:sz w:val="24"/>
        </w:rPr>
        <w:t>Подготовьте квалифицированное юридическое заключение</w:t>
      </w:r>
      <w:r w:rsidR="000A3480" w:rsidRPr="00586BB6">
        <w:rPr>
          <w:i/>
          <w:color w:val="000000" w:themeColor="text1"/>
          <w:sz w:val="24"/>
        </w:rPr>
        <w:t>.</w:t>
      </w:r>
    </w:p>
    <w:p w:rsidR="00F1507B" w:rsidRDefault="00F1507B" w:rsidP="00F1507B">
      <w:pPr>
        <w:autoSpaceDE w:val="0"/>
        <w:autoSpaceDN w:val="0"/>
        <w:adjustRightInd w:val="0"/>
        <w:ind w:firstLine="539"/>
        <w:jc w:val="both"/>
        <w:rPr>
          <w:color w:val="000000" w:themeColor="text1"/>
          <w:sz w:val="24"/>
        </w:rPr>
      </w:pPr>
    </w:p>
    <w:p w:rsidR="0021017B" w:rsidRPr="0021017B" w:rsidRDefault="0021017B" w:rsidP="0021017B">
      <w:pPr>
        <w:tabs>
          <w:tab w:val="left" w:pos="709"/>
        </w:tabs>
        <w:ind w:firstLine="426"/>
        <w:jc w:val="both"/>
        <w:rPr>
          <w:b/>
          <w:bCs/>
          <w:i/>
          <w:sz w:val="24"/>
        </w:rPr>
      </w:pPr>
      <w:r>
        <w:rPr>
          <w:b/>
          <w:sz w:val="24"/>
        </w:rPr>
        <w:lastRenderedPageBreak/>
        <w:t>3</w:t>
      </w:r>
      <w:r w:rsidRPr="0021017B">
        <w:rPr>
          <w:b/>
          <w:sz w:val="24"/>
        </w:rPr>
        <w:t xml:space="preserve">. </w:t>
      </w:r>
      <w:r w:rsidRPr="0021017B">
        <w:rPr>
          <w:b/>
          <w:i/>
          <w:sz w:val="24"/>
        </w:rPr>
        <w:t xml:space="preserve">Компетентностно-ориентированная задача </w:t>
      </w:r>
      <w:r w:rsidRPr="0021017B">
        <w:rPr>
          <w:b/>
          <w:bCs/>
          <w:i/>
          <w:sz w:val="24"/>
        </w:rPr>
        <w:t>(подготовка проекта документа)</w:t>
      </w:r>
    </w:p>
    <w:p w:rsidR="00F1507B" w:rsidRPr="00013BFB" w:rsidRDefault="00F1507B" w:rsidP="00F1507B">
      <w:pPr>
        <w:autoSpaceDE w:val="0"/>
        <w:autoSpaceDN w:val="0"/>
        <w:adjustRightInd w:val="0"/>
        <w:ind w:firstLine="709"/>
        <w:jc w:val="both"/>
        <w:rPr>
          <w:sz w:val="24"/>
        </w:rPr>
      </w:pPr>
      <w:r>
        <w:rPr>
          <w:rFonts w:eastAsiaTheme="minorHAnsi"/>
          <w:i/>
          <w:sz w:val="24"/>
        </w:rPr>
        <w:t xml:space="preserve">Задача. </w:t>
      </w:r>
      <w:r w:rsidRPr="00013BFB">
        <w:rPr>
          <w:sz w:val="24"/>
        </w:rPr>
        <w:t>Ш.В.Г. обратился в суд с административным иском к администрации МО г. Сочи об оспаривании отказа в утверждении схемы расположения земельного участка и понуждении к совершению определенных действий.</w:t>
      </w:r>
    </w:p>
    <w:p w:rsidR="00F1507B" w:rsidRPr="00013BFB" w:rsidRDefault="00F1507B" w:rsidP="00F1507B">
      <w:pPr>
        <w:autoSpaceDE w:val="0"/>
        <w:autoSpaceDN w:val="0"/>
        <w:adjustRightInd w:val="0"/>
        <w:ind w:firstLine="709"/>
        <w:jc w:val="both"/>
        <w:rPr>
          <w:sz w:val="24"/>
        </w:rPr>
      </w:pPr>
      <w:r w:rsidRPr="00013BFB">
        <w:rPr>
          <w:sz w:val="24"/>
        </w:rPr>
        <w:t>Требования административного истца мотивированы тем, что он обратился в администрацию г. Сочи с заявлением об утверждении схемы расположения земельного участка и предоставлении ему земельного участка, расположенного в &lt;...&gt;, в собственность за плату. Администрацией МО г. Сочи ему было отказано в предоставлении испрашиваемой муниципальной услуги. Полагая данный отказ незаконным, административный истец обратился в суд.</w:t>
      </w:r>
    </w:p>
    <w:p w:rsidR="00F1507B" w:rsidRPr="00013BFB" w:rsidRDefault="00F1507B" w:rsidP="00F1507B">
      <w:pPr>
        <w:autoSpaceDE w:val="0"/>
        <w:autoSpaceDN w:val="0"/>
        <w:adjustRightInd w:val="0"/>
        <w:ind w:firstLine="709"/>
        <w:jc w:val="both"/>
        <w:rPr>
          <w:sz w:val="24"/>
        </w:rPr>
      </w:pPr>
      <w:r w:rsidRPr="00013BFB">
        <w:rPr>
          <w:sz w:val="24"/>
        </w:rPr>
        <w:t>Решением Хостинского районного суда г. Сочи от 27 марта 2018 г. требования Ш.В.Г. удовлетворены в полном объеме.</w:t>
      </w:r>
    </w:p>
    <w:p w:rsidR="00F1507B" w:rsidRPr="00013BFB" w:rsidRDefault="00F1507B" w:rsidP="00F1507B">
      <w:pPr>
        <w:autoSpaceDE w:val="0"/>
        <w:autoSpaceDN w:val="0"/>
        <w:adjustRightInd w:val="0"/>
        <w:ind w:firstLine="709"/>
        <w:jc w:val="both"/>
        <w:rPr>
          <w:sz w:val="24"/>
        </w:rPr>
      </w:pPr>
      <w:r w:rsidRPr="00013BFB">
        <w:rPr>
          <w:sz w:val="24"/>
        </w:rPr>
        <w:t>Суд признал незаконным отказ администрации МО г. Сочи в лице департамента архитектуры, градостроительства и благоустройства администрации МО г. Сочи, выраженный в письме N 21.01-18/34674 от 29 ноября 2017 года.</w:t>
      </w:r>
    </w:p>
    <w:p w:rsidR="00F1507B" w:rsidRPr="00013BFB" w:rsidRDefault="00F1507B" w:rsidP="00F1507B">
      <w:pPr>
        <w:autoSpaceDE w:val="0"/>
        <w:autoSpaceDN w:val="0"/>
        <w:adjustRightInd w:val="0"/>
        <w:ind w:firstLine="709"/>
        <w:jc w:val="both"/>
        <w:rPr>
          <w:sz w:val="24"/>
        </w:rPr>
      </w:pPr>
      <w:r w:rsidRPr="00013BFB">
        <w:rPr>
          <w:sz w:val="24"/>
        </w:rPr>
        <w:t>Суд постановил считать согласованной и утвержденной администрацией МО г. Сочи схему расположения земельного участка на кадастровом плане территории площадью 7100 кв. м, расположенного в районе &lt;...&gt;, выполненную ООО "&lt;...&gt;", в соответствии с установленными координатами поворотных точек согласно резолютивной части решения суда.</w:t>
      </w:r>
    </w:p>
    <w:p w:rsidR="00F1507B" w:rsidRPr="00013BFB" w:rsidRDefault="00F1507B" w:rsidP="00F1507B">
      <w:pPr>
        <w:autoSpaceDE w:val="0"/>
        <w:autoSpaceDN w:val="0"/>
        <w:adjustRightInd w:val="0"/>
        <w:ind w:firstLine="709"/>
        <w:jc w:val="both"/>
        <w:rPr>
          <w:sz w:val="24"/>
        </w:rPr>
      </w:pPr>
      <w:r w:rsidRPr="00013BFB">
        <w:rPr>
          <w:sz w:val="24"/>
        </w:rPr>
        <w:t>На Управление Росреестра по Краснодарскому краю возложена обязанность осуществить государственный кадастровый учет земельного участка площадью 7100 кв. м, категория земель - земли населенных пунктов, вид разрешенного использования земельного участка - индивидуальное жилищное строительство, расположенного в границах кадастрового квартала &lt;...&gt; в районе &lt;...&gt;.</w:t>
      </w:r>
    </w:p>
    <w:p w:rsidR="00F1507B" w:rsidRPr="00013BFB" w:rsidRDefault="00F1507B" w:rsidP="00F1507B">
      <w:pPr>
        <w:autoSpaceDE w:val="0"/>
        <w:autoSpaceDN w:val="0"/>
        <w:adjustRightInd w:val="0"/>
        <w:ind w:firstLine="709"/>
        <w:jc w:val="both"/>
        <w:rPr>
          <w:sz w:val="24"/>
        </w:rPr>
      </w:pPr>
      <w:r w:rsidRPr="00013BFB">
        <w:rPr>
          <w:sz w:val="24"/>
        </w:rPr>
        <w:lastRenderedPageBreak/>
        <w:t>Суд признал право муниципальной собственности за администрацией МО г. Сочи на вновь образованный, согласно схеме, земельный участок общей площадью 7100 кв. м, категория земель - земли населенных пунктов, вид разрешенного использования земельного участка - индивидуальное жилищное строительство, расположенный по указанному выше адресу после осуществления государственного кадастрового учета в отношении данного земельного участка.</w:t>
      </w:r>
    </w:p>
    <w:p w:rsidR="00F1507B" w:rsidRPr="00013BFB" w:rsidRDefault="00F1507B" w:rsidP="00F1507B">
      <w:pPr>
        <w:autoSpaceDE w:val="0"/>
        <w:autoSpaceDN w:val="0"/>
        <w:adjustRightInd w:val="0"/>
        <w:ind w:firstLine="709"/>
        <w:jc w:val="both"/>
        <w:rPr>
          <w:sz w:val="24"/>
        </w:rPr>
      </w:pPr>
      <w:r w:rsidRPr="00013BFB">
        <w:rPr>
          <w:sz w:val="24"/>
        </w:rPr>
        <w:t>На администрацию МО г. Сочи в лице департамента имущественных отношений администрации МО г. Сочи возложена обязанность заключить с Ш.В.Г. договор купли-продажи земельного участка площадью 7100 кв. м, категория земель - земли строительства, расположенного по указанному выше адресу.</w:t>
      </w:r>
    </w:p>
    <w:p w:rsidR="00F1507B" w:rsidRPr="00013BFB" w:rsidRDefault="00F1507B" w:rsidP="00F1507B">
      <w:pPr>
        <w:autoSpaceDE w:val="0"/>
        <w:autoSpaceDN w:val="0"/>
        <w:adjustRightInd w:val="0"/>
        <w:ind w:firstLine="709"/>
        <w:jc w:val="both"/>
        <w:rPr>
          <w:sz w:val="24"/>
        </w:rPr>
      </w:pPr>
      <w:r w:rsidRPr="00013BFB">
        <w:rPr>
          <w:sz w:val="24"/>
        </w:rPr>
        <w:t>Апелляционным определением судебной коллегии по административным делам Краснодарского краевого суда от 02 августа 2018 г. решение суда первой инстанции оставлено без изменения.</w:t>
      </w:r>
    </w:p>
    <w:p w:rsidR="00F1507B" w:rsidRDefault="00F1507B" w:rsidP="00F1507B">
      <w:pPr>
        <w:autoSpaceDE w:val="0"/>
        <w:autoSpaceDN w:val="0"/>
        <w:adjustRightInd w:val="0"/>
        <w:ind w:firstLine="709"/>
        <w:jc w:val="both"/>
        <w:rPr>
          <w:sz w:val="24"/>
        </w:rPr>
      </w:pPr>
      <w:r w:rsidRPr="00013BFB">
        <w:rPr>
          <w:sz w:val="24"/>
        </w:rPr>
        <w:t>В кассационной жалобе глава администрации МО г. Сочи П. просит постановленные по делу судебные акты отменить и вынести новое решение об отказе в удовлетворении заявленных требований.</w:t>
      </w:r>
    </w:p>
    <w:p w:rsidR="00F1507B" w:rsidRDefault="00F1507B" w:rsidP="00F1507B">
      <w:pPr>
        <w:autoSpaceDE w:val="0"/>
        <w:autoSpaceDN w:val="0"/>
        <w:adjustRightInd w:val="0"/>
        <w:ind w:firstLine="539"/>
        <w:jc w:val="both"/>
        <w:rPr>
          <w:color w:val="000000" w:themeColor="text1"/>
          <w:sz w:val="24"/>
        </w:rPr>
      </w:pPr>
      <w:r w:rsidRPr="00503970">
        <w:rPr>
          <w:color w:val="000000" w:themeColor="text1"/>
          <w:sz w:val="24"/>
        </w:rPr>
        <w:t>Подготовьте резолютивную часть решения суда по данному делу.</w:t>
      </w:r>
    </w:p>
    <w:p w:rsidR="00F1507B" w:rsidRDefault="00F1507B" w:rsidP="0021017B">
      <w:pPr>
        <w:tabs>
          <w:tab w:val="left" w:pos="993"/>
        </w:tabs>
        <w:ind w:firstLine="426"/>
        <w:jc w:val="both"/>
        <w:rPr>
          <w:b/>
          <w:spacing w:val="-1"/>
          <w:sz w:val="24"/>
        </w:rPr>
      </w:pPr>
    </w:p>
    <w:p w:rsidR="0021017B" w:rsidRDefault="0021017B" w:rsidP="0021017B">
      <w:pPr>
        <w:tabs>
          <w:tab w:val="left" w:pos="993"/>
        </w:tabs>
        <w:ind w:firstLine="426"/>
        <w:jc w:val="both"/>
        <w:rPr>
          <w:b/>
          <w:spacing w:val="-1"/>
          <w:sz w:val="24"/>
        </w:rPr>
      </w:pPr>
      <w:r>
        <w:rPr>
          <w:b/>
          <w:spacing w:val="-1"/>
          <w:sz w:val="24"/>
        </w:rPr>
        <w:t>4</w:t>
      </w:r>
      <w:r w:rsidRPr="00FD7BDF">
        <w:rPr>
          <w:b/>
          <w:spacing w:val="-1"/>
          <w:sz w:val="24"/>
        </w:rPr>
        <w:t>. Тестирование</w:t>
      </w:r>
    </w:p>
    <w:p w:rsidR="00F1507B" w:rsidRPr="00FD7BDF" w:rsidRDefault="00F1507B" w:rsidP="0021017B">
      <w:pPr>
        <w:tabs>
          <w:tab w:val="left" w:pos="993"/>
        </w:tabs>
        <w:ind w:firstLine="426"/>
        <w:jc w:val="both"/>
        <w:rPr>
          <w:b/>
          <w:spacing w:val="-1"/>
          <w:sz w:val="24"/>
        </w:rPr>
      </w:pPr>
    </w:p>
    <w:p w:rsidR="006E2C76" w:rsidRDefault="006E2C76" w:rsidP="00CD338E">
      <w:pPr>
        <w:pStyle w:val="ac"/>
        <w:ind w:firstLine="426"/>
        <w:jc w:val="both"/>
        <w:rPr>
          <w:rFonts w:ascii="Times New Roman" w:hAnsi="Times New Roman"/>
          <w:sz w:val="24"/>
          <w:szCs w:val="24"/>
        </w:rPr>
      </w:pPr>
    </w:p>
    <w:p w:rsidR="0021017B" w:rsidRDefault="0021017B" w:rsidP="0021017B">
      <w:pPr>
        <w:tabs>
          <w:tab w:val="left" w:pos="993"/>
        </w:tabs>
        <w:autoSpaceDE w:val="0"/>
        <w:autoSpaceDN w:val="0"/>
        <w:adjustRightInd w:val="0"/>
        <w:jc w:val="center"/>
        <w:rPr>
          <w:b/>
          <w:sz w:val="24"/>
        </w:rPr>
      </w:pPr>
      <w:r w:rsidRPr="00841DA8">
        <w:rPr>
          <w:b/>
          <w:sz w:val="24"/>
        </w:rPr>
        <w:t xml:space="preserve">Тема 5. </w:t>
      </w:r>
      <w:r w:rsidR="00E979F2" w:rsidRPr="00F51226">
        <w:rPr>
          <w:rFonts w:eastAsia="Times New Roman"/>
          <w:b/>
          <w:sz w:val="24"/>
        </w:rPr>
        <w:t>Развитие мелиорации сельскохозяйственн</w:t>
      </w:r>
      <w:r w:rsidR="000A3480">
        <w:rPr>
          <w:rFonts w:eastAsia="Times New Roman"/>
          <w:b/>
          <w:sz w:val="24"/>
        </w:rPr>
        <w:t>ого назначения</w:t>
      </w:r>
    </w:p>
    <w:p w:rsidR="0021017B" w:rsidRDefault="0021017B" w:rsidP="0021017B">
      <w:pPr>
        <w:pStyle w:val="ac"/>
        <w:jc w:val="center"/>
        <w:rPr>
          <w:rFonts w:ascii="Times New Roman" w:hAnsi="Times New Roman"/>
          <w:i/>
          <w:sz w:val="24"/>
          <w:szCs w:val="24"/>
        </w:rPr>
      </w:pPr>
    </w:p>
    <w:p w:rsidR="0021017B" w:rsidRDefault="0021017B" w:rsidP="0021017B">
      <w:pPr>
        <w:pStyle w:val="ac"/>
        <w:jc w:val="center"/>
        <w:rPr>
          <w:rFonts w:ascii="Times New Roman" w:hAnsi="Times New Roman"/>
          <w:i/>
          <w:sz w:val="24"/>
          <w:szCs w:val="24"/>
        </w:rPr>
      </w:pPr>
      <w:r w:rsidRPr="00B10F9F">
        <w:rPr>
          <w:rFonts w:ascii="Times New Roman" w:hAnsi="Times New Roman"/>
          <w:i/>
          <w:sz w:val="24"/>
          <w:szCs w:val="24"/>
        </w:rPr>
        <w:t>План занятия:</w:t>
      </w:r>
    </w:p>
    <w:p w:rsidR="0021017B" w:rsidRDefault="0021017B" w:rsidP="0021017B">
      <w:pPr>
        <w:pStyle w:val="ac"/>
        <w:jc w:val="center"/>
        <w:rPr>
          <w:rFonts w:ascii="Times New Roman" w:hAnsi="Times New Roman"/>
          <w:i/>
          <w:sz w:val="24"/>
          <w:szCs w:val="24"/>
        </w:rPr>
      </w:pPr>
    </w:p>
    <w:p w:rsidR="00E979F2" w:rsidRPr="00E979F2" w:rsidRDefault="00E979F2" w:rsidP="00E979F2">
      <w:pPr>
        <w:overflowPunct w:val="0"/>
        <w:autoSpaceDE w:val="0"/>
        <w:autoSpaceDN w:val="0"/>
        <w:adjustRightInd w:val="0"/>
        <w:ind w:firstLine="425"/>
        <w:jc w:val="both"/>
        <w:rPr>
          <w:rFonts w:eastAsia="Times New Roman"/>
          <w:sz w:val="24"/>
        </w:rPr>
      </w:pPr>
      <w:r w:rsidRPr="00E979F2">
        <w:rPr>
          <w:rFonts w:eastAsia="Times New Roman"/>
          <w:color w:val="000000" w:themeColor="text1"/>
          <w:sz w:val="24"/>
        </w:rPr>
        <w:t>1. П</w:t>
      </w:r>
      <w:r w:rsidRPr="00E979F2">
        <w:rPr>
          <w:rFonts w:eastAsia="Times New Roman"/>
          <w:sz w:val="24"/>
        </w:rPr>
        <w:t>онятие и цели программы «Развитие мелиорации сельскохозяйственных земель в Краснодарском крае»</w:t>
      </w:r>
    </w:p>
    <w:p w:rsidR="00E979F2" w:rsidRPr="00E979F2" w:rsidRDefault="00E979F2" w:rsidP="00E979F2">
      <w:pPr>
        <w:overflowPunct w:val="0"/>
        <w:autoSpaceDE w:val="0"/>
        <w:autoSpaceDN w:val="0"/>
        <w:adjustRightInd w:val="0"/>
        <w:ind w:firstLine="425"/>
        <w:jc w:val="both"/>
        <w:rPr>
          <w:rFonts w:eastAsia="Times New Roman"/>
          <w:sz w:val="24"/>
        </w:rPr>
      </w:pPr>
      <w:r w:rsidRPr="00E979F2">
        <w:rPr>
          <w:rFonts w:eastAsia="Times New Roman"/>
          <w:sz w:val="24"/>
        </w:rPr>
        <w:lastRenderedPageBreak/>
        <w:t xml:space="preserve"> 2. Субъектный состав отношений по оказанию поддержки в рамках программы «Развитие мелиорации сельскохозяйственных земель в Краснодарском крае»</w:t>
      </w:r>
    </w:p>
    <w:p w:rsidR="00E979F2" w:rsidRPr="00E979F2" w:rsidRDefault="00E979F2" w:rsidP="00E979F2">
      <w:pPr>
        <w:overflowPunct w:val="0"/>
        <w:autoSpaceDE w:val="0"/>
        <w:autoSpaceDN w:val="0"/>
        <w:adjustRightInd w:val="0"/>
        <w:ind w:firstLine="425"/>
        <w:jc w:val="both"/>
        <w:rPr>
          <w:rFonts w:eastAsia="Times New Roman"/>
          <w:sz w:val="24"/>
        </w:rPr>
      </w:pPr>
      <w:r w:rsidRPr="00E979F2">
        <w:rPr>
          <w:rFonts w:eastAsia="Times New Roman"/>
          <w:sz w:val="24"/>
        </w:rPr>
        <w:t xml:space="preserve"> 3. </w:t>
      </w:r>
      <w:r w:rsidRPr="00E979F2">
        <w:rPr>
          <w:rFonts w:eastAsia="Times New Roman"/>
          <w:color w:val="000000" w:themeColor="text1"/>
          <w:sz w:val="24"/>
        </w:rPr>
        <w:t>П</w:t>
      </w:r>
      <w:r w:rsidRPr="00E979F2">
        <w:rPr>
          <w:rFonts w:eastAsia="Times New Roman"/>
          <w:sz w:val="24"/>
        </w:rPr>
        <w:t xml:space="preserve">орядок оказания поддержки в рамках программы </w:t>
      </w:r>
      <w:r w:rsidRPr="00E979F2">
        <w:rPr>
          <w:rFonts w:eastAsia="Times New Roman"/>
          <w:color w:val="000000"/>
          <w:sz w:val="24"/>
        </w:rPr>
        <w:t>«</w:t>
      </w:r>
      <w:r w:rsidRPr="00E979F2">
        <w:rPr>
          <w:rFonts w:eastAsia="Times New Roman"/>
          <w:sz w:val="24"/>
        </w:rPr>
        <w:t>Развитие мелиорации сельскохозяйственных земель в Краснодарском крае»</w:t>
      </w:r>
      <w:r>
        <w:rPr>
          <w:rFonts w:eastAsia="Times New Roman"/>
          <w:sz w:val="24"/>
        </w:rPr>
        <w:t>.</w:t>
      </w:r>
    </w:p>
    <w:p w:rsidR="0021017B" w:rsidRPr="00B10F9F" w:rsidRDefault="0021017B" w:rsidP="0021017B">
      <w:pPr>
        <w:pStyle w:val="ac"/>
        <w:jc w:val="center"/>
        <w:rPr>
          <w:rFonts w:ascii="Times New Roman" w:hAnsi="Times New Roman"/>
          <w:i/>
          <w:sz w:val="24"/>
          <w:szCs w:val="24"/>
        </w:rPr>
      </w:pPr>
    </w:p>
    <w:p w:rsidR="00862AD5" w:rsidRDefault="00862AD5" w:rsidP="00862AD5">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r w:rsidRPr="00B10F9F">
        <w:rPr>
          <w:rStyle w:val="apple-style-span"/>
          <w:rFonts w:eastAsia="ヒラギノ角ゴ Pro W3"/>
          <w:i/>
          <w:sz w:val="24"/>
          <w:szCs w:val="24"/>
        </w:rPr>
        <w:t>Задания:</w:t>
      </w:r>
    </w:p>
    <w:p w:rsidR="00862AD5" w:rsidRDefault="00862AD5" w:rsidP="00862AD5">
      <w:pPr>
        <w:tabs>
          <w:tab w:val="num" w:pos="720"/>
        </w:tabs>
        <w:autoSpaceDE w:val="0"/>
        <w:autoSpaceDN w:val="0"/>
        <w:adjustRightInd w:val="0"/>
        <w:jc w:val="both"/>
        <w:rPr>
          <w:rFonts w:eastAsia="Times New Roman"/>
          <w:b/>
          <w:bCs/>
          <w:i/>
          <w:sz w:val="24"/>
        </w:rPr>
      </w:pPr>
      <w:r w:rsidRPr="00D930D9">
        <w:rPr>
          <w:rFonts w:eastAsia="Times New Roman"/>
          <w:b/>
          <w:bCs/>
          <w:i/>
          <w:sz w:val="24"/>
        </w:rPr>
        <w:t xml:space="preserve">      </w:t>
      </w:r>
      <w:r>
        <w:rPr>
          <w:rFonts w:eastAsia="Times New Roman"/>
          <w:b/>
          <w:bCs/>
          <w:i/>
          <w:sz w:val="24"/>
        </w:rPr>
        <w:t xml:space="preserve"> </w:t>
      </w:r>
      <w:r w:rsidRPr="00D930D9">
        <w:rPr>
          <w:rFonts w:eastAsia="Times New Roman"/>
          <w:b/>
          <w:bCs/>
          <w:i/>
          <w:sz w:val="24"/>
        </w:rPr>
        <w:t xml:space="preserve">1. </w:t>
      </w:r>
      <w:r w:rsidRPr="006435E6">
        <w:rPr>
          <w:rFonts w:eastAsia="Times New Roman"/>
          <w:b/>
          <w:bCs/>
          <w:i/>
          <w:sz w:val="24"/>
        </w:rPr>
        <w:t>Реферат</w:t>
      </w:r>
    </w:p>
    <w:p w:rsidR="00E979F2" w:rsidRPr="00C34C24" w:rsidRDefault="00E979F2" w:rsidP="00E979F2">
      <w:pPr>
        <w:autoSpaceDE w:val="0"/>
        <w:autoSpaceDN w:val="0"/>
        <w:adjustRightInd w:val="0"/>
        <w:ind w:firstLine="425"/>
        <w:jc w:val="both"/>
        <w:rPr>
          <w:sz w:val="24"/>
        </w:rPr>
      </w:pPr>
      <w:r>
        <w:rPr>
          <w:sz w:val="24"/>
        </w:rPr>
        <w:t xml:space="preserve">1. </w:t>
      </w:r>
      <w:r w:rsidRPr="00C34C24">
        <w:rPr>
          <w:sz w:val="24"/>
        </w:rPr>
        <w:t>Установление права собственности на отдельные объекты мелиорации земель</w:t>
      </w:r>
    </w:p>
    <w:p w:rsidR="00E979F2" w:rsidRDefault="00E979F2" w:rsidP="00E979F2">
      <w:pPr>
        <w:autoSpaceDE w:val="0"/>
        <w:autoSpaceDN w:val="0"/>
        <w:adjustRightInd w:val="0"/>
        <w:ind w:firstLine="425"/>
        <w:jc w:val="both"/>
        <w:rPr>
          <w:sz w:val="24"/>
        </w:rPr>
      </w:pPr>
      <w:r>
        <w:rPr>
          <w:sz w:val="24"/>
        </w:rPr>
        <w:t xml:space="preserve">2. </w:t>
      </w:r>
      <w:r w:rsidRPr="00C34C24">
        <w:rPr>
          <w:sz w:val="24"/>
        </w:rPr>
        <w:t>Развитие мелиорации земель сельскохозяйственного назначения</w:t>
      </w:r>
      <w:r>
        <w:rPr>
          <w:sz w:val="24"/>
        </w:rPr>
        <w:t>.</w:t>
      </w:r>
    </w:p>
    <w:p w:rsidR="00E979F2" w:rsidRDefault="00E979F2" w:rsidP="00E979F2">
      <w:pPr>
        <w:autoSpaceDE w:val="0"/>
        <w:autoSpaceDN w:val="0"/>
        <w:adjustRightInd w:val="0"/>
        <w:ind w:firstLine="425"/>
        <w:jc w:val="both"/>
        <w:rPr>
          <w:sz w:val="24"/>
        </w:rPr>
      </w:pPr>
      <w:r>
        <w:rPr>
          <w:sz w:val="24"/>
        </w:rPr>
        <w:t xml:space="preserve">3. </w:t>
      </w:r>
      <w:r w:rsidRPr="00D8397E">
        <w:rPr>
          <w:sz w:val="24"/>
        </w:rPr>
        <w:t>Общие положения Административного регламента предоставления Министерством сельского хозяйства и перерабатывающей промышленности Краснодарского края государственной услуги по предоставлению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w:t>
      </w:r>
      <w:r>
        <w:rPr>
          <w:sz w:val="24"/>
        </w:rPr>
        <w:t>го проекта Краснодарского края «</w:t>
      </w:r>
      <w:r w:rsidRPr="00D8397E">
        <w:rPr>
          <w:sz w:val="24"/>
        </w:rPr>
        <w:t>Экспорт продукции агропромышленного комплекса</w:t>
      </w:r>
      <w:r>
        <w:rPr>
          <w:sz w:val="24"/>
        </w:rPr>
        <w:t>»</w:t>
      </w:r>
      <w:r w:rsidRPr="00D8397E">
        <w:rPr>
          <w:sz w:val="24"/>
        </w:rPr>
        <w:t>.</w:t>
      </w:r>
      <w:r w:rsidRPr="00C34C24">
        <w:rPr>
          <w:sz w:val="24"/>
        </w:rPr>
        <w:t xml:space="preserve"> </w:t>
      </w:r>
    </w:p>
    <w:p w:rsidR="00862AD5" w:rsidRPr="000701C5" w:rsidRDefault="00862AD5" w:rsidP="00862AD5">
      <w:pPr>
        <w:autoSpaceDE w:val="0"/>
        <w:autoSpaceDN w:val="0"/>
        <w:adjustRightInd w:val="0"/>
        <w:ind w:firstLine="425"/>
        <w:jc w:val="both"/>
        <w:rPr>
          <w:rFonts w:eastAsia="Times New Roman"/>
          <w:sz w:val="24"/>
          <w:lang w:eastAsia="en-US"/>
        </w:rPr>
      </w:pPr>
    </w:p>
    <w:p w:rsidR="00E979F2" w:rsidRPr="000701C5" w:rsidRDefault="00862AD5" w:rsidP="00E979F2">
      <w:pPr>
        <w:ind w:firstLine="425"/>
        <w:jc w:val="both"/>
        <w:rPr>
          <w:rFonts w:eastAsia="Times New Roman"/>
          <w:b/>
          <w:bCs/>
          <w:i/>
          <w:sz w:val="24"/>
        </w:rPr>
      </w:pPr>
      <w:r>
        <w:rPr>
          <w:b/>
          <w:i/>
          <w:sz w:val="24"/>
        </w:rPr>
        <w:t>2</w:t>
      </w:r>
      <w:r w:rsidRPr="00862AD5">
        <w:rPr>
          <w:b/>
          <w:i/>
          <w:sz w:val="24"/>
        </w:rPr>
        <w:t xml:space="preserve">. </w:t>
      </w:r>
      <w:r w:rsidR="00E979F2" w:rsidRPr="00B83E05">
        <w:rPr>
          <w:b/>
          <w:i/>
          <w:sz w:val="24"/>
        </w:rPr>
        <w:t xml:space="preserve">Компетентностно-ориентированная задача </w:t>
      </w:r>
      <w:r w:rsidR="00E979F2" w:rsidRPr="000701C5">
        <w:rPr>
          <w:rFonts w:eastAsia="Times New Roman"/>
          <w:b/>
          <w:bCs/>
          <w:i/>
          <w:sz w:val="24"/>
        </w:rPr>
        <w:t>(</w:t>
      </w:r>
      <w:r w:rsidR="00E979F2">
        <w:rPr>
          <w:rFonts w:eastAsia="Times New Roman"/>
          <w:b/>
          <w:bCs/>
          <w:i/>
          <w:sz w:val="24"/>
        </w:rPr>
        <w:t>ситуационная</w:t>
      </w:r>
      <w:r w:rsidR="00E979F2" w:rsidRPr="000701C5">
        <w:rPr>
          <w:rFonts w:eastAsia="Times New Roman"/>
          <w:b/>
          <w:bCs/>
          <w:i/>
          <w:sz w:val="24"/>
        </w:rPr>
        <w:t>)</w:t>
      </w:r>
    </w:p>
    <w:p w:rsidR="00E979F2" w:rsidRPr="008413ED" w:rsidRDefault="00E979F2" w:rsidP="00E979F2">
      <w:pPr>
        <w:autoSpaceDE w:val="0"/>
        <w:autoSpaceDN w:val="0"/>
        <w:adjustRightInd w:val="0"/>
        <w:ind w:firstLine="425"/>
        <w:jc w:val="both"/>
        <w:rPr>
          <w:color w:val="000000" w:themeColor="text1"/>
          <w:sz w:val="24"/>
        </w:rPr>
      </w:pPr>
      <w:r w:rsidRPr="000701C5">
        <w:rPr>
          <w:rFonts w:eastAsiaTheme="minorHAnsi"/>
          <w:i/>
          <w:sz w:val="24"/>
          <w:lang w:eastAsia="en-US"/>
        </w:rPr>
        <w:t>Задача</w:t>
      </w:r>
      <w:r>
        <w:rPr>
          <w:rFonts w:eastAsiaTheme="minorHAnsi"/>
          <w:i/>
          <w:sz w:val="24"/>
          <w:lang w:eastAsia="en-US"/>
        </w:rPr>
        <w:t xml:space="preserve">. </w:t>
      </w:r>
      <w:r>
        <w:rPr>
          <w:color w:val="000000" w:themeColor="text1"/>
          <w:sz w:val="24"/>
        </w:rPr>
        <w:t>ООО «</w:t>
      </w:r>
      <w:r w:rsidRPr="008413ED">
        <w:rPr>
          <w:color w:val="000000" w:themeColor="text1"/>
          <w:sz w:val="24"/>
        </w:rPr>
        <w:t>Агрофреш</w:t>
      </w:r>
      <w:r>
        <w:rPr>
          <w:color w:val="000000" w:themeColor="text1"/>
          <w:sz w:val="24"/>
        </w:rPr>
        <w:t>»</w:t>
      </w:r>
      <w:r w:rsidRPr="008413ED">
        <w:rPr>
          <w:color w:val="000000" w:themeColor="text1"/>
          <w:sz w:val="24"/>
        </w:rPr>
        <w:t xml:space="preserve"> (далее - общество) обратилось в Арбитражный суд Краснодарского края с заявлением к Министерству финансов Краснодарского края (далее - министерство финансов), Министерству сельского хозяйства и перерабатывающей промышленности Краснодарского края (далее - министерство), администрации Краснодарского края о признании незаконным решения министерства об отказе в предоставлении 6 228 700 рублей 99 копеек субсидии на возмещение части затрат сельскохозяйственным товаропроизводителям на строительство, реконструкцию и техническое перево</w:t>
      </w:r>
      <w:r w:rsidRPr="008413ED">
        <w:rPr>
          <w:color w:val="000000" w:themeColor="text1"/>
          <w:sz w:val="24"/>
        </w:rPr>
        <w:lastRenderedPageBreak/>
        <w:t xml:space="preserve">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о взыскании министерства 6 228 700 рублей 99 копеек в виде неполученной из бюджета Краснодарского края субсидии (требования уточнены в порядке </w:t>
      </w:r>
      <w:hyperlink r:id="rId48" w:history="1">
        <w:r w:rsidRPr="008413ED">
          <w:rPr>
            <w:color w:val="000000" w:themeColor="text1"/>
            <w:sz w:val="24"/>
          </w:rPr>
          <w:t>статьи 49</w:t>
        </w:r>
      </w:hyperlink>
      <w:r w:rsidRPr="008413ED">
        <w:rPr>
          <w:color w:val="000000" w:themeColor="text1"/>
          <w:sz w:val="24"/>
        </w:rPr>
        <w:t xml:space="preserve"> Арбитражного процессуального кодекса Российской Федерации).</w:t>
      </w:r>
    </w:p>
    <w:p w:rsidR="00E979F2" w:rsidRPr="008413ED" w:rsidRDefault="00E979F2" w:rsidP="00E979F2">
      <w:pPr>
        <w:autoSpaceDE w:val="0"/>
        <w:autoSpaceDN w:val="0"/>
        <w:adjustRightInd w:val="0"/>
        <w:ind w:firstLine="540"/>
        <w:jc w:val="both"/>
        <w:rPr>
          <w:color w:val="000000" w:themeColor="text1"/>
          <w:sz w:val="24"/>
        </w:rPr>
      </w:pPr>
      <w:r w:rsidRPr="008413ED">
        <w:rPr>
          <w:color w:val="000000" w:themeColor="text1"/>
          <w:sz w:val="24"/>
        </w:rPr>
        <w:t xml:space="preserve">Решением суда от 12.07.2016, оставленным без изменения </w:t>
      </w:r>
      <w:hyperlink r:id="rId49" w:history="1">
        <w:r w:rsidRPr="008413ED">
          <w:rPr>
            <w:color w:val="000000" w:themeColor="text1"/>
            <w:sz w:val="24"/>
          </w:rPr>
          <w:t>постановлением</w:t>
        </w:r>
      </w:hyperlink>
      <w:r w:rsidRPr="008413ED">
        <w:rPr>
          <w:color w:val="000000" w:themeColor="text1"/>
          <w:sz w:val="24"/>
        </w:rPr>
        <w:t xml:space="preserve"> суда апелляционной инстанции от 17.11.2016, в удовлетворении заявленных обществом требований отказано.</w:t>
      </w:r>
    </w:p>
    <w:p w:rsidR="00E979F2" w:rsidRPr="008413ED" w:rsidRDefault="003E5087" w:rsidP="00E979F2">
      <w:pPr>
        <w:autoSpaceDE w:val="0"/>
        <w:autoSpaceDN w:val="0"/>
        <w:adjustRightInd w:val="0"/>
        <w:ind w:firstLine="540"/>
        <w:jc w:val="both"/>
        <w:rPr>
          <w:color w:val="000000" w:themeColor="text1"/>
          <w:sz w:val="24"/>
        </w:rPr>
      </w:pPr>
      <w:hyperlink r:id="rId50" w:history="1">
        <w:r w:rsidR="00E979F2" w:rsidRPr="008413ED">
          <w:rPr>
            <w:color w:val="000000" w:themeColor="text1"/>
            <w:sz w:val="24"/>
          </w:rPr>
          <w:t>Постановлением</w:t>
        </w:r>
      </w:hyperlink>
      <w:r w:rsidR="00E979F2" w:rsidRPr="008413ED">
        <w:rPr>
          <w:color w:val="000000" w:themeColor="text1"/>
          <w:sz w:val="24"/>
        </w:rPr>
        <w:t xml:space="preserve"> от 03.03.2017 суд кассационной инстанции отменил решение суда от 12.07.2016 и </w:t>
      </w:r>
      <w:hyperlink r:id="rId51" w:history="1">
        <w:r w:rsidR="00E979F2" w:rsidRPr="008413ED">
          <w:rPr>
            <w:color w:val="000000" w:themeColor="text1"/>
            <w:sz w:val="24"/>
          </w:rPr>
          <w:t>постановление</w:t>
        </w:r>
      </w:hyperlink>
      <w:r w:rsidR="00E979F2" w:rsidRPr="008413ED">
        <w:rPr>
          <w:color w:val="000000" w:themeColor="text1"/>
          <w:sz w:val="24"/>
        </w:rPr>
        <w:t xml:space="preserve"> Пятнадцатого арбитражного апелляционного суда от 17.11.2016, направил дело на новое рассмотрение в Арбитражный суд Краснодарского края, поскольку в материалах дела отсутствует заявление общества о предоставлении субсидии на возмещение части понесенных затрат. Суды не установили возможность использования, введенного в эксплуатацию мелиоративного сооружения в качестве самостоятельного объекта в отсутствие второй дождевальной машины; являются ли спорные объекты самостоятельными либо подлежат использованию исключительно в едином технологическом цикле; возможно ли предоставление субсидии отдельно по каждому из объектов, то есть возможно ли возмещение затрат в части фактически возведенного объекта. Суд кассационной инстанции указал на необходимость отражения в судебных актах объективных обстоятельств, препятствующих контролирующему органу в возмещении субсидии в отношении фактически возведенного объекта и понесенных в связи с этим реальных затрат.</w:t>
      </w:r>
    </w:p>
    <w:p w:rsidR="00E979F2" w:rsidRPr="008413ED" w:rsidRDefault="00E979F2" w:rsidP="00E979F2">
      <w:pPr>
        <w:autoSpaceDE w:val="0"/>
        <w:autoSpaceDN w:val="0"/>
        <w:adjustRightInd w:val="0"/>
        <w:ind w:firstLine="540"/>
        <w:jc w:val="both"/>
        <w:rPr>
          <w:color w:val="000000" w:themeColor="text1"/>
          <w:sz w:val="24"/>
        </w:rPr>
      </w:pPr>
      <w:r w:rsidRPr="008413ED">
        <w:rPr>
          <w:color w:val="000000" w:themeColor="text1"/>
          <w:sz w:val="24"/>
        </w:rPr>
        <w:lastRenderedPageBreak/>
        <w:t xml:space="preserve">Решением суда от 07.08.2017, оставленным без изменения </w:t>
      </w:r>
      <w:hyperlink r:id="rId52" w:history="1">
        <w:r w:rsidRPr="008413ED">
          <w:rPr>
            <w:color w:val="000000" w:themeColor="text1"/>
            <w:sz w:val="24"/>
          </w:rPr>
          <w:t>постановлением</w:t>
        </w:r>
      </w:hyperlink>
      <w:r w:rsidRPr="008413ED">
        <w:rPr>
          <w:color w:val="000000" w:themeColor="text1"/>
          <w:sz w:val="24"/>
        </w:rPr>
        <w:t xml:space="preserve"> апелляционной инстанции от 01.12.2017, в удовлетворении заявленных требований отказано.</w:t>
      </w:r>
    </w:p>
    <w:p w:rsidR="00E979F2" w:rsidRDefault="00E979F2" w:rsidP="00E979F2">
      <w:pPr>
        <w:autoSpaceDE w:val="0"/>
        <w:autoSpaceDN w:val="0"/>
        <w:adjustRightInd w:val="0"/>
        <w:ind w:firstLine="540"/>
        <w:jc w:val="both"/>
        <w:rPr>
          <w:color w:val="000000" w:themeColor="text1"/>
          <w:sz w:val="24"/>
        </w:rPr>
      </w:pPr>
      <w:r w:rsidRPr="008413ED">
        <w:rPr>
          <w:color w:val="000000" w:themeColor="text1"/>
          <w:sz w:val="24"/>
        </w:rPr>
        <w:t xml:space="preserve">Судебные акты мотивированы тем, что обществом не представлена проектная документация на объект капитального строительства "Орошение сельхозкультур на площади 84,3 га в ст. Нововеличковская Динского района", что является нарушением </w:t>
      </w:r>
      <w:hyperlink r:id="rId53" w:history="1">
        <w:r w:rsidRPr="008413ED">
          <w:rPr>
            <w:color w:val="000000" w:themeColor="text1"/>
            <w:sz w:val="24"/>
          </w:rPr>
          <w:t>подпункта 5 пункта 6</w:t>
        </w:r>
      </w:hyperlink>
      <w:r w:rsidRPr="008413ED">
        <w:rPr>
          <w:color w:val="000000" w:themeColor="text1"/>
          <w:sz w:val="24"/>
        </w:rPr>
        <w:t xml:space="preserve"> Порядка предоставления за счет средств краевого бюджета субсидий на возмещение части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утвержденного постановлением главы администрации (губернатора) Краснодарского края от 15.04.2014 N 341 (далее - Порядок N 341). Кроме того, на момент несения обществом расходов на строительство, реконструкцию и техническое перевооружение мелиоративных систем и возникновения обстоятельств для получения субсидий за счет средств краевого бюджета, общество не являлось сельскохозяйственным товаропроизводителем Краснодарского края, в том числе ввиду его нахождения на налоговом учете в г. Санкт-Петербург. Общество не представило какие-либо доказательства того, что за спорный период в доходе общества от реализации товаров (работ, услуг) доля дохода от реализации сельскохозяйственной продукции на территории Краснодарского края составляет не менее чем семьдесят процентов за календарный год.</w:t>
      </w:r>
      <w:r>
        <w:rPr>
          <w:color w:val="000000" w:themeColor="text1"/>
          <w:sz w:val="24"/>
        </w:rPr>
        <w:t xml:space="preserve"> </w:t>
      </w:r>
      <w:r w:rsidRPr="008413ED">
        <w:rPr>
          <w:color w:val="000000" w:themeColor="text1"/>
          <w:sz w:val="24"/>
        </w:rPr>
        <w:t xml:space="preserve">Общество обратилось в Арбитражный суд Северо-Кавказского округа с кассационной жалобой, в которой просит отменить решение суда от 07.08.2017 и </w:t>
      </w:r>
      <w:hyperlink r:id="rId54" w:history="1">
        <w:r w:rsidRPr="008413ED">
          <w:rPr>
            <w:color w:val="000000" w:themeColor="text1"/>
            <w:sz w:val="24"/>
          </w:rPr>
          <w:t>постанов</w:t>
        </w:r>
        <w:r w:rsidRPr="008413ED">
          <w:rPr>
            <w:color w:val="000000" w:themeColor="text1"/>
            <w:sz w:val="24"/>
          </w:rPr>
          <w:lastRenderedPageBreak/>
          <w:t>ление</w:t>
        </w:r>
      </w:hyperlink>
      <w:r w:rsidRPr="008413ED">
        <w:rPr>
          <w:color w:val="000000" w:themeColor="text1"/>
          <w:sz w:val="24"/>
        </w:rPr>
        <w:t xml:space="preserve"> апелляционной инстанции от 01.12.2017, принять по делу новый судебный акт. </w:t>
      </w:r>
    </w:p>
    <w:p w:rsidR="000A3480" w:rsidRPr="00586BB6" w:rsidRDefault="00E979F2" w:rsidP="000A3480">
      <w:pPr>
        <w:autoSpaceDE w:val="0"/>
        <w:autoSpaceDN w:val="0"/>
        <w:adjustRightInd w:val="0"/>
        <w:ind w:firstLine="425"/>
        <w:jc w:val="both"/>
        <w:rPr>
          <w:i/>
          <w:color w:val="000000" w:themeColor="text1"/>
          <w:sz w:val="24"/>
        </w:rPr>
      </w:pPr>
      <w:r w:rsidRPr="000A3480">
        <w:rPr>
          <w:i/>
          <w:color w:val="000000" w:themeColor="text1"/>
          <w:sz w:val="24"/>
        </w:rPr>
        <w:t>Проведите анализ нормативных актов по данному делу</w:t>
      </w:r>
      <w:r w:rsidR="000A3480" w:rsidRPr="000A3480">
        <w:rPr>
          <w:i/>
          <w:color w:val="000000" w:themeColor="text1"/>
          <w:sz w:val="24"/>
        </w:rPr>
        <w:t xml:space="preserve">. </w:t>
      </w:r>
      <w:r w:rsidR="000A3480" w:rsidRPr="00586BB6">
        <w:rPr>
          <w:i/>
          <w:sz w:val="24"/>
        </w:rPr>
        <w:t>Подготовьте квалифицированное юридическое заключение</w:t>
      </w:r>
      <w:r w:rsidR="000A3480" w:rsidRPr="00586BB6">
        <w:rPr>
          <w:i/>
          <w:color w:val="000000" w:themeColor="text1"/>
          <w:sz w:val="24"/>
        </w:rPr>
        <w:t>.</w:t>
      </w:r>
    </w:p>
    <w:p w:rsidR="00E979F2" w:rsidRDefault="00E979F2" w:rsidP="00E979F2">
      <w:pPr>
        <w:autoSpaceDE w:val="0"/>
        <w:autoSpaceDN w:val="0"/>
        <w:adjustRightInd w:val="0"/>
        <w:ind w:firstLine="425"/>
        <w:jc w:val="both"/>
        <w:rPr>
          <w:rFonts w:eastAsiaTheme="minorHAnsi"/>
          <w:i/>
          <w:sz w:val="24"/>
          <w:lang w:eastAsia="en-US"/>
        </w:rPr>
      </w:pPr>
    </w:p>
    <w:p w:rsidR="00E979F2" w:rsidRPr="00884399" w:rsidRDefault="00E979F2" w:rsidP="00E979F2">
      <w:pPr>
        <w:tabs>
          <w:tab w:val="left" w:pos="709"/>
        </w:tabs>
        <w:ind w:firstLine="426"/>
        <w:jc w:val="both"/>
        <w:rPr>
          <w:b/>
          <w:bCs/>
          <w:i/>
          <w:sz w:val="24"/>
        </w:rPr>
      </w:pPr>
      <w:r>
        <w:rPr>
          <w:b/>
          <w:sz w:val="24"/>
        </w:rPr>
        <w:t>3</w:t>
      </w:r>
      <w:r w:rsidRPr="008D21F4">
        <w:rPr>
          <w:b/>
          <w:sz w:val="24"/>
        </w:rPr>
        <w:t xml:space="preserve">. </w:t>
      </w:r>
      <w:r w:rsidRPr="00884399">
        <w:rPr>
          <w:b/>
          <w:i/>
          <w:sz w:val="24"/>
        </w:rPr>
        <w:t xml:space="preserve">Компетентностно-ориентированная задача </w:t>
      </w:r>
      <w:r w:rsidRPr="00884399">
        <w:rPr>
          <w:b/>
          <w:bCs/>
          <w:i/>
          <w:sz w:val="24"/>
        </w:rPr>
        <w:t>(</w:t>
      </w:r>
      <w:r>
        <w:rPr>
          <w:b/>
          <w:bCs/>
          <w:i/>
          <w:sz w:val="24"/>
        </w:rPr>
        <w:t>подготовка проекта документа</w:t>
      </w:r>
      <w:r w:rsidRPr="00884399">
        <w:rPr>
          <w:b/>
          <w:bCs/>
          <w:i/>
          <w:sz w:val="24"/>
        </w:rPr>
        <w:t>)</w:t>
      </w:r>
    </w:p>
    <w:p w:rsidR="00E979F2" w:rsidRPr="00013BFB" w:rsidRDefault="00E979F2" w:rsidP="00E979F2">
      <w:pPr>
        <w:autoSpaceDE w:val="0"/>
        <w:autoSpaceDN w:val="0"/>
        <w:adjustRightInd w:val="0"/>
        <w:ind w:firstLine="709"/>
        <w:jc w:val="both"/>
        <w:rPr>
          <w:color w:val="000000" w:themeColor="text1"/>
          <w:sz w:val="24"/>
        </w:rPr>
      </w:pPr>
      <w:r>
        <w:rPr>
          <w:rFonts w:eastAsiaTheme="minorHAnsi"/>
          <w:i/>
          <w:sz w:val="24"/>
        </w:rPr>
        <w:t>Задача.</w:t>
      </w:r>
      <w:r w:rsidRPr="00150B46">
        <w:rPr>
          <w:color w:val="000000" w:themeColor="text1"/>
          <w:sz w:val="24"/>
        </w:rPr>
        <w:t xml:space="preserve"> </w:t>
      </w:r>
      <w:r w:rsidRPr="00013BFB">
        <w:rPr>
          <w:color w:val="000000" w:themeColor="text1"/>
          <w:sz w:val="24"/>
        </w:rPr>
        <w:t>Администрация муниципального образования Динской район Краснодарского края (далее - администрация) обратилась в арбитражный суд с заявлением к Инспекции Федеральной налоговой службы по Динскому району Краснодарского края (далее - инспекция, налоговый орган) о признании незаконным бездействия инспекции по непредставлению сведений о государственной регистрации в качестве индивидуальных предпринимателей; признании незаконным отказа заместителя начальника инспекци</w:t>
      </w:r>
      <w:r>
        <w:rPr>
          <w:color w:val="000000" w:themeColor="text1"/>
          <w:sz w:val="24"/>
        </w:rPr>
        <w:t>и Мухачевой Л.В. от 17.06.2010 №</w:t>
      </w:r>
      <w:r w:rsidRPr="00013BFB">
        <w:rPr>
          <w:color w:val="000000" w:themeColor="text1"/>
          <w:sz w:val="24"/>
        </w:rPr>
        <w:t xml:space="preserve"> 04-63/09964; обязании инспекции предоставить сведения о государственной регистрации в качестве индивидуальных предпринимателей Редченко Елизаветы Григорьевны и Редченко Юрия Ивановича.</w:t>
      </w:r>
    </w:p>
    <w:p w:rsidR="00E979F2" w:rsidRPr="00013BFB" w:rsidRDefault="00E979F2" w:rsidP="00E979F2">
      <w:pPr>
        <w:autoSpaceDE w:val="0"/>
        <w:autoSpaceDN w:val="0"/>
        <w:adjustRightInd w:val="0"/>
        <w:ind w:firstLine="709"/>
        <w:jc w:val="both"/>
        <w:rPr>
          <w:color w:val="000000" w:themeColor="text1"/>
          <w:sz w:val="24"/>
        </w:rPr>
      </w:pPr>
      <w:r w:rsidRPr="00013BFB">
        <w:rPr>
          <w:color w:val="000000" w:themeColor="text1"/>
          <w:sz w:val="24"/>
        </w:rPr>
        <w:t xml:space="preserve">Решением Арбитражного суда Краснодарского края от 13.08.2010, оставленным без изменения постановлением Пятнадцатого арбитражного апелляционного суда от 16.11.2010, заявленные администрацией требования удовлетворены. Судебный акт мотивирован тем, что в соответствии с </w:t>
      </w:r>
      <w:hyperlink r:id="rId55" w:history="1">
        <w:r w:rsidRPr="00013BFB">
          <w:rPr>
            <w:color w:val="000000" w:themeColor="text1"/>
            <w:sz w:val="24"/>
          </w:rPr>
          <w:t>пунктом 2 статьи 7</w:t>
        </w:r>
      </w:hyperlink>
      <w:r w:rsidRPr="00013BFB">
        <w:rPr>
          <w:color w:val="000000" w:themeColor="text1"/>
          <w:sz w:val="24"/>
        </w:rPr>
        <w:t xml:space="preserve"> Фед</w:t>
      </w:r>
      <w:r>
        <w:rPr>
          <w:color w:val="000000" w:themeColor="text1"/>
          <w:sz w:val="24"/>
        </w:rPr>
        <w:t>ерального закона от 08.08.2001 № 129-ФЗ «</w:t>
      </w:r>
      <w:r w:rsidRPr="00013BFB">
        <w:rPr>
          <w:color w:val="000000" w:themeColor="text1"/>
          <w:sz w:val="24"/>
        </w:rPr>
        <w:t>О государственной регистрации юридических лиц и индивидуальных предприн</w:t>
      </w:r>
      <w:r>
        <w:rPr>
          <w:color w:val="000000" w:themeColor="text1"/>
          <w:sz w:val="24"/>
        </w:rPr>
        <w:t xml:space="preserve">имателей» </w:t>
      </w:r>
      <w:r w:rsidRPr="00013BFB">
        <w:rPr>
          <w:color w:val="000000" w:themeColor="text1"/>
          <w:sz w:val="24"/>
        </w:rPr>
        <w:t>регистрирующий орган бесплатно предоставляет содержащиеся в государственных реестрах сведения и документы органам местного самоуправления.</w:t>
      </w:r>
    </w:p>
    <w:p w:rsidR="00E979F2" w:rsidRDefault="00E979F2" w:rsidP="00E979F2">
      <w:pPr>
        <w:autoSpaceDE w:val="0"/>
        <w:autoSpaceDN w:val="0"/>
        <w:adjustRightInd w:val="0"/>
        <w:ind w:firstLine="709"/>
        <w:jc w:val="both"/>
        <w:rPr>
          <w:color w:val="000000" w:themeColor="text1"/>
          <w:sz w:val="24"/>
        </w:rPr>
      </w:pPr>
      <w:r w:rsidRPr="00013BFB">
        <w:rPr>
          <w:color w:val="000000" w:themeColor="text1"/>
          <w:sz w:val="24"/>
        </w:rPr>
        <w:t xml:space="preserve">В кассационной жалобе инспекция просит отменить решение суда первой инстанции и постановление суда апелляционной инстанции и принять по делу новый судебный акт. По мнению подателя жалобы, судами неправильно истолковано законодательство и не учтены фактические обстоятельства </w:t>
      </w:r>
      <w:r w:rsidRPr="00013BFB">
        <w:rPr>
          <w:color w:val="000000" w:themeColor="text1"/>
          <w:sz w:val="24"/>
        </w:rPr>
        <w:lastRenderedPageBreak/>
        <w:t xml:space="preserve">дела. Инспекция указывает на то, что администрацией не представлены основания для бесплатного предоставления запрашиваемых сведений из ЕГРИП. Администрация имела возможность получить необходимую информацию бесплатно в электронном виде в вышестоящем налоговом органе. </w:t>
      </w:r>
    </w:p>
    <w:p w:rsidR="00E979F2" w:rsidRDefault="00E979F2" w:rsidP="00E979F2">
      <w:pPr>
        <w:autoSpaceDE w:val="0"/>
        <w:autoSpaceDN w:val="0"/>
        <w:adjustRightInd w:val="0"/>
        <w:ind w:firstLine="539"/>
        <w:jc w:val="both"/>
        <w:rPr>
          <w:color w:val="000000" w:themeColor="text1"/>
          <w:sz w:val="24"/>
        </w:rPr>
      </w:pPr>
      <w:r w:rsidRPr="00503970">
        <w:rPr>
          <w:color w:val="000000" w:themeColor="text1"/>
          <w:sz w:val="24"/>
        </w:rPr>
        <w:t>Подготовьте резолютивную часть решения суда по данному делу.</w:t>
      </w:r>
    </w:p>
    <w:p w:rsidR="00862AD5" w:rsidRPr="00862AD5" w:rsidRDefault="00862AD5" w:rsidP="00E979F2">
      <w:pPr>
        <w:ind w:firstLine="425"/>
        <w:jc w:val="both"/>
        <w:rPr>
          <w:sz w:val="24"/>
        </w:rPr>
      </w:pPr>
    </w:p>
    <w:p w:rsidR="002F2F7D" w:rsidRDefault="00E979F2" w:rsidP="002F2F7D">
      <w:pPr>
        <w:tabs>
          <w:tab w:val="left" w:pos="993"/>
        </w:tabs>
        <w:ind w:firstLine="426"/>
        <w:jc w:val="both"/>
        <w:rPr>
          <w:b/>
          <w:spacing w:val="-1"/>
          <w:sz w:val="24"/>
        </w:rPr>
      </w:pPr>
      <w:r>
        <w:rPr>
          <w:b/>
          <w:spacing w:val="-1"/>
          <w:sz w:val="24"/>
        </w:rPr>
        <w:t>4</w:t>
      </w:r>
      <w:r w:rsidR="002F2F7D" w:rsidRPr="00FD7BDF">
        <w:rPr>
          <w:b/>
          <w:spacing w:val="-1"/>
          <w:sz w:val="24"/>
        </w:rPr>
        <w:t>. Тестирование</w:t>
      </w:r>
    </w:p>
    <w:p w:rsidR="000A3480" w:rsidRDefault="000A3480" w:rsidP="002F2F7D">
      <w:pPr>
        <w:tabs>
          <w:tab w:val="left" w:pos="993"/>
        </w:tabs>
        <w:ind w:firstLine="426"/>
        <w:jc w:val="both"/>
        <w:rPr>
          <w:b/>
          <w:spacing w:val="-1"/>
          <w:sz w:val="24"/>
        </w:rPr>
      </w:pPr>
    </w:p>
    <w:p w:rsidR="006E2C76" w:rsidRDefault="006E2C76" w:rsidP="00CD338E">
      <w:pPr>
        <w:pStyle w:val="ac"/>
        <w:ind w:firstLine="426"/>
        <w:jc w:val="both"/>
        <w:rPr>
          <w:rFonts w:ascii="Times New Roman" w:hAnsi="Times New Roman"/>
          <w:sz w:val="24"/>
          <w:szCs w:val="24"/>
        </w:rPr>
      </w:pPr>
    </w:p>
    <w:p w:rsidR="00E979F2" w:rsidRPr="008051E0" w:rsidRDefault="00E979F2" w:rsidP="00E979F2">
      <w:pPr>
        <w:jc w:val="center"/>
        <w:rPr>
          <w:rFonts w:eastAsia="Times New Roman"/>
          <w:b/>
          <w:sz w:val="24"/>
        </w:rPr>
      </w:pPr>
      <w:r w:rsidRPr="00841DA8">
        <w:rPr>
          <w:b/>
          <w:sz w:val="24"/>
        </w:rPr>
        <w:t xml:space="preserve">Тема </w:t>
      </w:r>
      <w:r w:rsidR="000A3480">
        <w:rPr>
          <w:b/>
          <w:sz w:val="24"/>
        </w:rPr>
        <w:t>6</w:t>
      </w:r>
      <w:r w:rsidRPr="00841DA8">
        <w:rPr>
          <w:b/>
          <w:sz w:val="24"/>
        </w:rPr>
        <w:t xml:space="preserve">. </w:t>
      </w:r>
      <w:r w:rsidRPr="008051E0">
        <w:rPr>
          <w:rFonts w:eastAsia="Times New Roman"/>
          <w:b/>
          <w:sz w:val="24"/>
        </w:rPr>
        <w:t xml:space="preserve">Грантовая поддержка сельскохозяйственных производителей </w:t>
      </w:r>
    </w:p>
    <w:p w:rsidR="00E979F2" w:rsidRDefault="00E979F2" w:rsidP="00CD338E">
      <w:pPr>
        <w:pStyle w:val="ac"/>
        <w:ind w:firstLine="426"/>
        <w:jc w:val="both"/>
        <w:rPr>
          <w:rFonts w:ascii="Times New Roman" w:hAnsi="Times New Roman"/>
          <w:sz w:val="24"/>
          <w:szCs w:val="24"/>
        </w:rPr>
      </w:pPr>
    </w:p>
    <w:p w:rsidR="00E979F2" w:rsidRDefault="00E979F2" w:rsidP="00E979F2">
      <w:pPr>
        <w:pStyle w:val="ac"/>
        <w:jc w:val="center"/>
        <w:rPr>
          <w:rFonts w:ascii="Times New Roman" w:hAnsi="Times New Roman"/>
          <w:i/>
          <w:sz w:val="24"/>
          <w:szCs w:val="24"/>
        </w:rPr>
      </w:pPr>
      <w:r w:rsidRPr="00B10F9F">
        <w:rPr>
          <w:rFonts w:ascii="Times New Roman" w:hAnsi="Times New Roman"/>
          <w:i/>
          <w:sz w:val="24"/>
          <w:szCs w:val="24"/>
        </w:rPr>
        <w:t>План занятия:</w:t>
      </w:r>
    </w:p>
    <w:p w:rsidR="007E6EF0" w:rsidRDefault="007E6EF0" w:rsidP="009D2A65">
      <w:pPr>
        <w:jc w:val="center"/>
        <w:outlineLvl w:val="0"/>
        <w:rPr>
          <w:b/>
          <w:sz w:val="24"/>
        </w:rPr>
      </w:pPr>
    </w:p>
    <w:p w:rsidR="000A3480" w:rsidRPr="000A3480" w:rsidRDefault="000A3480" w:rsidP="000A3480">
      <w:pPr>
        <w:ind w:firstLine="425"/>
        <w:jc w:val="both"/>
        <w:rPr>
          <w:sz w:val="24"/>
        </w:rPr>
      </w:pPr>
      <w:r w:rsidRPr="000A3480">
        <w:rPr>
          <w:sz w:val="24"/>
        </w:rPr>
        <w:t xml:space="preserve">1. </w:t>
      </w:r>
      <w:r w:rsidRPr="000A3480">
        <w:rPr>
          <w:sz w:val="24"/>
        </w:rPr>
        <w:t xml:space="preserve">Грантовая поддержка начинающих фермеров. </w:t>
      </w:r>
    </w:p>
    <w:p w:rsidR="000A3480" w:rsidRPr="000A3480" w:rsidRDefault="000A3480" w:rsidP="000A3480">
      <w:pPr>
        <w:ind w:firstLine="425"/>
        <w:jc w:val="both"/>
        <w:rPr>
          <w:sz w:val="24"/>
        </w:rPr>
      </w:pPr>
      <w:r w:rsidRPr="000A3480">
        <w:rPr>
          <w:sz w:val="24"/>
        </w:rPr>
        <w:t xml:space="preserve">2. </w:t>
      </w:r>
      <w:r w:rsidRPr="000A3480">
        <w:rPr>
          <w:sz w:val="24"/>
        </w:rPr>
        <w:t xml:space="preserve">Грантовая поддержка семейных животноводческих ферм. </w:t>
      </w:r>
    </w:p>
    <w:p w:rsidR="000A3480" w:rsidRPr="000A3480" w:rsidRDefault="000A3480" w:rsidP="000A3480">
      <w:pPr>
        <w:ind w:firstLine="425"/>
        <w:jc w:val="both"/>
        <w:rPr>
          <w:sz w:val="24"/>
        </w:rPr>
      </w:pPr>
      <w:r w:rsidRPr="000A3480">
        <w:rPr>
          <w:sz w:val="24"/>
        </w:rPr>
        <w:t xml:space="preserve">3. </w:t>
      </w:r>
      <w:r w:rsidRPr="000A3480">
        <w:rPr>
          <w:sz w:val="24"/>
        </w:rPr>
        <w:t>Грантовая поддержка молодых сельскохозяйственных кооперативов.</w:t>
      </w:r>
    </w:p>
    <w:p w:rsidR="000A3480" w:rsidRPr="000A3480" w:rsidRDefault="000A3480" w:rsidP="000A3480">
      <w:pPr>
        <w:ind w:firstLine="425"/>
        <w:jc w:val="both"/>
        <w:rPr>
          <w:sz w:val="24"/>
        </w:rPr>
      </w:pPr>
      <w:r w:rsidRPr="000A3480">
        <w:rPr>
          <w:sz w:val="24"/>
        </w:rPr>
        <w:t xml:space="preserve">4. </w:t>
      </w:r>
      <w:r w:rsidRPr="000A3480">
        <w:rPr>
          <w:sz w:val="24"/>
        </w:rPr>
        <w:t>Грантовая поддержка действующих сельскохозяйственных кооперативов.</w:t>
      </w:r>
    </w:p>
    <w:p w:rsidR="000A3480" w:rsidRPr="000A3480" w:rsidRDefault="000A3480" w:rsidP="000A3480">
      <w:pPr>
        <w:shd w:val="clear" w:color="auto" w:fill="FFFFFF"/>
        <w:tabs>
          <w:tab w:val="num" w:pos="709"/>
        </w:tabs>
        <w:ind w:firstLine="425"/>
        <w:jc w:val="both"/>
        <w:rPr>
          <w:sz w:val="24"/>
        </w:rPr>
      </w:pPr>
      <w:r w:rsidRPr="000A3480">
        <w:rPr>
          <w:sz w:val="24"/>
        </w:rPr>
        <w:t xml:space="preserve">5. </w:t>
      </w:r>
      <w:r w:rsidRPr="000A3480">
        <w:rPr>
          <w:sz w:val="24"/>
        </w:rPr>
        <w:t>Предоставление субвенций бюджетам муниципальных образований на осуществление отдельных государственных полномочий по поддержке сельскохозяйственного производства.</w:t>
      </w:r>
    </w:p>
    <w:p w:rsidR="00EC3DB8" w:rsidRDefault="00EC3DB8" w:rsidP="00EC3DB8">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p>
    <w:p w:rsidR="00EC3DB8" w:rsidRDefault="00EC3DB8" w:rsidP="00EC3DB8">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r w:rsidRPr="00B10F9F">
        <w:rPr>
          <w:rStyle w:val="apple-style-span"/>
          <w:rFonts w:eastAsia="ヒラギノ角ゴ Pro W3"/>
          <w:i/>
          <w:sz w:val="24"/>
          <w:szCs w:val="24"/>
        </w:rPr>
        <w:t>Задания:</w:t>
      </w:r>
    </w:p>
    <w:p w:rsidR="00EC3DB8" w:rsidRDefault="00EC3DB8" w:rsidP="00EC3DB8">
      <w:pPr>
        <w:tabs>
          <w:tab w:val="num" w:pos="720"/>
        </w:tabs>
        <w:autoSpaceDE w:val="0"/>
        <w:autoSpaceDN w:val="0"/>
        <w:adjustRightInd w:val="0"/>
        <w:jc w:val="both"/>
        <w:rPr>
          <w:rFonts w:eastAsia="Times New Roman"/>
          <w:b/>
          <w:bCs/>
          <w:i/>
          <w:sz w:val="24"/>
        </w:rPr>
      </w:pPr>
      <w:r w:rsidRPr="00D930D9">
        <w:rPr>
          <w:rFonts w:eastAsia="Times New Roman"/>
          <w:b/>
          <w:bCs/>
          <w:i/>
          <w:sz w:val="24"/>
        </w:rPr>
        <w:t xml:space="preserve">      </w:t>
      </w:r>
      <w:r>
        <w:rPr>
          <w:rFonts w:eastAsia="Times New Roman"/>
          <w:b/>
          <w:bCs/>
          <w:i/>
          <w:sz w:val="24"/>
        </w:rPr>
        <w:t xml:space="preserve"> </w:t>
      </w:r>
      <w:r w:rsidRPr="00D930D9">
        <w:rPr>
          <w:rFonts w:eastAsia="Times New Roman"/>
          <w:b/>
          <w:bCs/>
          <w:i/>
          <w:sz w:val="24"/>
        </w:rPr>
        <w:t xml:space="preserve">1. </w:t>
      </w:r>
      <w:r w:rsidRPr="006435E6">
        <w:rPr>
          <w:rFonts w:eastAsia="Times New Roman"/>
          <w:b/>
          <w:bCs/>
          <w:i/>
          <w:sz w:val="24"/>
        </w:rPr>
        <w:t>Реферат</w:t>
      </w:r>
    </w:p>
    <w:p w:rsidR="00EC3DB8" w:rsidRPr="00EC3DB8" w:rsidRDefault="00EC3DB8" w:rsidP="00EC3DB8">
      <w:pPr>
        <w:autoSpaceDE w:val="0"/>
        <w:autoSpaceDN w:val="0"/>
        <w:adjustRightInd w:val="0"/>
        <w:ind w:firstLine="425"/>
        <w:jc w:val="both"/>
        <w:rPr>
          <w:color w:val="000000" w:themeColor="text1"/>
          <w:sz w:val="24"/>
        </w:rPr>
      </w:pPr>
      <w:r w:rsidRPr="00EC3DB8">
        <w:rPr>
          <w:color w:val="000000" w:themeColor="text1"/>
          <w:sz w:val="24"/>
        </w:rPr>
        <w:t>1. Правовое регулирование предоставления грантов сельскохозяйственным производителям в Краснодарском крае.</w:t>
      </w:r>
    </w:p>
    <w:p w:rsidR="00EC3DB8" w:rsidRPr="00EC3DB8" w:rsidRDefault="00EC3DB8" w:rsidP="00EC3DB8">
      <w:pPr>
        <w:autoSpaceDE w:val="0"/>
        <w:autoSpaceDN w:val="0"/>
        <w:adjustRightInd w:val="0"/>
        <w:ind w:firstLine="425"/>
        <w:jc w:val="both"/>
        <w:rPr>
          <w:sz w:val="24"/>
        </w:rPr>
      </w:pPr>
      <w:r w:rsidRPr="00EC3DB8">
        <w:rPr>
          <w:sz w:val="24"/>
        </w:rPr>
        <w:t xml:space="preserve"> 2. Механизм получения гранта на создание и развитие крестьянского (фермерского) хозяйства и на развитие матери</w:t>
      </w:r>
      <w:r w:rsidRPr="00EC3DB8">
        <w:rPr>
          <w:sz w:val="24"/>
        </w:rPr>
        <w:lastRenderedPageBreak/>
        <w:t>ально-технической базы сельскохозяйственного потребительского кооператива.</w:t>
      </w:r>
    </w:p>
    <w:p w:rsidR="00EC3DB8" w:rsidRPr="00EC3DB8" w:rsidRDefault="00EC3DB8" w:rsidP="00EC3DB8">
      <w:pPr>
        <w:autoSpaceDE w:val="0"/>
        <w:autoSpaceDN w:val="0"/>
        <w:adjustRightInd w:val="0"/>
        <w:ind w:firstLine="425"/>
        <w:jc w:val="both"/>
        <w:rPr>
          <w:sz w:val="24"/>
        </w:rPr>
      </w:pPr>
      <w:r w:rsidRPr="00EC3DB8">
        <w:rPr>
          <w:sz w:val="24"/>
        </w:rPr>
        <w:t>3. Предоставление грантов в форме субсидий из федерального бюджета на реализацию комплексных научно-технических проектов в агропромышленном комплексе.</w:t>
      </w:r>
    </w:p>
    <w:p w:rsidR="00EC3DB8" w:rsidRPr="00EC3DB8" w:rsidRDefault="00EC3DB8" w:rsidP="00EC3DB8">
      <w:pPr>
        <w:autoSpaceDE w:val="0"/>
        <w:autoSpaceDN w:val="0"/>
        <w:adjustRightInd w:val="0"/>
        <w:ind w:firstLine="425"/>
        <w:jc w:val="both"/>
        <w:rPr>
          <w:sz w:val="24"/>
        </w:rPr>
      </w:pPr>
      <w:r w:rsidRPr="00EC3DB8">
        <w:rPr>
          <w:sz w:val="24"/>
        </w:rPr>
        <w:t>4. Порядок предоставления крестьянским (фермерским) хозяйствам грантов в форме субсидии на оплату части стоимости строительства хозяйственных построек, сооружений, производственных объектов и на приобретение иного имущества, необходимого для осуществления хозяйственной деятельности.</w:t>
      </w:r>
    </w:p>
    <w:p w:rsidR="00EC3DB8" w:rsidRPr="00EC3DB8" w:rsidRDefault="00EC3DB8" w:rsidP="00EC3DB8">
      <w:pPr>
        <w:autoSpaceDE w:val="0"/>
        <w:autoSpaceDN w:val="0"/>
        <w:adjustRightInd w:val="0"/>
        <w:ind w:firstLine="425"/>
        <w:jc w:val="both"/>
        <w:rPr>
          <w:sz w:val="24"/>
        </w:rPr>
      </w:pPr>
      <w:r w:rsidRPr="00EC3DB8">
        <w:rPr>
          <w:sz w:val="24"/>
        </w:rPr>
        <w:t xml:space="preserve"> 5. Национальные цели и стратегические задачи развития Российской Федерации в сфере государственных программ и мер поддержки сельскохозяйственных производителей.</w:t>
      </w:r>
    </w:p>
    <w:p w:rsidR="00EC3DB8" w:rsidRPr="00EC3DB8" w:rsidRDefault="00EC3DB8" w:rsidP="00EC3DB8">
      <w:pPr>
        <w:overflowPunct w:val="0"/>
        <w:autoSpaceDE w:val="0"/>
        <w:autoSpaceDN w:val="0"/>
        <w:adjustRightInd w:val="0"/>
        <w:ind w:firstLine="426"/>
        <w:jc w:val="both"/>
        <w:rPr>
          <w:rFonts w:ascii="Times New Roman CYR" w:eastAsia="Times New Roman" w:hAnsi="Times New Roman CYR"/>
          <w:i/>
          <w:sz w:val="24"/>
          <w:szCs w:val="20"/>
        </w:rPr>
      </w:pPr>
    </w:p>
    <w:p w:rsidR="000A3480" w:rsidRPr="000701C5" w:rsidRDefault="00EC3DB8" w:rsidP="000A3480">
      <w:pPr>
        <w:ind w:firstLine="425"/>
        <w:jc w:val="both"/>
        <w:rPr>
          <w:rFonts w:eastAsia="Times New Roman"/>
          <w:b/>
          <w:bCs/>
          <w:i/>
          <w:sz w:val="24"/>
        </w:rPr>
      </w:pPr>
      <w:r>
        <w:rPr>
          <w:b/>
          <w:i/>
          <w:sz w:val="24"/>
        </w:rPr>
        <w:t>2.</w:t>
      </w:r>
      <w:r w:rsidRPr="00EC3DB8">
        <w:rPr>
          <w:b/>
          <w:i/>
          <w:sz w:val="24"/>
        </w:rPr>
        <w:t xml:space="preserve"> </w:t>
      </w:r>
      <w:r w:rsidR="000A3480" w:rsidRPr="00B83E05">
        <w:rPr>
          <w:b/>
          <w:i/>
          <w:sz w:val="24"/>
        </w:rPr>
        <w:t xml:space="preserve">Компетентностно-ориентированная задача </w:t>
      </w:r>
      <w:r w:rsidR="000A3480" w:rsidRPr="000701C5">
        <w:rPr>
          <w:rFonts w:eastAsia="Times New Roman"/>
          <w:b/>
          <w:bCs/>
          <w:i/>
          <w:sz w:val="24"/>
        </w:rPr>
        <w:t>(</w:t>
      </w:r>
      <w:r w:rsidR="000A3480">
        <w:rPr>
          <w:rFonts w:eastAsia="Times New Roman"/>
          <w:b/>
          <w:bCs/>
          <w:i/>
          <w:sz w:val="24"/>
        </w:rPr>
        <w:t>ситуационная</w:t>
      </w:r>
      <w:r w:rsidR="000A3480" w:rsidRPr="000701C5">
        <w:rPr>
          <w:rFonts w:eastAsia="Times New Roman"/>
          <w:b/>
          <w:bCs/>
          <w:i/>
          <w:sz w:val="24"/>
        </w:rPr>
        <w:t>)</w:t>
      </w:r>
    </w:p>
    <w:p w:rsidR="000A3480" w:rsidRPr="000025E8" w:rsidRDefault="000025E8"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И</w:t>
      </w:r>
      <w:r w:rsidR="000A3480" w:rsidRPr="000025E8">
        <w:rPr>
          <w:rFonts w:eastAsiaTheme="minorHAnsi"/>
          <w:color w:val="000000" w:themeColor="text1"/>
          <w:sz w:val="24"/>
          <w:lang w:eastAsia="en-US"/>
        </w:rPr>
        <w:t>ндивидуальный предприниматель Устюгов Юрий Иванович (далее - предприниматель) обратился в Арбитражный суд Пермского края с исковым заявлением к обществу с ограниченной ответственностью "Заря" (далее - общество) о взыскании 3 436 250 руб. стоимости крупного рогатого скота (далее - КРС).</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Общество обратилось со встречным иском к предпринимателю о взыскании задолженности за поставку 132 голов КРС в сумме 2 283 750 руб., задолженности за содержание КРС в сумме 1 406 051 руб.; просило признать договор купли-продажи от 08.06.2015 и договор услуг по содержанию скота от 05.05.2015, заключенные между обществом и предпринимателем, мнимыми сделками.</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 xml:space="preserve">Решением суда первой инстанции от 27.08.2019, оставленным без изменения </w:t>
      </w:r>
      <w:hyperlink r:id="rId56" w:history="1">
        <w:r w:rsidRPr="000025E8">
          <w:rPr>
            <w:rFonts w:eastAsiaTheme="minorHAnsi"/>
            <w:color w:val="000000" w:themeColor="text1"/>
            <w:sz w:val="24"/>
            <w:lang w:eastAsia="en-US"/>
          </w:rPr>
          <w:t>постановлением</w:t>
        </w:r>
      </w:hyperlink>
      <w:r w:rsidRPr="000025E8">
        <w:rPr>
          <w:rFonts w:eastAsiaTheme="minorHAnsi"/>
          <w:color w:val="000000" w:themeColor="text1"/>
          <w:sz w:val="24"/>
          <w:lang w:eastAsia="en-US"/>
        </w:rPr>
        <w:t xml:space="preserve"> Семнадцатого арбитражного апелляционного суда от 14.11.2019 и </w:t>
      </w:r>
      <w:hyperlink r:id="rId57" w:history="1">
        <w:r w:rsidRPr="000025E8">
          <w:rPr>
            <w:rFonts w:eastAsiaTheme="minorHAnsi"/>
            <w:color w:val="000000" w:themeColor="text1"/>
            <w:sz w:val="24"/>
            <w:lang w:eastAsia="en-US"/>
          </w:rPr>
          <w:t>постановлением</w:t>
        </w:r>
      </w:hyperlink>
      <w:r w:rsidRPr="000025E8">
        <w:rPr>
          <w:rFonts w:eastAsiaTheme="minorHAnsi"/>
          <w:color w:val="000000" w:themeColor="text1"/>
          <w:sz w:val="24"/>
          <w:lang w:eastAsia="en-US"/>
        </w:rPr>
        <w:t xml:space="preserve"> Арбитражного суда Уральского округа от 24.03.2020, в удовлетворении первоначального иска отказано. Встречный иск </w:t>
      </w:r>
      <w:r w:rsidRPr="000025E8">
        <w:rPr>
          <w:rFonts w:eastAsiaTheme="minorHAnsi"/>
          <w:color w:val="000000" w:themeColor="text1"/>
          <w:sz w:val="24"/>
          <w:lang w:eastAsia="en-US"/>
        </w:rPr>
        <w:lastRenderedPageBreak/>
        <w:t>удовлетворен частично: с предпринимателя в пользу общества взыскана задолженность в сумме 2 283 750 руб.; в удовлетворении остальных требований отказано.</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Предприниматель обратился с кассационной жалобой в Верховный Суд Российской Федерации, ссылаясь на несоответствие выводов суда фактическим обстоятельствам дела и представленным доказательствам, а также на нарушение оспариваемыми судебными актами его прав и законных интересов в результате неправильного применения и толкования судами норм материального и процессуального права.</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 xml:space="preserve">Согласно </w:t>
      </w:r>
      <w:hyperlink r:id="rId58" w:history="1">
        <w:r w:rsidRPr="000025E8">
          <w:rPr>
            <w:rFonts w:eastAsiaTheme="minorHAnsi"/>
            <w:color w:val="000000" w:themeColor="text1"/>
            <w:sz w:val="24"/>
            <w:lang w:eastAsia="en-US"/>
          </w:rPr>
          <w:t>пункту 1 части 7 статьи 291.6</w:t>
        </w:r>
      </w:hyperlink>
      <w:r w:rsidRPr="000025E8">
        <w:rPr>
          <w:rFonts w:eastAsiaTheme="minorHAnsi"/>
          <w:color w:val="000000" w:themeColor="text1"/>
          <w:sz w:val="24"/>
          <w:lang w:eastAsia="en-US"/>
        </w:rPr>
        <w:t xml:space="preserve"> Арбитражного процессуального кодекса Российской Федерации по результатам изучения кассационной жалобы, представления судья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основанием для пересмотра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материалах дела.</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 xml:space="preserve">Изучив изложенные в жалобе доводы и принятые по делу судебные акты, судья Верховного Суда Российской Федерации пришел к выводу об отсутствии оснований, предусмотренных </w:t>
      </w:r>
      <w:hyperlink r:id="rId59" w:history="1">
        <w:r w:rsidRPr="000025E8">
          <w:rPr>
            <w:rFonts w:eastAsiaTheme="minorHAnsi"/>
            <w:color w:val="000000" w:themeColor="text1"/>
            <w:sz w:val="24"/>
            <w:lang w:eastAsia="en-US"/>
          </w:rPr>
          <w:t>пунктом 1 части 7 статьи 291.6</w:t>
        </w:r>
      </w:hyperlink>
      <w:r w:rsidRPr="000025E8">
        <w:rPr>
          <w:rFonts w:eastAsiaTheme="minorHAnsi"/>
          <w:color w:val="000000" w:themeColor="text1"/>
          <w:sz w:val="24"/>
          <w:lang w:eastAsia="en-US"/>
        </w:rPr>
        <w:t xml:space="preserve"> Арбитражного процессуального кодекса Российской Федерации, по которым кассационная жалоба по изложенным в ней доводам может быть передана для рассмотрения в судебном заседании Судебной коллегии по экономическим спорам Верховного Суда Российской Федерации.</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 xml:space="preserve">Удовлетворяя частично заявленные обществом требования, суды руководствовались </w:t>
      </w:r>
      <w:hyperlink r:id="rId60" w:history="1">
        <w:r w:rsidRPr="000025E8">
          <w:rPr>
            <w:rFonts w:eastAsiaTheme="minorHAnsi"/>
            <w:color w:val="000000" w:themeColor="text1"/>
            <w:sz w:val="24"/>
            <w:lang w:eastAsia="en-US"/>
          </w:rPr>
          <w:t>пунктом 1 статьи 170</w:t>
        </w:r>
      </w:hyperlink>
      <w:r w:rsidRPr="000025E8">
        <w:rPr>
          <w:rFonts w:eastAsiaTheme="minorHAnsi"/>
          <w:color w:val="000000" w:themeColor="text1"/>
          <w:sz w:val="24"/>
          <w:lang w:eastAsia="en-US"/>
        </w:rPr>
        <w:t xml:space="preserve">, </w:t>
      </w:r>
      <w:hyperlink r:id="rId61" w:history="1">
        <w:r w:rsidRPr="000025E8">
          <w:rPr>
            <w:rFonts w:eastAsiaTheme="minorHAnsi"/>
            <w:color w:val="000000" w:themeColor="text1"/>
            <w:sz w:val="24"/>
            <w:lang w:eastAsia="en-US"/>
          </w:rPr>
          <w:t xml:space="preserve">пунктом 1 </w:t>
        </w:r>
        <w:r w:rsidRPr="000025E8">
          <w:rPr>
            <w:rFonts w:eastAsiaTheme="minorHAnsi"/>
            <w:color w:val="000000" w:themeColor="text1"/>
            <w:sz w:val="24"/>
            <w:lang w:eastAsia="en-US"/>
          </w:rPr>
          <w:lastRenderedPageBreak/>
          <w:t>статьи 432</w:t>
        </w:r>
      </w:hyperlink>
      <w:r w:rsidRPr="000025E8">
        <w:rPr>
          <w:rFonts w:eastAsiaTheme="minorHAnsi"/>
          <w:color w:val="000000" w:themeColor="text1"/>
          <w:sz w:val="24"/>
          <w:lang w:eastAsia="en-US"/>
        </w:rPr>
        <w:t xml:space="preserve">, </w:t>
      </w:r>
      <w:hyperlink r:id="rId62" w:history="1">
        <w:r w:rsidRPr="000025E8">
          <w:rPr>
            <w:rFonts w:eastAsiaTheme="minorHAnsi"/>
            <w:color w:val="000000" w:themeColor="text1"/>
            <w:sz w:val="24"/>
            <w:lang w:eastAsia="en-US"/>
          </w:rPr>
          <w:t>пунктом 5 статьи 454</w:t>
        </w:r>
      </w:hyperlink>
      <w:r w:rsidRPr="000025E8">
        <w:rPr>
          <w:rFonts w:eastAsiaTheme="minorHAnsi"/>
          <w:color w:val="000000" w:themeColor="text1"/>
          <w:sz w:val="24"/>
          <w:lang w:eastAsia="en-US"/>
        </w:rPr>
        <w:t xml:space="preserve">, </w:t>
      </w:r>
      <w:hyperlink r:id="rId63" w:history="1">
        <w:r w:rsidRPr="000025E8">
          <w:rPr>
            <w:rFonts w:eastAsiaTheme="minorHAnsi"/>
            <w:color w:val="000000" w:themeColor="text1"/>
            <w:sz w:val="24"/>
            <w:lang w:eastAsia="en-US"/>
          </w:rPr>
          <w:t>пунктом 3 статьи 455</w:t>
        </w:r>
      </w:hyperlink>
      <w:r w:rsidRPr="000025E8">
        <w:rPr>
          <w:rFonts w:eastAsiaTheme="minorHAnsi"/>
          <w:color w:val="000000" w:themeColor="text1"/>
          <w:sz w:val="24"/>
          <w:lang w:eastAsia="en-US"/>
        </w:rPr>
        <w:t xml:space="preserve">, </w:t>
      </w:r>
      <w:hyperlink r:id="rId64" w:history="1">
        <w:r w:rsidRPr="000025E8">
          <w:rPr>
            <w:rFonts w:eastAsiaTheme="minorHAnsi"/>
            <w:color w:val="000000" w:themeColor="text1"/>
            <w:sz w:val="24"/>
            <w:lang w:eastAsia="en-US"/>
          </w:rPr>
          <w:t>статьей 506</w:t>
        </w:r>
      </w:hyperlink>
      <w:r w:rsidRPr="000025E8">
        <w:rPr>
          <w:rFonts w:eastAsiaTheme="minorHAnsi"/>
          <w:color w:val="000000" w:themeColor="text1"/>
          <w:sz w:val="24"/>
          <w:lang w:eastAsia="en-US"/>
        </w:rPr>
        <w:t xml:space="preserve"> Гражданского кодекса Российской Федерации, учитывали разъяснения, изложенные в </w:t>
      </w:r>
      <w:hyperlink r:id="rId65" w:history="1">
        <w:r w:rsidRPr="000025E8">
          <w:rPr>
            <w:rFonts w:eastAsiaTheme="minorHAnsi"/>
            <w:color w:val="000000" w:themeColor="text1"/>
            <w:sz w:val="24"/>
            <w:lang w:eastAsia="en-US"/>
          </w:rPr>
          <w:t>пункте 86</w:t>
        </w:r>
      </w:hyperlink>
      <w:r w:rsidRPr="000025E8">
        <w:rPr>
          <w:rFonts w:eastAsiaTheme="minorHAnsi"/>
          <w:color w:val="000000" w:themeColor="text1"/>
          <w:sz w:val="24"/>
          <w:lang w:eastAsia="en-US"/>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w:t>
      </w:r>
      <w:hyperlink r:id="rId66" w:history="1">
        <w:r w:rsidRPr="000025E8">
          <w:rPr>
            <w:rFonts w:eastAsiaTheme="minorHAnsi"/>
            <w:color w:val="000000" w:themeColor="text1"/>
            <w:sz w:val="24"/>
            <w:lang w:eastAsia="en-US"/>
          </w:rPr>
          <w:t>пункт 7</w:t>
        </w:r>
      </w:hyperlink>
      <w:r w:rsidRPr="000025E8">
        <w:rPr>
          <w:rFonts w:eastAsiaTheme="minorHAnsi"/>
          <w:color w:val="000000" w:themeColor="text1"/>
          <w:sz w:val="24"/>
          <w:lang w:eastAsia="en-US"/>
        </w:rPr>
        <w:t xml:space="preserve"> Обзора судебной практики по спорам, связанным с признанием договоров незаключенными, утвержденного Президиумом Высшего Арбитражного Суда Российской Федерации от 25.02.2014 N 165, проанализировали правоотношения сторон и пришли к выводу о мнимости подписанных сторонами сделок, установив, что воля сторон не была направлена на создание тех правовых последствий, которые наступают при совершении сделки купли-продажи имущества. Суды также признали договор купли-продажи КРС незаключенным, установив, что сторонами не определен предмет договора, а именно, признаки, позволяющие индивидуализировать отчуждаемое имущество.</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 xml:space="preserve">Исследовав и оценив по правилам </w:t>
      </w:r>
      <w:hyperlink r:id="rId67" w:history="1">
        <w:r w:rsidRPr="000025E8">
          <w:rPr>
            <w:rFonts w:eastAsiaTheme="minorHAnsi"/>
            <w:color w:val="000000" w:themeColor="text1"/>
            <w:sz w:val="24"/>
            <w:lang w:eastAsia="en-US"/>
          </w:rPr>
          <w:t>главы 7</w:t>
        </w:r>
      </w:hyperlink>
      <w:r w:rsidRPr="000025E8">
        <w:rPr>
          <w:rFonts w:eastAsiaTheme="minorHAnsi"/>
          <w:color w:val="000000" w:themeColor="text1"/>
          <w:sz w:val="24"/>
          <w:lang w:eastAsia="en-US"/>
        </w:rPr>
        <w:t xml:space="preserve"> Арбитражного процессуального кодекса Российской Федерации представленные сторонами в обоснование своих требований и возражений доказательства, суды установили, что сторонами осуществлены совместные действия для вида по формальному исполнению договора; фактически стадо КРС не передавалось покупателю; действия сторон направлены на получения государственной субсидии (гранта) при намерении дальнейшей реализации предпринимателю стада КРС в связи с прекращением деятельности общества в качестве сельхозпроизводителя.</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Суды признали обоснованными требования общества по встречному иску о взыскании задолженности за поставку КРС по товарно-транспортным накладным N 3, N 4 от 05.10.2016, N 6, N 7 от 06.10.2016 в размере 2 283 750 руб. с учетом признания сторонами факта поставки.</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lastRenderedPageBreak/>
        <w:t>Отказывая в удовлетворении иска предпринимателя о взыскании с общества стоимости КРС, суды исходили из незаключенности договора купли-продажи и доказанности возврата обществом денежных средств, полученных от предпринимателя по договору от 08.06.2015, в адрес плательщика через взаимосвязанные общества.</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Доводы заявителя получили оценку судов со ссылкой на положения норм действующего законодательства применительно к установленным фактическим обстоятельствам дела и были мотивированно отклонены.</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Изложенные в кассационной жалобе доводы не подтверждают существенных нарушений судами норм права, повлиявших на исход дела, и не являются достаточным основанием для пересмотра судебных актов в кассационной порядке.</w:t>
      </w:r>
    </w:p>
    <w:p w:rsidR="000A3480" w:rsidRPr="000025E8" w:rsidRDefault="000A3480" w:rsidP="000025E8">
      <w:pPr>
        <w:autoSpaceDE w:val="0"/>
        <w:autoSpaceDN w:val="0"/>
        <w:adjustRightInd w:val="0"/>
        <w:ind w:firstLine="425"/>
        <w:jc w:val="both"/>
        <w:rPr>
          <w:rFonts w:eastAsiaTheme="minorHAnsi"/>
          <w:color w:val="000000" w:themeColor="text1"/>
          <w:sz w:val="24"/>
          <w:lang w:eastAsia="en-US"/>
        </w:rPr>
      </w:pPr>
      <w:r w:rsidRPr="000025E8">
        <w:rPr>
          <w:rFonts w:eastAsiaTheme="minorHAnsi"/>
          <w:color w:val="000000" w:themeColor="text1"/>
          <w:sz w:val="24"/>
          <w:lang w:eastAsia="en-US"/>
        </w:rPr>
        <w:t>Переоценка установленных судом обстоятельств дела и имеющихся в деле доказательств не входит в полномочия Верховного Суда Российской Федерации при кассационном производстве.</w:t>
      </w:r>
    </w:p>
    <w:p w:rsidR="000025E8" w:rsidRPr="000025E8" w:rsidRDefault="000025E8" w:rsidP="000025E8">
      <w:pPr>
        <w:autoSpaceDE w:val="0"/>
        <w:autoSpaceDN w:val="0"/>
        <w:adjustRightInd w:val="0"/>
        <w:ind w:firstLine="425"/>
        <w:jc w:val="both"/>
        <w:rPr>
          <w:rFonts w:eastAsiaTheme="minorHAnsi"/>
          <w:i/>
          <w:color w:val="000000" w:themeColor="text1"/>
          <w:sz w:val="24"/>
          <w:lang w:eastAsia="en-US"/>
        </w:rPr>
      </w:pPr>
      <w:r w:rsidRPr="000025E8">
        <w:rPr>
          <w:rFonts w:eastAsiaTheme="minorHAnsi"/>
          <w:i/>
          <w:color w:val="000000" w:themeColor="text1"/>
          <w:sz w:val="24"/>
          <w:lang w:eastAsia="en-US"/>
        </w:rPr>
        <w:t xml:space="preserve">Будет ли удовлетворена </w:t>
      </w:r>
      <w:r w:rsidRPr="000025E8">
        <w:rPr>
          <w:rFonts w:eastAsiaTheme="minorHAnsi"/>
          <w:i/>
          <w:color w:val="000000" w:themeColor="text1"/>
          <w:sz w:val="24"/>
          <w:lang w:eastAsia="en-US"/>
        </w:rPr>
        <w:t>кассационн</w:t>
      </w:r>
      <w:r w:rsidRPr="000025E8">
        <w:rPr>
          <w:rFonts w:eastAsiaTheme="minorHAnsi"/>
          <w:i/>
          <w:color w:val="000000" w:themeColor="text1"/>
          <w:sz w:val="24"/>
          <w:lang w:eastAsia="en-US"/>
        </w:rPr>
        <w:t>ая</w:t>
      </w:r>
      <w:r w:rsidRPr="000025E8">
        <w:rPr>
          <w:rFonts w:eastAsiaTheme="minorHAnsi"/>
          <w:i/>
          <w:color w:val="000000" w:themeColor="text1"/>
          <w:sz w:val="24"/>
          <w:lang w:eastAsia="en-US"/>
        </w:rPr>
        <w:t xml:space="preserve"> жалоб</w:t>
      </w:r>
      <w:r w:rsidRPr="000025E8">
        <w:rPr>
          <w:rFonts w:eastAsiaTheme="minorHAnsi"/>
          <w:i/>
          <w:color w:val="000000" w:themeColor="text1"/>
          <w:sz w:val="24"/>
          <w:lang w:eastAsia="en-US"/>
        </w:rPr>
        <w:t>а</w:t>
      </w:r>
      <w:r w:rsidRPr="000025E8">
        <w:rPr>
          <w:rFonts w:eastAsiaTheme="minorHAnsi"/>
          <w:i/>
          <w:color w:val="000000" w:themeColor="text1"/>
          <w:sz w:val="24"/>
          <w:lang w:eastAsia="en-US"/>
        </w:rPr>
        <w:t xml:space="preserve"> индивидуального предпринимателя Устюгова Юрия Ивановича Судебной коллеги</w:t>
      </w:r>
      <w:r w:rsidRPr="000025E8">
        <w:rPr>
          <w:rFonts w:eastAsiaTheme="minorHAnsi"/>
          <w:i/>
          <w:color w:val="000000" w:themeColor="text1"/>
          <w:sz w:val="24"/>
          <w:lang w:eastAsia="en-US"/>
        </w:rPr>
        <w:t>ей</w:t>
      </w:r>
      <w:r w:rsidRPr="000025E8">
        <w:rPr>
          <w:rFonts w:eastAsiaTheme="minorHAnsi"/>
          <w:i/>
          <w:color w:val="000000" w:themeColor="text1"/>
          <w:sz w:val="24"/>
          <w:lang w:eastAsia="en-US"/>
        </w:rPr>
        <w:t xml:space="preserve"> по экономическим спорам Верховного Суда Российской Федерации</w:t>
      </w:r>
      <w:r w:rsidRPr="000025E8">
        <w:rPr>
          <w:rFonts w:eastAsiaTheme="minorHAnsi"/>
          <w:i/>
          <w:color w:val="000000" w:themeColor="text1"/>
          <w:sz w:val="24"/>
          <w:lang w:eastAsia="en-US"/>
        </w:rPr>
        <w:t>.</w:t>
      </w:r>
      <w:r w:rsidR="00DC7072">
        <w:rPr>
          <w:rFonts w:eastAsiaTheme="minorHAnsi"/>
          <w:i/>
          <w:color w:val="000000" w:themeColor="text1"/>
          <w:sz w:val="24"/>
          <w:lang w:eastAsia="en-US"/>
        </w:rPr>
        <w:t xml:space="preserve"> </w:t>
      </w:r>
      <w:r w:rsidR="00DC7072" w:rsidRPr="00586BB6">
        <w:rPr>
          <w:i/>
          <w:sz w:val="24"/>
        </w:rPr>
        <w:t>Подготовьте квалифицированное юридическое заключение</w:t>
      </w:r>
      <w:r w:rsidR="00DC7072" w:rsidRPr="00586BB6">
        <w:rPr>
          <w:i/>
          <w:color w:val="000000" w:themeColor="text1"/>
          <w:sz w:val="24"/>
        </w:rPr>
        <w:t>.</w:t>
      </w:r>
    </w:p>
    <w:p w:rsidR="00EC3DB8" w:rsidRPr="00DC7072" w:rsidRDefault="00EC3DB8" w:rsidP="00DC7072">
      <w:pPr>
        <w:ind w:firstLine="425"/>
        <w:jc w:val="both"/>
        <w:rPr>
          <w:b/>
          <w:i/>
          <w:color w:val="000000" w:themeColor="text1"/>
          <w:sz w:val="24"/>
        </w:rPr>
      </w:pPr>
    </w:p>
    <w:p w:rsidR="00DC7072" w:rsidRPr="00DC7072" w:rsidRDefault="00DC7072" w:rsidP="00DC7072">
      <w:pPr>
        <w:ind w:firstLine="425"/>
        <w:jc w:val="both"/>
        <w:rPr>
          <w:b/>
          <w:i/>
          <w:color w:val="000000" w:themeColor="text1"/>
          <w:sz w:val="24"/>
        </w:rPr>
      </w:pPr>
      <w:r w:rsidRPr="00DC7072">
        <w:rPr>
          <w:b/>
          <w:i/>
          <w:color w:val="000000" w:themeColor="text1"/>
          <w:sz w:val="24"/>
        </w:rPr>
        <w:t>Задача 2.</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В</w:t>
      </w:r>
      <w:r w:rsidRPr="00DC7072">
        <w:rPr>
          <w:rFonts w:eastAsiaTheme="minorHAnsi"/>
          <w:color w:val="000000" w:themeColor="text1"/>
          <w:sz w:val="24"/>
          <w:lang w:eastAsia="en-US"/>
        </w:rPr>
        <w:t xml:space="preserve"> Верховн</w:t>
      </w:r>
      <w:r w:rsidRPr="00DC7072">
        <w:rPr>
          <w:rFonts w:eastAsiaTheme="minorHAnsi"/>
          <w:color w:val="000000" w:themeColor="text1"/>
          <w:sz w:val="24"/>
          <w:lang w:eastAsia="en-US"/>
        </w:rPr>
        <w:t>ый</w:t>
      </w:r>
      <w:r w:rsidRPr="00DC7072">
        <w:rPr>
          <w:rFonts w:eastAsiaTheme="minorHAnsi"/>
          <w:color w:val="000000" w:themeColor="text1"/>
          <w:sz w:val="24"/>
          <w:lang w:eastAsia="en-US"/>
        </w:rPr>
        <w:t xml:space="preserve"> Суд Российской Федерации </w:t>
      </w:r>
      <w:r w:rsidRPr="00DC7072">
        <w:rPr>
          <w:rFonts w:eastAsiaTheme="minorHAnsi"/>
          <w:color w:val="000000" w:themeColor="text1"/>
          <w:sz w:val="24"/>
          <w:lang w:eastAsia="en-US"/>
        </w:rPr>
        <w:t>была направлена</w:t>
      </w:r>
      <w:r w:rsidRPr="00DC7072">
        <w:rPr>
          <w:rFonts w:eastAsiaTheme="minorHAnsi"/>
          <w:color w:val="000000" w:themeColor="text1"/>
          <w:sz w:val="24"/>
          <w:lang w:eastAsia="en-US"/>
        </w:rPr>
        <w:t xml:space="preserve"> кассационн</w:t>
      </w:r>
      <w:r w:rsidRPr="00DC7072">
        <w:rPr>
          <w:rFonts w:eastAsiaTheme="minorHAnsi"/>
          <w:color w:val="000000" w:themeColor="text1"/>
          <w:sz w:val="24"/>
          <w:lang w:eastAsia="en-US"/>
        </w:rPr>
        <w:t>ая</w:t>
      </w:r>
      <w:r w:rsidRPr="00DC7072">
        <w:rPr>
          <w:rFonts w:eastAsiaTheme="minorHAnsi"/>
          <w:color w:val="000000" w:themeColor="text1"/>
          <w:sz w:val="24"/>
          <w:lang w:eastAsia="en-US"/>
        </w:rPr>
        <w:t xml:space="preserve"> жалоб</w:t>
      </w:r>
      <w:r w:rsidRPr="00DC7072">
        <w:rPr>
          <w:rFonts w:eastAsiaTheme="minorHAnsi"/>
          <w:color w:val="000000" w:themeColor="text1"/>
          <w:sz w:val="24"/>
          <w:lang w:eastAsia="en-US"/>
        </w:rPr>
        <w:t>а</w:t>
      </w:r>
      <w:r w:rsidRPr="00DC7072">
        <w:rPr>
          <w:rFonts w:eastAsiaTheme="minorHAnsi"/>
          <w:color w:val="000000" w:themeColor="text1"/>
          <w:sz w:val="24"/>
          <w:lang w:eastAsia="en-US"/>
        </w:rPr>
        <w:t xml:space="preserve"> сельскохозяйственного снабженческо-сбытового потребительского кооператива "Песчанокопскагроснаб" (далее - СССПК "Песчанокопскагроснаб", кооператив) на решение Арбитражного суда Ростовской области от 31.07.2019 по делу N А53-10344/2019, </w:t>
      </w:r>
      <w:hyperlink r:id="rId68" w:history="1">
        <w:r w:rsidRPr="00DC7072">
          <w:rPr>
            <w:rFonts w:eastAsiaTheme="minorHAnsi"/>
            <w:color w:val="000000" w:themeColor="text1"/>
            <w:sz w:val="24"/>
            <w:lang w:eastAsia="en-US"/>
          </w:rPr>
          <w:t>постановление</w:t>
        </w:r>
      </w:hyperlink>
      <w:r w:rsidRPr="00DC7072">
        <w:rPr>
          <w:rFonts w:eastAsiaTheme="minorHAnsi"/>
          <w:color w:val="000000" w:themeColor="text1"/>
          <w:sz w:val="24"/>
          <w:lang w:eastAsia="en-US"/>
        </w:rPr>
        <w:t xml:space="preserve"> Пятнадцатого арбитражного апелляционного суда от 17.12.2019 и </w:t>
      </w:r>
      <w:hyperlink r:id="rId69" w:history="1">
        <w:r w:rsidRPr="00DC7072">
          <w:rPr>
            <w:rFonts w:eastAsiaTheme="minorHAnsi"/>
            <w:color w:val="000000" w:themeColor="text1"/>
            <w:sz w:val="24"/>
            <w:lang w:eastAsia="en-US"/>
          </w:rPr>
          <w:t>постановление</w:t>
        </w:r>
      </w:hyperlink>
      <w:r w:rsidRPr="00DC7072">
        <w:rPr>
          <w:rFonts w:eastAsiaTheme="minorHAnsi"/>
          <w:color w:val="000000" w:themeColor="text1"/>
          <w:sz w:val="24"/>
          <w:lang w:eastAsia="en-US"/>
        </w:rPr>
        <w:t xml:space="preserve"> Арбитражного суда Северо-Кавказского округа от 02.03.2020 по тому же делу</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lastRenderedPageBreak/>
        <w:t>по заявлению кооператива к Министерству сельского хозяйства и продовольствия Ростовской области (далее также - министерство) о признании незаконным решения конкурсной комиссии по грантовой поддержке крестьянских (фермерских) хозяйств и сельскохозяйственных потребительских кооперативов от 28.12.2018 в части расторжения соглашения от 15.09.2016 N 109,</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с участием третьего лица, не заявляющего самостоятельных требований относительно предмета спора - Администрации Песчанокоп</w:t>
      </w:r>
      <w:r w:rsidRPr="00DC7072">
        <w:rPr>
          <w:rFonts w:eastAsiaTheme="minorHAnsi"/>
          <w:color w:val="000000" w:themeColor="text1"/>
          <w:sz w:val="24"/>
          <w:lang w:eastAsia="en-US"/>
        </w:rPr>
        <w:t>ского района Ростовской области.</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Р</w:t>
      </w:r>
      <w:r w:rsidRPr="00DC7072">
        <w:rPr>
          <w:rFonts w:eastAsiaTheme="minorHAnsi"/>
          <w:color w:val="000000" w:themeColor="text1"/>
          <w:sz w:val="24"/>
          <w:lang w:eastAsia="en-US"/>
        </w:rPr>
        <w:t xml:space="preserve">ешением Арбитражного суда Ростовской области от 31.07.2019, оставленным без изменения </w:t>
      </w:r>
      <w:hyperlink r:id="rId70" w:history="1">
        <w:r w:rsidRPr="00DC7072">
          <w:rPr>
            <w:rFonts w:eastAsiaTheme="minorHAnsi"/>
            <w:color w:val="000000" w:themeColor="text1"/>
            <w:sz w:val="24"/>
            <w:lang w:eastAsia="en-US"/>
          </w:rPr>
          <w:t>постановлением</w:t>
        </w:r>
      </w:hyperlink>
      <w:r w:rsidRPr="00DC7072">
        <w:rPr>
          <w:rFonts w:eastAsiaTheme="minorHAnsi"/>
          <w:color w:val="000000" w:themeColor="text1"/>
          <w:sz w:val="24"/>
          <w:lang w:eastAsia="en-US"/>
        </w:rPr>
        <w:t xml:space="preserve"> Пятнадцатого арбитражного апелляционного суда от 17.12.2019 и </w:t>
      </w:r>
      <w:hyperlink r:id="rId71" w:history="1">
        <w:r w:rsidRPr="00DC7072">
          <w:rPr>
            <w:rFonts w:eastAsiaTheme="minorHAnsi"/>
            <w:color w:val="000000" w:themeColor="text1"/>
            <w:sz w:val="24"/>
            <w:lang w:eastAsia="en-US"/>
          </w:rPr>
          <w:t>постановлением</w:t>
        </w:r>
      </w:hyperlink>
      <w:r w:rsidRPr="00DC7072">
        <w:rPr>
          <w:rFonts w:eastAsiaTheme="minorHAnsi"/>
          <w:color w:val="000000" w:themeColor="text1"/>
          <w:sz w:val="24"/>
          <w:lang w:eastAsia="en-US"/>
        </w:rPr>
        <w:t xml:space="preserve"> Арбитражного суда Северо-Кавказского округа от 02.03.2020, в удовлетворении заявленного кооперативом требования отказано.</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В кассационной жалобе, поданной в Верховный Суд Российской Федерации, СССПК "Песчанокопскагроснаб" просит указанные судебные акты отменить, ссылаясь на существенное нарушение судами норм материального и норм процессуального права. Кооператив указывает на нарушение министерством процедуры отказа от исполнения соглашения, на незначительность допущенного нарушения условий предоставления гранта, послужившего причиной для данного отказа.</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 xml:space="preserve">Согласно </w:t>
      </w:r>
      <w:hyperlink r:id="rId72" w:history="1">
        <w:r w:rsidRPr="00DC7072">
          <w:rPr>
            <w:rFonts w:eastAsiaTheme="minorHAnsi"/>
            <w:color w:val="000000" w:themeColor="text1"/>
            <w:sz w:val="24"/>
            <w:lang w:eastAsia="en-US"/>
          </w:rPr>
          <w:t>пункту 1 части 7 статьи 291.6</w:t>
        </w:r>
      </w:hyperlink>
      <w:r w:rsidRPr="00DC7072">
        <w:rPr>
          <w:rFonts w:eastAsiaTheme="minorHAnsi"/>
          <w:color w:val="000000" w:themeColor="text1"/>
          <w:sz w:val="24"/>
          <w:lang w:eastAsia="en-US"/>
        </w:rPr>
        <w:t xml:space="preserve"> Арбитражного процессуального кодекса Российской Федерации по результатам изучения кассационной жалобы судья Верховного Суда Российской Федерации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 если изложенные в кассационной жалобе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основанием для </w:t>
      </w:r>
      <w:r w:rsidRPr="00DC7072">
        <w:rPr>
          <w:rFonts w:eastAsiaTheme="minorHAnsi"/>
          <w:color w:val="000000" w:themeColor="text1"/>
          <w:sz w:val="24"/>
          <w:lang w:eastAsia="en-US"/>
        </w:rPr>
        <w:lastRenderedPageBreak/>
        <w:t>пересмотра судебных актов в кассационном порядке, а также если указанные доводы не находят подтверждения в материалах дела.</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Основания для пересмотра обжалуемых судебных актов в кассационном порядке по доводам жалобы отсутствуют.</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 xml:space="preserve">Как следует из судебных актов, в рамках Государственной </w:t>
      </w:r>
      <w:hyperlink r:id="rId73" w:history="1">
        <w:r w:rsidRPr="00DC7072">
          <w:rPr>
            <w:rFonts w:eastAsiaTheme="minorHAnsi"/>
            <w:color w:val="000000" w:themeColor="text1"/>
            <w:sz w:val="24"/>
            <w:lang w:eastAsia="en-US"/>
          </w:rPr>
          <w:t>программы</w:t>
        </w:r>
      </w:hyperlink>
      <w:r w:rsidRPr="00DC7072">
        <w:rPr>
          <w:rFonts w:eastAsiaTheme="minorHAnsi"/>
          <w:color w:val="000000" w:themeColor="text1"/>
          <w:sz w:val="24"/>
          <w:lang w:eastAsia="en-US"/>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на 2013-2020 годы, СССПК "Песчанокопскагроснаб" был предоставлен грант в сумме 7 113 040 рублей на развитие материально-технической базы, о чем между кооперативом, Министерством сельского хозяйства и продовольствия Ростовской области и Администрацией Песчанокопского района Ростовской области заключено соглашение от 26.03.2015 N 209.</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Кооператив обязался осуществлять расходование средств гранта в соответствии с планом расходов, в порядке и сроки, оговоренные в соглашении, регулярно предоставлять в министерство отчетность о реализации соглашения, а также сведения о результатах ежегодной ревизии финансово-хозяйственной деятельности, обеспечивать выполнение показателей эффективности расходования бюджетных средств, установленных в соглашении.</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На основании сведений, поступивших из Управления ветеринарии по Ростовской области, конкурсная комиссия по грантовой поддержке крестьянских (фермерских) хозяйств и сельскохозяйственных потребительских кооперативов министерства (далее - комиссия) установила факт невыполнения кооперативом показателей эффективности, предусмотренных соглашением, и приняла решение (протокол от 28.12.2018 N 24) о его расторжении.</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Письмом от 22.02.2019 N 34.5/262 министерство уведомило председателя СССПК "Песчанокопскагроснаб" об одностороннем отказе от исполнения соглашения.</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lastRenderedPageBreak/>
        <w:t xml:space="preserve">Исследовав обстоятельства дела и оценив имеющиеся доказательства в соответствии со </w:t>
      </w:r>
      <w:hyperlink r:id="rId74" w:history="1">
        <w:r w:rsidRPr="00DC7072">
          <w:rPr>
            <w:rFonts w:eastAsiaTheme="minorHAnsi"/>
            <w:color w:val="000000" w:themeColor="text1"/>
            <w:sz w:val="24"/>
            <w:lang w:eastAsia="en-US"/>
          </w:rPr>
          <w:t>статьями 65</w:t>
        </w:r>
      </w:hyperlink>
      <w:r w:rsidRPr="00DC7072">
        <w:rPr>
          <w:rFonts w:eastAsiaTheme="minorHAnsi"/>
          <w:color w:val="000000" w:themeColor="text1"/>
          <w:sz w:val="24"/>
          <w:lang w:eastAsia="en-US"/>
        </w:rPr>
        <w:t xml:space="preserve">, </w:t>
      </w:r>
      <w:hyperlink r:id="rId75" w:history="1">
        <w:r w:rsidRPr="00DC7072">
          <w:rPr>
            <w:rFonts w:eastAsiaTheme="minorHAnsi"/>
            <w:color w:val="000000" w:themeColor="text1"/>
            <w:sz w:val="24"/>
            <w:lang w:eastAsia="en-US"/>
          </w:rPr>
          <w:t>71</w:t>
        </w:r>
      </w:hyperlink>
      <w:r w:rsidRPr="00DC7072">
        <w:rPr>
          <w:rFonts w:eastAsiaTheme="minorHAnsi"/>
          <w:color w:val="000000" w:themeColor="text1"/>
          <w:sz w:val="24"/>
          <w:lang w:eastAsia="en-US"/>
        </w:rPr>
        <w:t xml:space="preserve">, </w:t>
      </w:r>
      <w:hyperlink r:id="rId76" w:history="1">
        <w:r w:rsidRPr="00DC7072">
          <w:rPr>
            <w:rFonts w:eastAsiaTheme="minorHAnsi"/>
            <w:color w:val="000000" w:themeColor="text1"/>
            <w:sz w:val="24"/>
            <w:lang w:eastAsia="en-US"/>
          </w:rPr>
          <w:t>198</w:t>
        </w:r>
      </w:hyperlink>
      <w:r w:rsidRPr="00DC7072">
        <w:rPr>
          <w:rFonts w:eastAsiaTheme="minorHAnsi"/>
          <w:color w:val="000000" w:themeColor="text1"/>
          <w:sz w:val="24"/>
          <w:lang w:eastAsia="en-US"/>
        </w:rPr>
        <w:t xml:space="preserve">, </w:t>
      </w:r>
      <w:hyperlink r:id="rId77" w:history="1">
        <w:r w:rsidRPr="00DC7072">
          <w:rPr>
            <w:rFonts w:eastAsiaTheme="minorHAnsi"/>
            <w:color w:val="000000" w:themeColor="text1"/>
            <w:sz w:val="24"/>
            <w:lang w:eastAsia="en-US"/>
          </w:rPr>
          <w:t>200</w:t>
        </w:r>
      </w:hyperlink>
      <w:r w:rsidRPr="00DC7072">
        <w:rPr>
          <w:rFonts w:eastAsiaTheme="minorHAnsi"/>
          <w:color w:val="000000" w:themeColor="text1"/>
          <w:sz w:val="24"/>
          <w:lang w:eastAsia="en-US"/>
        </w:rPr>
        <w:t xml:space="preserve"> Арбитражного процессуального кодекса Российской Федерации, руководствуясь </w:t>
      </w:r>
      <w:hyperlink r:id="rId78" w:history="1">
        <w:r w:rsidRPr="00DC7072">
          <w:rPr>
            <w:rFonts w:eastAsiaTheme="minorHAnsi"/>
            <w:color w:val="000000" w:themeColor="text1"/>
            <w:sz w:val="24"/>
            <w:lang w:eastAsia="en-US"/>
          </w:rPr>
          <w:t>статьей 78</w:t>
        </w:r>
      </w:hyperlink>
      <w:r w:rsidRPr="00DC7072">
        <w:rPr>
          <w:rFonts w:eastAsiaTheme="minorHAnsi"/>
          <w:color w:val="000000" w:themeColor="text1"/>
          <w:sz w:val="24"/>
          <w:lang w:eastAsia="en-US"/>
        </w:rPr>
        <w:t xml:space="preserve"> Бюджетного кодекса Российской Федерации, </w:t>
      </w:r>
      <w:hyperlink r:id="rId79" w:history="1">
        <w:r w:rsidRPr="00DC7072">
          <w:rPr>
            <w:rFonts w:eastAsiaTheme="minorHAnsi"/>
            <w:color w:val="000000" w:themeColor="text1"/>
            <w:sz w:val="24"/>
            <w:lang w:eastAsia="en-US"/>
          </w:rPr>
          <w:t>статьями 310</w:t>
        </w:r>
      </w:hyperlink>
      <w:r w:rsidRPr="00DC7072">
        <w:rPr>
          <w:rFonts w:eastAsiaTheme="minorHAnsi"/>
          <w:color w:val="000000" w:themeColor="text1"/>
          <w:sz w:val="24"/>
          <w:lang w:eastAsia="en-US"/>
        </w:rPr>
        <w:t xml:space="preserve">, </w:t>
      </w:r>
      <w:hyperlink r:id="rId80" w:history="1">
        <w:r w:rsidRPr="00DC7072">
          <w:rPr>
            <w:rFonts w:eastAsiaTheme="minorHAnsi"/>
            <w:color w:val="000000" w:themeColor="text1"/>
            <w:sz w:val="24"/>
            <w:lang w:eastAsia="en-US"/>
          </w:rPr>
          <w:t>450.1</w:t>
        </w:r>
      </w:hyperlink>
      <w:r w:rsidRPr="00DC7072">
        <w:rPr>
          <w:rFonts w:eastAsiaTheme="minorHAnsi"/>
          <w:color w:val="000000" w:themeColor="text1"/>
          <w:sz w:val="24"/>
          <w:lang w:eastAsia="en-US"/>
        </w:rPr>
        <w:t xml:space="preserve"> Гражданского кодекса Российской Федерации, Положением о порядке предоставления грантовой поддержки сельскохозяйственным потребительским кооперативам для развития материально-технической базы, утвержденным постановлением Правительства Ростовской Области от 26.03.2015 N 209 (далее - Положение о порядке предоставления грантовой поддержки), условиями соглашения от 26.03.2015 N 209, суды нашли обжалуемые решение комиссии и вытекающий из него отказ министерства от исполнения соглашения законными и обоснованными.</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Суды установили, что в соответствии с соглашением показателем эффективности расходования кооперативом бюджетных средств является объем производства (оказания услуг) в натуральных показателях, который в четвертом квартале 2017 года предусмотрен в размере 334,8 тонн.</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СССПК "Песчанокопскагроснаб" представил министерству отчет о реализации соглашения за 2017 год, согласно которому объем производства (оказания услуг) в натуральных показателях в четвертом квартале 2017 года составил 338,8 тонн. Однако фактический выход готовой продукции кооператива в указанный период составил 20,209 тонн.</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На основании данных обстоятельств суды пришли к выводу, что кооператив не достиг показателя эффективности расходования бюджетных средств, предоставил в министерство недостоверные сведения, что в соответствии с условиями соглашения от 26.03.2015 N 209, Положением о порядке предоставления грантовой поддержки является основанием для одностороннего отказа министерства от исполнения соглашения.</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 xml:space="preserve">Выявленные нарушения условий предоставления гранта суды сочли существенными, поскольку они непосредственно </w:t>
      </w:r>
      <w:r w:rsidRPr="00DC7072">
        <w:rPr>
          <w:rFonts w:eastAsiaTheme="minorHAnsi"/>
          <w:color w:val="000000" w:themeColor="text1"/>
          <w:sz w:val="24"/>
          <w:lang w:eastAsia="en-US"/>
        </w:rPr>
        <w:lastRenderedPageBreak/>
        <w:t>влияют на эффективность и достижение целей государственной поддержки сельскохозяйственных производителей в Ростовской области.</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Доводы кассационной жалобы повторяют позицию СССПК "Песчанокопскагроснаб" в судебном разбирательстве, которая оценивалась судами нижестоящих инстанций и мотивированно отклонена.</w:t>
      </w:r>
    </w:p>
    <w:p w:rsidR="00DC7072" w:rsidRPr="00DC7072" w:rsidRDefault="00DC7072" w:rsidP="00DC7072">
      <w:pPr>
        <w:autoSpaceDE w:val="0"/>
        <w:autoSpaceDN w:val="0"/>
        <w:adjustRightInd w:val="0"/>
        <w:ind w:firstLine="425"/>
        <w:jc w:val="both"/>
        <w:rPr>
          <w:rFonts w:eastAsiaTheme="minorHAnsi"/>
          <w:color w:val="000000" w:themeColor="text1"/>
          <w:sz w:val="24"/>
          <w:lang w:eastAsia="en-US"/>
        </w:rPr>
      </w:pPr>
      <w:r w:rsidRPr="00DC7072">
        <w:rPr>
          <w:rFonts w:eastAsiaTheme="minorHAnsi"/>
          <w:color w:val="000000" w:themeColor="text1"/>
          <w:sz w:val="24"/>
          <w:lang w:eastAsia="en-US"/>
        </w:rPr>
        <w:t xml:space="preserve">Выводы судов основаны на правильном применении норм права, сформулированы с учетом значимых обстоятельств дела. Сведений о допущенном судами нарушении норм права, которое в силу </w:t>
      </w:r>
      <w:hyperlink r:id="rId81" w:history="1">
        <w:r w:rsidRPr="00DC7072">
          <w:rPr>
            <w:rFonts w:eastAsiaTheme="minorHAnsi"/>
            <w:color w:val="000000" w:themeColor="text1"/>
            <w:sz w:val="24"/>
            <w:lang w:eastAsia="en-US"/>
          </w:rPr>
          <w:t>статьи 291.11</w:t>
        </w:r>
      </w:hyperlink>
      <w:r w:rsidRPr="00DC7072">
        <w:rPr>
          <w:rFonts w:eastAsiaTheme="minorHAnsi"/>
          <w:color w:val="000000" w:themeColor="text1"/>
          <w:sz w:val="24"/>
          <w:lang w:eastAsia="en-US"/>
        </w:rPr>
        <w:t xml:space="preserve"> Арбитражного процессуального кодекса Российской Федерации могло бы явиться основанием для отмены либо изменения обжалуемых судебных актов, доводы жалобы не содержат.</w:t>
      </w:r>
    </w:p>
    <w:p w:rsidR="00DC7072" w:rsidRPr="00DC7072" w:rsidRDefault="00DC7072" w:rsidP="00DC7072">
      <w:pPr>
        <w:autoSpaceDE w:val="0"/>
        <w:autoSpaceDN w:val="0"/>
        <w:adjustRightInd w:val="0"/>
        <w:ind w:firstLine="425"/>
        <w:jc w:val="both"/>
        <w:rPr>
          <w:rFonts w:eastAsiaTheme="minorHAnsi"/>
          <w:i/>
          <w:color w:val="000000" w:themeColor="text1"/>
          <w:sz w:val="24"/>
          <w:lang w:eastAsia="en-US"/>
        </w:rPr>
      </w:pPr>
      <w:r w:rsidRPr="00DC7072">
        <w:rPr>
          <w:rFonts w:eastAsiaTheme="minorHAnsi"/>
          <w:i/>
          <w:color w:val="000000" w:themeColor="text1"/>
          <w:sz w:val="24"/>
          <w:lang w:eastAsia="en-US"/>
        </w:rPr>
        <w:t xml:space="preserve">Руководствуясь </w:t>
      </w:r>
      <w:hyperlink r:id="rId82" w:history="1">
        <w:r w:rsidRPr="00DC7072">
          <w:rPr>
            <w:rFonts w:eastAsiaTheme="minorHAnsi"/>
            <w:i/>
            <w:color w:val="000000" w:themeColor="text1"/>
            <w:sz w:val="24"/>
            <w:lang w:eastAsia="en-US"/>
          </w:rPr>
          <w:t>статьями 291.6</w:t>
        </w:r>
      </w:hyperlink>
      <w:r w:rsidRPr="00DC7072">
        <w:rPr>
          <w:rFonts w:eastAsiaTheme="minorHAnsi"/>
          <w:i/>
          <w:color w:val="000000" w:themeColor="text1"/>
          <w:sz w:val="24"/>
          <w:lang w:eastAsia="en-US"/>
        </w:rPr>
        <w:t xml:space="preserve">, </w:t>
      </w:r>
      <w:hyperlink r:id="rId83" w:history="1">
        <w:r w:rsidRPr="00DC7072">
          <w:rPr>
            <w:rFonts w:eastAsiaTheme="minorHAnsi"/>
            <w:i/>
            <w:color w:val="000000" w:themeColor="text1"/>
            <w:sz w:val="24"/>
            <w:lang w:eastAsia="en-US"/>
          </w:rPr>
          <w:t>291.8</w:t>
        </w:r>
      </w:hyperlink>
      <w:r w:rsidRPr="00DC7072">
        <w:rPr>
          <w:rFonts w:eastAsiaTheme="minorHAnsi"/>
          <w:i/>
          <w:color w:val="000000" w:themeColor="text1"/>
          <w:sz w:val="24"/>
          <w:lang w:eastAsia="en-US"/>
        </w:rPr>
        <w:t xml:space="preserve"> Арбитражного процессуального кодекса Российской Федерации</w:t>
      </w:r>
      <w:r w:rsidRPr="00DC7072">
        <w:rPr>
          <w:rFonts w:eastAsiaTheme="minorHAnsi"/>
          <w:i/>
          <w:color w:val="000000" w:themeColor="text1"/>
          <w:sz w:val="24"/>
          <w:lang w:eastAsia="en-US"/>
        </w:rPr>
        <w:t xml:space="preserve"> какое решение будет принято</w:t>
      </w:r>
      <w:r w:rsidRPr="00DC7072">
        <w:rPr>
          <w:rFonts w:eastAsiaTheme="minorHAnsi"/>
          <w:i/>
          <w:color w:val="000000" w:themeColor="text1"/>
          <w:sz w:val="24"/>
          <w:lang w:eastAsia="en-US"/>
        </w:rPr>
        <w:t xml:space="preserve"> судь</w:t>
      </w:r>
      <w:r w:rsidRPr="00DC7072">
        <w:rPr>
          <w:rFonts w:eastAsiaTheme="minorHAnsi"/>
          <w:i/>
          <w:color w:val="000000" w:themeColor="text1"/>
          <w:sz w:val="24"/>
          <w:lang w:eastAsia="en-US"/>
        </w:rPr>
        <w:t>ей</w:t>
      </w:r>
      <w:r w:rsidRPr="00DC7072">
        <w:rPr>
          <w:rFonts w:eastAsiaTheme="minorHAnsi"/>
          <w:i/>
          <w:color w:val="000000" w:themeColor="text1"/>
          <w:sz w:val="24"/>
          <w:lang w:eastAsia="en-US"/>
        </w:rPr>
        <w:t xml:space="preserve"> Верховного Суда Российской Федерации</w:t>
      </w:r>
      <w:r w:rsidRPr="00DC7072">
        <w:rPr>
          <w:rFonts w:eastAsiaTheme="minorHAnsi"/>
          <w:i/>
          <w:color w:val="000000" w:themeColor="text1"/>
          <w:sz w:val="24"/>
          <w:lang w:eastAsia="en-US"/>
        </w:rPr>
        <w:t xml:space="preserve">. </w:t>
      </w:r>
      <w:r w:rsidRPr="00DC7072">
        <w:rPr>
          <w:i/>
          <w:sz w:val="24"/>
        </w:rPr>
        <w:t>Подготовьте квалифицированное юридическое заключение</w:t>
      </w:r>
      <w:r w:rsidRPr="00DC7072">
        <w:rPr>
          <w:i/>
          <w:color w:val="000000" w:themeColor="text1"/>
          <w:sz w:val="24"/>
        </w:rPr>
        <w:t>.</w:t>
      </w:r>
    </w:p>
    <w:p w:rsidR="00E979F2" w:rsidRDefault="00E979F2" w:rsidP="009D2A65">
      <w:pPr>
        <w:jc w:val="center"/>
        <w:outlineLvl w:val="0"/>
        <w:rPr>
          <w:b/>
          <w:sz w:val="24"/>
        </w:rPr>
      </w:pPr>
    </w:p>
    <w:p w:rsidR="00EC3DB8" w:rsidRDefault="00EC3DB8" w:rsidP="00EC3DB8">
      <w:pPr>
        <w:tabs>
          <w:tab w:val="left" w:pos="993"/>
        </w:tabs>
        <w:ind w:firstLine="426"/>
        <w:jc w:val="both"/>
        <w:rPr>
          <w:b/>
          <w:spacing w:val="-1"/>
          <w:sz w:val="24"/>
        </w:rPr>
      </w:pPr>
      <w:r>
        <w:rPr>
          <w:b/>
          <w:spacing w:val="-1"/>
          <w:sz w:val="24"/>
        </w:rPr>
        <w:t>3</w:t>
      </w:r>
      <w:r w:rsidRPr="00FD7BDF">
        <w:rPr>
          <w:b/>
          <w:spacing w:val="-1"/>
          <w:sz w:val="24"/>
        </w:rPr>
        <w:t>. Тестирование</w:t>
      </w:r>
    </w:p>
    <w:p w:rsidR="008113A0" w:rsidRDefault="008113A0" w:rsidP="00EC3DB8">
      <w:pPr>
        <w:tabs>
          <w:tab w:val="left" w:pos="993"/>
        </w:tabs>
        <w:ind w:firstLine="426"/>
        <w:jc w:val="both"/>
        <w:rPr>
          <w:b/>
          <w:spacing w:val="-1"/>
          <w:sz w:val="24"/>
        </w:rPr>
      </w:pPr>
    </w:p>
    <w:p w:rsidR="00C62E78" w:rsidRDefault="00C62E78" w:rsidP="009D2A65">
      <w:pPr>
        <w:jc w:val="center"/>
        <w:outlineLvl w:val="0"/>
        <w:rPr>
          <w:b/>
          <w:sz w:val="24"/>
        </w:rPr>
      </w:pPr>
    </w:p>
    <w:p w:rsidR="00EC3DB8" w:rsidRDefault="00EC3DB8" w:rsidP="00EC3DB8">
      <w:pPr>
        <w:jc w:val="center"/>
        <w:rPr>
          <w:rFonts w:eastAsia="Times New Roman"/>
          <w:b/>
          <w:sz w:val="24"/>
        </w:rPr>
      </w:pPr>
      <w:r w:rsidRPr="00841DA8">
        <w:rPr>
          <w:b/>
          <w:sz w:val="24"/>
        </w:rPr>
        <w:t xml:space="preserve">Тема </w:t>
      </w:r>
      <w:r w:rsidR="00DC7072">
        <w:rPr>
          <w:b/>
          <w:sz w:val="24"/>
        </w:rPr>
        <w:t>7</w:t>
      </w:r>
      <w:r w:rsidRPr="00841DA8">
        <w:rPr>
          <w:b/>
          <w:sz w:val="24"/>
        </w:rPr>
        <w:t xml:space="preserve">. </w:t>
      </w:r>
      <w:r w:rsidRPr="008051E0">
        <w:rPr>
          <w:rFonts w:eastAsia="Times New Roman"/>
          <w:b/>
          <w:sz w:val="24"/>
        </w:rPr>
        <w:t xml:space="preserve">Меры государственной поддержки </w:t>
      </w:r>
    </w:p>
    <w:p w:rsidR="00EC3DB8" w:rsidRPr="008051E0" w:rsidRDefault="00EC3DB8" w:rsidP="00EC3DB8">
      <w:pPr>
        <w:jc w:val="center"/>
        <w:rPr>
          <w:rFonts w:eastAsia="Times New Roman"/>
          <w:b/>
          <w:sz w:val="24"/>
        </w:rPr>
      </w:pPr>
      <w:r w:rsidRPr="008051E0">
        <w:rPr>
          <w:rFonts w:eastAsia="Times New Roman"/>
          <w:b/>
          <w:sz w:val="24"/>
        </w:rPr>
        <w:t>сельскохозяйственных производителей</w:t>
      </w:r>
    </w:p>
    <w:p w:rsidR="00EC3DB8" w:rsidRPr="008051E0" w:rsidRDefault="00EC3DB8" w:rsidP="00EC3DB8">
      <w:pPr>
        <w:jc w:val="center"/>
        <w:rPr>
          <w:rFonts w:eastAsia="Times New Roman"/>
          <w:b/>
          <w:sz w:val="24"/>
        </w:rPr>
      </w:pPr>
    </w:p>
    <w:p w:rsidR="00EC3DB8" w:rsidRDefault="00EC3DB8" w:rsidP="00EC3DB8">
      <w:pPr>
        <w:pStyle w:val="ac"/>
        <w:jc w:val="center"/>
        <w:rPr>
          <w:rFonts w:ascii="Times New Roman" w:hAnsi="Times New Roman"/>
          <w:i/>
          <w:sz w:val="24"/>
          <w:szCs w:val="24"/>
        </w:rPr>
      </w:pPr>
      <w:r w:rsidRPr="00B10F9F">
        <w:rPr>
          <w:rFonts w:ascii="Times New Roman" w:hAnsi="Times New Roman"/>
          <w:i/>
          <w:sz w:val="24"/>
          <w:szCs w:val="24"/>
        </w:rPr>
        <w:t>План занятия:</w:t>
      </w:r>
    </w:p>
    <w:p w:rsidR="00EC3DB8" w:rsidRDefault="00EC3DB8" w:rsidP="00EC3DB8">
      <w:pPr>
        <w:pStyle w:val="ac"/>
        <w:jc w:val="center"/>
        <w:rPr>
          <w:rFonts w:ascii="Times New Roman" w:hAnsi="Times New Roman"/>
          <w:i/>
          <w:sz w:val="24"/>
          <w:szCs w:val="24"/>
        </w:rPr>
      </w:pPr>
    </w:p>
    <w:p w:rsidR="00DC7072" w:rsidRDefault="005335BF" w:rsidP="005335BF">
      <w:pPr>
        <w:shd w:val="clear" w:color="auto" w:fill="FFFFFF"/>
        <w:ind w:right="238" w:firstLine="425"/>
        <w:rPr>
          <w:sz w:val="24"/>
        </w:rPr>
      </w:pPr>
      <w:r>
        <w:rPr>
          <w:sz w:val="24"/>
        </w:rPr>
        <w:t xml:space="preserve">1. </w:t>
      </w:r>
      <w:hyperlink r:id="rId84" w:history="1">
        <w:r w:rsidR="00DC7072" w:rsidRPr="00DC7072">
          <w:rPr>
            <w:sz w:val="24"/>
          </w:rPr>
          <w:t xml:space="preserve">Льготный лизинг. </w:t>
        </w:r>
      </w:hyperlink>
    </w:p>
    <w:p w:rsidR="00DC7072" w:rsidRDefault="005335BF" w:rsidP="005335BF">
      <w:pPr>
        <w:shd w:val="clear" w:color="auto" w:fill="FFFFFF"/>
        <w:ind w:right="238" w:firstLine="425"/>
        <w:rPr>
          <w:sz w:val="24"/>
        </w:rPr>
      </w:pPr>
      <w:r>
        <w:rPr>
          <w:sz w:val="24"/>
        </w:rPr>
        <w:t xml:space="preserve">2. </w:t>
      </w:r>
      <w:hyperlink r:id="rId85" w:history="1">
        <w:r w:rsidR="00DC7072" w:rsidRPr="00DC7072">
          <w:rPr>
            <w:sz w:val="24"/>
          </w:rPr>
          <w:t xml:space="preserve">Льготный тариф на перевозку зерна. </w:t>
        </w:r>
      </w:hyperlink>
    </w:p>
    <w:p w:rsidR="00EC3DB8" w:rsidRPr="00EC3DB8" w:rsidRDefault="005335BF" w:rsidP="005335BF">
      <w:pPr>
        <w:shd w:val="clear" w:color="auto" w:fill="FFFFFF"/>
        <w:ind w:right="238" w:firstLine="425"/>
        <w:rPr>
          <w:bCs/>
          <w:sz w:val="24"/>
        </w:rPr>
      </w:pPr>
      <w:r>
        <w:rPr>
          <w:bCs/>
          <w:sz w:val="24"/>
        </w:rPr>
        <w:t xml:space="preserve">3. </w:t>
      </w:r>
      <w:r w:rsidR="00EC3DB8" w:rsidRPr="00EC3DB8">
        <w:rPr>
          <w:bCs/>
          <w:sz w:val="24"/>
        </w:rPr>
        <w:t>Льготное кредитование сельскохозяйственных производителей</w:t>
      </w:r>
    </w:p>
    <w:p w:rsidR="00EC3DB8" w:rsidRPr="00EC3DB8" w:rsidRDefault="005335BF" w:rsidP="005335BF">
      <w:pPr>
        <w:autoSpaceDE w:val="0"/>
        <w:autoSpaceDN w:val="0"/>
        <w:adjustRightInd w:val="0"/>
        <w:ind w:firstLine="425"/>
        <w:jc w:val="both"/>
        <w:rPr>
          <w:bCs/>
          <w:sz w:val="24"/>
        </w:rPr>
      </w:pPr>
      <w:r>
        <w:rPr>
          <w:sz w:val="24"/>
        </w:rPr>
        <w:t xml:space="preserve">4. </w:t>
      </w:r>
      <w:r w:rsidR="00EC3DB8" w:rsidRPr="00EC3DB8">
        <w:rPr>
          <w:sz w:val="24"/>
        </w:rPr>
        <w:t>Порядок формирования и утверждения плана льготного кредитования заемщиков - сельскохозяйственных производителей</w:t>
      </w:r>
    </w:p>
    <w:p w:rsidR="00EC3DB8" w:rsidRPr="00EC3DB8" w:rsidRDefault="005335BF" w:rsidP="005335BF">
      <w:pPr>
        <w:autoSpaceDE w:val="0"/>
        <w:autoSpaceDN w:val="0"/>
        <w:adjustRightInd w:val="0"/>
        <w:ind w:firstLine="425"/>
        <w:jc w:val="both"/>
        <w:rPr>
          <w:bCs/>
          <w:sz w:val="24"/>
        </w:rPr>
      </w:pPr>
      <w:r>
        <w:rPr>
          <w:rFonts w:eastAsia="Times New Roman"/>
          <w:sz w:val="24"/>
        </w:rPr>
        <w:lastRenderedPageBreak/>
        <w:t xml:space="preserve">5. </w:t>
      </w:r>
      <w:r w:rsidR="00EC3DB8" w:rsidRPr="00EC3DB8">
        <w:rPr>
          <w:rFonts w:eastAsia="Times New Roman"/>
          <w:sz w:val="24"/>
        </w:rPr>
        <w:t>М</w:t>
      </w:r>
      <w:r w:rsidR="00EC3DB8" w:rsidRPr="00EC3DB8">
        <w:rPr>
          <w:bCs/>
          <w:sz w:val="24"/>
        </w:rPr>
        <w:t>еры государственной поддержки предприятий, занимающихся производством органической сельскохозяйственной продукции</w:t>
      </w:r>
    </w:p>
    <w:p w:rsidR="00EC3DB8" w:rsidRPr="00EC3DB8" w:rsidRDefault="005335BF" w:rsidP="005335BF">
      <w:pPr>
        <w:autoSpaceDE w:val="0"/>
        <w:autoSpaceDN w:val="0"/>
        <w:adjustRightInd w:val="0"/>
        <w:ind w:firstLine="425"/>
        <w:jc w:val="both"/>
        <w:rPr>
          <w:sz w:val="24"/>
        </w:rPr>
      </w:pPr>
      <w:r>
        <w:rPr>
          <w:sz w:val="24"/>
        </w:rPr>
        <w:t xml:space="preserve">6. </w:t>
      </w:r>
      <w:r w:rsidR="00EC3DB8" w:rsidRPr="00EC3DB8">
        <w:rPr>
          <w:sz w:val="24"/>
        </w:rPr>
        <w:t>Меры государственной поддержки сельскохозяйственных товаропроизводителей в приобретении сельскохозяйственной техники</w:t>
      </w:r>
    </w:p>
    <w:p w:rsidR="00EC3DB8" w:rsidRPr="00EC3DB8" w:rsidRDefault="005335BF" w:rsidP="005335BF">
      <w:pPr>
        <w:autoSpaceDE w:val="0"/>
        <w:autoSpaceDN w:val="0"/>
        <w:adjustRightInd w:val="0"/>
        <w:ind w:firstLine="425"/>
        <w:jc w:val="both"/>
        <w:rPr>
          <w:sz w:val="24"/>
        </w:rPr>
      </w:pPr>
      <w:r>
        <w:rPr>
          <w:sz w:val="24"/>
        </w:rPr>
        <w:t xml:space="preserve">7. </w:t>
      </w:r>
      <w:r w:rsidR="00EC3DB8" w:rsidRPr="00EC3DB8">
        <w:rPr>
          <w:sz w:val="24"/>
        </w:rPr>
        <w:t>Правовые аспекты государственной поддержки в сфере сельскохозяйственного страхования.</w:t>
      </w:r>
    </w:p>
    <w:p w:rsidR="00EC3DB8" w:rsidRDefault="00EC3DB8" w:rsidP="00EC3DB8">
      <w:pPr>
        <w:pStyle w:val="ac"/>
        <w:jc w:val="center"/>
        <w:rPr>
          <w:rFonts w:ascii="Times New Roman" w:hAnsi="Times New Roman"/>
          <w:i/>
          <w:sz w:val="24"/>
          <w:szCs w:val="24"/>
        </w:rPr>
      </w:pPr>
    </w:p>
    <w:p w:rsidR="00EC3DB8" w:rsidRDefault="00EC3DB8" w:rsidP="00EC3DB8">
      <w:pPr>
        <w:pStyle w:val="ac"/>
        <w:tabs>
          <w:tab w:val="left" w:pos="0"/>
          <w:tab w:val="left" w:pos="567"/>
          <w:tab w:val="left" w:pos="851"/>
        </w:tabs>
        <w:overflowPunct/>
        <w:autoSpaceDE/>
        <w:autoSpaceDN/>
        <w:adjustRightInd/>
        <w:ind w:left="360"/>
        <w:jc w:val="both"/>
        <w:rPr>
          <w:rStyle w:val="apple-style-span"/>
          <w:rFonts w:eastAsia="ヒラギノ角ゴ Pro W3"/>
          <w:i/>
          <w:sz w:val="24"/>
          <w:szCs w:val="24"/>
        </w:rPr>
      </w:pPr>
      <w:r w:rsidRPr="00B10F9F">
        <w:rPr>
          <w:rStyle w:val="apple-style-span"/>
          <w:rFonts w:eastAsia="ヒラギノ角ゴ Pro W3"/>
          <w:i/>
          <w:sz w:val="24"/>
          <w:szCs w:val="24"/>
        </w:rPr>
        <w:t>Задания:</w:t>
      </w:r>
    </w:p>
    <w:p w:rsidR="00EC3DB8" w:rsidRDefault="00EC3DB8" w:rsidP="00EC3DB8">
      <w:pPr>
        <w:tabs>
          <w:tab w:val="num" w:pos="720"/>
        </w:tabs>
        <w:autoSpaceDE w:val="0"/>
        <w:autoSpaceDN w:val="0"/>
        <w:adjustRightInd w:val="0"/>
        <w:jc w:val="both"/>
        <w:rPr>
          <w:rFonts w:eastAsia="Times New Roman"/>
          <w:b/>
          <w:bCs/>
          <w:i/>
          <w:sz w:val="24"/>
        </w:rPr>
      </w:pPr>
      <w:r w:rsidRPr="00D930D9">
        <w:rPr>
          <w:rFonts w:eastAsia="Times New Roman"/>
          <w:b/>
          <w:bCs/>
          <w:i/>
          <w:sz w:val="24"/>
        </w:rPr>
        <w:t xml:space="preserve">      </w:t>
      </w:r>
      <w:r>
        <w:rPr>
          <w:rFonts w:eastAsia="Times New Roman"/>
          <w:b/>
          <w:bCs/>
          <w:i/>
          <w:sz w:val="24"/>
        </w:rPr>
        <w:t xml:space="preserve"> </w:t>
      </w:r>
      <w:r w:rsidRPr="00D930D9">
        <w:rPr>
          <w:rFonts w:eastAsia="Times New Roman"/>
          <w:b/>
          <w:bCs/>
          <w:i/>
          <w:sz w:val="24"/>
        </w:rPr>
        <w:t xml:space="preserve">1. </w:t>
      </w:r>
      <w:r w:rsidRPr="006435E6">
        <w:rPr>
          <w:rFonts w:eastAsia="Times New Roman"/>
          <w:b/>
          <w:bCs/>
          <w:i/>
          <w:sz w:val="24"/>
        </w:rPr>
        <w:t>Реферат</w:t>
      </w:r>
    </w:p>
    <w:p w:rsidR="00EC3DB8" w:rsidRPr="00EC3DB8" w:rsidRDefault="00EC3DB8" w:rsidP="00EC3DB8">
      <w:pPr>
        <w:autoSpaceDE w:val="0"/>
        <w:autoSpaceDN w:val="0"/>
        <w:adjustRightInd w:val="0"/>
        <w:ind w:firstLine="425"/>
        <w:jc w:val="both"/>
        <w:rPr>
          <w:sz w:val="24"/>
        </w:rPr>
      </w:pPr>
      <w:r w:rsidRPr="00EC3DB8">
        <w:rPr>
          <w:color w:val="000000" w:themeColor="text1"/>
          <w:sz w:val="24"/>
        </w:rPr>
        <w:t xml:space="preserve">1. </w:t>
      </w:r>
      <w:r w:rsidRPr="00EC3DB8">
        <w:rPr>
          <w:sz w:val="24"/>
        </w:rPr>
        <w:t>Правовые аспекты государственной поддержки производителей сельскохозяйственной продукции.</w:t>
      </w:r>
    </w:p>
    <w:p w:rsidR="00EC3DB8" w:rsidRPr="00EC3DB8" w:rsidRDefault="00EC3DB8" w:rsidP="00EC3DB8">
      <w:pPr>
        <w:autoSpaceDE w:val="0"/>
        <w:autoSpaceDN w:val="0"/>
        <w:adjustRightInd w:val="0"/>
        <w:ind w:firstLine="425"/>
        <w:jc w:val="both"/>
        <w:rPr>
          <w:sz w:val="24"/>
        </w:rPr>
      </w:pPr>
      <w:r w:rsidRPr="00EC3DB8">
        <w:rPr>
          <w:sz w:val="24"/>
        </w:rPr>
        <w:t xml:space="preserve">2. </w:t>
      </w:r>
      <w:r w:rsidRPr="00EC3DB8">
        <w:rPr>
          <w:bCs/>
          <w:sz w:val="24"/>
        </w:rPr>
        <w:t>Проблемы государственной поддержки сельскохозяйственных производителей.</w:t>
      </w:r>
    </w:p>
    <w:p w:rsidR="00EC3DB8" w:rsidRPr="00EC3DB8" w:rsidRDefault="00EC3DB8" w:rsidP="00EC3DB8">
      <w:pPr>
        <w:autoSpaceDE w:val="0"/>
        <w:autoSpaceDN w:val="0"/>
        <w:adjustRightInd w:val="0"/>
        <w:ind w:firstLine="425"/>
        <w:jc w:val="both"/>
        <w:rPr>
          <w:sz w:val="24"/>
        </w:rPr>
      </w:pPr>
      <w:r w:rsidRPr="00EC3DB8">
        <w:rPr>
          <w:bCs/>
          <w:sz w:val="24"/>
        </w:rPr>
        <w:t>3. О</w:t>
      </w:r>
      <w:r w:rsidRPr="00EC3DB8">
        <w:rPr>
          <w:sz w:val="24"/>
        </w:rPr>
        <w:t>существление государственной поддержки сельскохозяйственных производителей в зарубежных странах.</w:t>
      </w:r>
    </w:p>
    <w:p w:rsidR="00EC3DB8" w:rsidRPr="00EC3DB8" w:rsidRDefault="00EC3DB8" w:rsidP="00EC3DB8">
      <w:pPr>
        <w:autoSpaceDE w:val="0"/>
        <w:autoSpaceDN w:val="0"/>
        <w:adjustRightInd w:val="0"/>
        <w:ind w:firstLine="425"/>
        <w:jc w:val="both"/>
        <w:rPr>
          <w:sz w:val="24"/>
        </w:rPr>
      </w:pPr>
      <w:r w:rsidRPr="00EC3DB8">
        <w:rPr>
          <w:sz w:val="24"/>
        </w:rPr>
        <w:t>4. Проблемы правового обеспечения льготного кредитования субъектов сельского хозяйства.</w:t>
      </w:r>
    </w:p>
    <w:p w:rsidR="00EC3DB8" w:rsidRPr="00EC3DB8" w:rsidRDefault="00EC3DB8" w:rsidP="00EC3DB8">
      <w:pPr>
        <w:autoSpaceDE w:val="0"/>
        <w:autoSpaceDN w:val="0"/>
        <w:adjustRightInd w:val="0"/>
        <w:ind w:firstLine="425"/>
        <w:jc w:val="both"/>
        <w:rPr>
          <w:sz w:val="24"/>
        </w:rPr>
      </w:pPr>
      <w:r w:rsidRPr="00EC3DB8">
        <w:rPr>
          <w:sz w:val="24"/>
        </w:rPr>
        <w:t>5. Лизинг как метод государственной поддержки развития сельского хозяйства.</w:t>
      </w:r>
    </w:p>
    <w:p w:rsidR="00EC3DB8" w:rsidRPr="00EC3DB8" w:rsidRDefault="00EC3DB8" w:rsidP="00EC3DB8">
      <w:pPr>
        <w:autoSpaceDE w:val="0"/>
        <w:autoSpaceDN w:val="0"/>
        <w:adjustRightInd w:val="0"/>
        <w:jc w:val="both"/>
        <w:rPr>
          <w:sz w:val="24"/>
        </w:rPr>
      </w:pPr>
    </w:p>
    <w:p w:rsidR="00EC3DB8" w:rsidRPr="00EC3DB8" w:rsidRDefault="002C3A94" w:rsidP="00EC3DB8">
      <w:pPr>
        <w:tabs>
          <w:tab w:val="left" w:pos="709"/>
        </w:tabs>
        <w:ind w:firstLine="426"/>
        <w:jc w:val="both"/>
        <w:rPr>
          <w:b/>
          <w:bCs/>
          <w:i/>
          <w:sz w:val="24"/>
        </w:rPr>
      </w:pPr>
      <w:r>
        <w:rPr>
          <w:b/>
          <w:i/>
          <w:sz w:val="24"/>
        </w:rPr>
        <w:t>2</w:t>
      </w:r>
      <w:r w:rsidR="00EC3DB8" w:rsidRPr="00EC3DB8">
        <w:rPr>
          <w:b/>
          <w:i/>
          <w:sz w:val="24"/>
        </w:rPr>
        <w:t xml:space="preserve">. Компетентностно-ориентированная задача </w:t>
      </w:r>
      <w:r w:rsidR="00EC3DB8" w:rsidRPr="00EC3DB8">
        <w:rPr>
          <w:b/>
          <w:bCs/>
          <w:i/>
          <w:sz w:val="24"/>
        </w:rPr>
        <w:t>(ситуационная)</w:t>
      </w:r>
    </w:p>
    <w:p w:rsidR="00EC3DB8" w:rsidRPr="00EC3DB8" w:rsidRDefault="00EC3DB8" w:rsidP="00EC3DB8">
      <w:pPr>
        <w:autoSpaceDE w:val="0"/>
        <w:autoSpaceDN w:val="0"/>
        <w:adjustRightInd w:val="0"/>
        <w:ind w:firstLine="540"/>
        <w:jc w:val="both"/>
        <w:rPr>
          <w:sz w:val="24"/>
        </w:rPr>
      </w:pPr>
      <w:r w:rsidRPr="00EC3DB8">
        <w:rPr>
          <w:i/>
          <w:sz w:val="24"/>
        </w:rPr>
        <w:t>Задача 1.</w:t>
      </w:r>
      <w:r w:rsidRPr="00EC3DB8">
        <w:rPr>
          <w:sz w:val="24"/>
        </w:rPr>
        <w:t xml:space="preserve"> </w:t>
      </w:r>
      <w:r w:rsidRPr="00EC3DB8">
        <w:rPr>
          <w:rFonts w:eastAsia="Times New Roman"/>
          <w:b/>
          <w:szCs w:val="28"/>
        </w:rPr>
        <w:t xml:space="preserve"> </w:t>
      </w:r>
      <w:r w:rsidRPr="00EC3DB8">
        <w:rPr>
          <w:color w:val="000000" w:themeColor="text1"/>
          <w:sz w:val="24"/>
        </w:rPr>
        <w:t>М</w:t>
      </w:r>
      <w:r w:rsidRPr="00EC3DB8">
        <w:rPr>
          <w:sz w:val="24"/>
        </w:rPr>
        <w:t>инистерство сельского хозяйства и перерабатывающей промышленности Краснодарского края (далее - министерство) обратилось в Арбитражный суд Краснодарского края с исковым заявлением к обществу с ограниченной ответственностью «Агрофирма «ЮМА» (далее - общество) о взыскании субсидии в сумме 572 651 руб. 94 коп.</w:t>
      </w:r>
    </w:p>
    <w:p w:rsidR="00EC3DB8" w:rsidRPr="00EC3DB8" w:rsidRDefault="00EC3DB8" w:rsidP="00EC3DB8">
      <w:pPr>
        <w:autoSpaceDE w:val="0"/>
        <w:autoSpaceDN w:val="0"/>
        <w:adjustRightInd w:val="0"/>
        <w:ind w:firstLine="540"/>
        <w:jc w:val="both"/>
        <w:rPr>
          <w:sz w:val="24"/>
        </w:rPr>
      </w:pPr>
      <w:r w:rsidRPr="00EC3DB8">
        <w:rPr>
          <w:sz w:val="24"/>
        </w:rPr>
        <w:t xml:space="preserve">Определением суда от 07.12.2015 к участию в деле в качестве третьего лица, не заявляющего самостоятельных требований относительно предмета спора, было привлечено Межрегиональное территориальное управление Федеральной </w:t>
      </w:r>
      <w:r w:rsidRPr="00EC3DB8">
        <w:rPr>
          <w:sz w:val="24"/>
        </w:rPr>
        <w:lastRenderedPageBreak/>
        <w:t>службы финансово-бюджетного надзора в Краснодарском крае.</w:t>
      </w:r>
    </w:p>
    <w:p w:rsidR="00EC3DB8" w:rsidRPr="00EC3DB8" w:rsidRDefault="00EC3DB8" w:rsidP="00EC3DB8">
      <w:pPr>
        <w:autoSpaceDE w:val="0"/>
        <w:autoSpaceDN w:val="0"/>
        <w:adjustRightInd w:val="0"/>
        <w:ind w:firstLine="540"/>
        <w:jc w:val="both"/>
        <w:rPr>
          <w:sz w:val="24"/>
        </w:rPr>
      </w:pPr>
      <w:r w:rsidRPr="00EC3DB8">
        <w:rPr>
          <w:sz w:val="24"/>
        </w:rPr>
        <w:t>Решением суда от 12 февраля 2016 года в удовлетворении исковых требований отказано.</w:t>
      </w:r>
    </w:p>
    <w:p w:rsidR="00EC3DB8" w:rsidRPr="00EC3DB8" w:rsidRDefault="00EC3DB8" w:rsidP="00EC3DB8">
      <w:pPr>
        <w:autoSpaceDE w:val="0"/>
        <w:autoSpaceDN w:val="0"/>
        <w:adjustRightInd w:val="0"/>
        <w:ind w:firstLine="540"/>
        <w:jc w:val="both"/>
        <w:rPr>
          <w:color w:val="000000" w:themeColor="text1"/>
          <w:sz w:val="24"/>
        </w:rPr>
      </w:pPr>
      <w:r w:rsidRPr="00EC3DB8">
        <w:rPr>
          <w:sz w:val="24"/>
        </w:rPr>
        <w:t xml:space="preserve">Не согласившись с вынесенным судебным актом истец обжаловал его в порядке, </w:t>
      </w:r>
      <w:r w:rsidRPr="00EC3DB8">
        <w:rPr>
          <w:color w:val="000000" w:themeColor="text1"/>
          <w:sz w:val="24"/>
        </w:rPr>
        <w:t xml:space="preserve">предусмотренном </w:t>
      </w:r>
      <w:hyperlink r:id="rId86" w:history="1">
        <w:r w:rsidRPr="00EC3DB8">
          <w:rPr>
            <w:color w:val="000000" w:themeColor="text1"/>
            <w:sz w:val="24"/>
          </w:rPr>
          <w:t>главой 34</w:t>
        </w:r>
      </w:hyperlink>
      <w:r w:rsidRPr="00EC3DB8">
        <w:rPr>
          <w:color w:val="000000" w:themeColor="text1"/>
          <w:sz w:val="24"/>
        </w:rPr>
        <w:t xml:space="preserve"> АПК РФ в Пятнадцатый арбитражный апелляционный суд.</w:t>
      </w:r>
    </w:p>
    <w:p w:rsidR="00EC3DB8" w:rsidRPr="00EC3DB8" w:rsidRDefault="00EC3DB8" w:rsidP="00EC3DB8">
      <w:pPr>
        <w:autoSpaceDE w:val="0"/>
        <w:autoSpaceDN w:val="0"/>
        <w:adjustRightInd w:val="0"/>
        <w:ind w:firstLine="540"/>
        <w:jc w:val="both"/>
        <w:rPr>
          <w:color w:val="000000" w:themeColor="text1"/>
          <w:sz w:val="24"/>
        </w:rPr>
      </w:pPr>
      <w:r w:rsidRPr="00EC3DB8">
        <w:rPr>
          <w:color w:val="000000" w:themeColor="text1"/>
          <w:sz w:val="24"/>
        </w:rPr>
        <w:t>В апелляционной жалобе заявитель просит решение суда отменить, исковые требования удовлетворить ссылаясь на то, что субсидия на компенсацию части затрат по страхованию озимой пшеницы получена ООО Агрофирма "ЮМА" на основании завышенных 25 гектар, а значит субсидия в размере 572 651,94 руб. подлежит возврату в краевой бюджет.</w:t>
      </w:r>
    </w:p>
    <w:p w:rsidR="00CA5392" w:rsidRPr="00DC7072" w:rsidRDefault="00EC3DB8" w:rsidP="00CA5392">
      <w:pPr>
        <w:autoSpaceDE w:val="0"/>
        <w:autoSpaceDN w:val="0"/>
        <w:adjustRightInd w:val="0"/>
        <w:ind w:firstLine="425"/>
        <w:jc w:val="both"/>
        <w:rPr>
          <w:rFonts w:eastAsiaTheme="minorHAnsi"/>
          <w:i/>
          <w:color w:val="000000" w:themeColor="text1"/>
          <w:sz w:val="24"/>
          <w:lang w:eastAsia="en-US"/>
        </w:rPr>
      </w:pPr>
      <w:r w:rsidRPr="00CA5392">
        <w:rPr>
          <w:i/>
          <w:sz w:val="24"/>
        </w:rPr>
        <w:t>Подлежит ли апелляционная жалоба удовлетворению.</w:t>
      </w:r>
      <w:r w:rsidR="00CA5392" w:rsidRPr="00CA5392">
        <w:rPr>
          <w:i/>
          <w:sz w:val="24"/>
        </w:rPr>
        <w:t xml:space="preserve"> </w:t>
      </w:r>
      <w:r w:rsidR="00CA5392" w:rsidRPr="00DC7072">
        <w:rPr>
          <w:i/>
          <w:sz w:val="24"/>
        </w:rPr>
        <w:t>Подготовьте квалифицированное юридическое заключение</w:t>
      </w:r>
      <w:r w:rsidR="00CA5392" w:rsidRPr="00DC7072">
        <w:rPr>
          <w:i/>
          <w:color w:val="000000" w:themeColor="text1"/>
          <w:sz w:val="24"/>
        </w:rPr>
        <w:t>.</w:t>
      </w:r>
    </w:p>
    <w:p w:rsidR="00CA5392" w:rsidRPr="00DC7072" w:rsidRDefault="00EC3DB8" w:rsidP="00CA5392">
      <w:pPr>
        <w:autoSpaceDE w:val="0"/>
        <w:autoSpaceDN w:val="0"/>
        <w:adjustRightInd w:val="0"/>
        <w:ind w:firstLine="425"/>
        <w:jc w:val="both"/>
        <w:rPr>
          <w:rFonts w:eastAsiaTheme="minorHAnsi"/>
          <w:i/>
          <w:color w:val="000000" w:themeColor="text1"/>
          <w:sz w:val="24"/>
          <w:lang w:eastAsia="en-US"/>
        </w:rPr>
      </w:pPr>
      <w:r w:rsidRPr="00EC3DB8">
        <w:rPr>
          <w:sz w:val="24"/>
        </w:rPr>
        <w:t xml:space="preserve"> </w:t>
      </w:r>
      <w:r w:rsidRPr="00EC3DB8">
        <w:rPr>
          <w:i/>
          <w:sz w:val="24"/>
        </w:rPr>
        <w:t>Задача 2.</w:t>
      </w:r>
      <w:r w:rsidRPr="00EC3DB8">
        <w:rPr>
          <w:sz w:val="24"/>
        </w:rPr>
        <w:t xml:space="preserve"> </w:t>
      </w:r>
      <w:r w:rsidRPr="00EC3DB8">
        <w:rPr>
          <w:rFonts w:eastAsia="Times New Roman"/>
          <w:b/>
          <w:szCs w:val="28"/>
        </w:rPr>
        <w:t xml:space="preserve"> </w:t>
      </w:r>
      <w:r w:rsidRPr="00EC3DB8">
        <w:rPr>
          <w:color w:val="000000" w:themeColor="text1"/>
          <w:sz w:val="24"/>
        </w:rPr>
        <w:t xml:space="preserve">Администрация муниципального образования город Новороссийск обратилась в арбитражный суд с заявлением к индивидуальному предпринимателю главе крестьянского (фермерского) хозяйства Бакумченко Е.А. о взыскании 3 203 260 рублей субсидий. Решением суда от 13.06.2019, оставленным без изменения </w:t>
      </w:r>
      <w:hyperlink r:id="rId87" w:history="1">
        <w:r w:rsidRPr="00EC3DB8">
          <w:rPr>
            <w:color w:val="000000" w:themeColor="text1"/>
            <w:sz w:val="24"/>
          </w:rPr>
          <w:t>постановлением</w:t>
        </w:r>
      </w:hyperlink>
      <w:r w:rsidRPr="00EC3DB8">
        <w:rPr>
          <w:color w:val="000000" w:themeColor="text1"/>
          <w:sz w:val="24"/>
        </w:rPr>
        <w:t xml:space="preserve"> суда апелляционной инстанции от 01.10.2019, в удовлетворении ходатайства предпринимателя об истребовании доказательств отказано. С предпринимателя в пользу администрации взыскано 3 203 260 рублей субсидий, в доход федерального бюджета - 39 016 рублей 30 копеек судебных расходов по уплате государственной пошлины. Судебные акты мотивированы наличием оснований возврата субсидий, поскольку предприниматель не соответствовал требованиям и условиям их предоставления. В кассационной жалобе и дополнении к ней предприниматель просит решение суда и </w:t>
      </w:r>
      <w:hyperlink r:id="rId88" w:history="1">
        <w:r w:rsidRPr="00EC3DB8">
          <w:rPr>
            <w:color w:val="000000" w:themeColor="text1"/>
            <w:sz w:val="24"/>
          </w:rPr>
          <w:t>постановление</w:t>
        </w:r>
      </w:hyperlink>
      <w:r w:rsidRPr="00EC3DB8">
        <w:rPr>
          <w:color w:val="000000" w:themeColor="text1"/>
          <w:sz w:val="24"/>
        </w:rPr>
        <w:t xml:space="preserve"> суда апелляционной инстанции отменить, принять новый судебный акт об отказе в удовлетворении требования.</w:t>
      </w:r>
      <w:r w:rsidR="00CA5392" w:rsidRPr="00CA5392">
        <w:rPr>
          <w:i/>
          <w:sz w:val="24"/>
        </w:rPr>
        <w:t xml:space="preserve"> </w:t>
      </w:r>
      <w:r w:rsidR="00CA5392" w:rsidRPr="00DC7072">
        <w:rPr>
          <w:i/>
          <w:sz w:val="24"/>
        </w:rPr>
        <w:t>Подготовьте квалифицированное юридическое заключение</w:t>
      </w:r>
      <w:r w:rsidR="00CA5392">
        <w:rPr>
          <w:i/>
          <w:sz w:val="24"/>
        </w:rPr>
        <w:t xml:space="preserve"> по делу</w:t>
      </w:r>
      <w:r w:rsidR="00CA5392" w:rsidRPr="00DC7072">
        <w:rPr>
          <w:i/>
          <w:color w:val="000000" w:themeColor="text1"/>
          <w:sz w:val="24"/>
        </w:rPr>
        <w:t>.</w:t>
      </w:r>
    </w:p>
    <w:p w:rsidR="00EC3DB8" w:rsidRPr="00EC3DB8" w:rsidRDefault="00EC3DB8" w:rsidP="00EC3DB8">
      <w:pPr>
        <w:autoSpaceDE w:val="0"/>
        <w:autoSpaceDN w:val="0"/>
        <w:adjustRightInd w:val="0"/>
        <w:ind w:firstLine="540"/>
        <w:jc w:val="both"/>
        <w:rPr>
          <w:color w:val="000000" w:themeColor="text1"/>
          <w:sz w:val="24"/>
        </w:rPr>
      </w:pPr>
    </w:p>
    <w:p w:rsidR="002C3A94" w:rsidRPr="00C137C2" w:rsidRDefault="002C3A94" w:rsidP="002C3A94">
      <w:pPr>
        <w:autoSpaceDE w:val="0"/>
        <w:autoSpaceDN w:val="0"/>
        <w:adjustRightInd w:val="0"/>
        <w:ind w:firstLine="539"/>
        <w:jc w:val="both"/>
        <w:rPr>
          <w:color w:val="000000" w:themeColor="text1"/>
          <w:sz w:val="24"/>
        </w:rPr>
      </w:pPr>
      <w:r w:rsidRPr="00EC3DB8">
        <w:rPr>
          <w:i/>
          <w:sz w:val="24"/>
        </w:rPr>
        <w:lastRenderedPageBreak/>
        <w:t xml:space="preserve">Задача </w:t>
      </w:r>
      <w:r>
        <w:rPr>
          <w:i/>
          <w:sz w:val="24"/>
        </w:rPr>
        <w:t>3</w:t>
      </w:r>
      <w:r w:rsidRPr="00EC3DB8">
        <w:rPr>
          <w:i/>
          <w:sz w:val="24"/>
        </w:rPr>
        <w:t>.</w:t>
      </w:r>
      <w:r w:rsidRPr="00EC3DB8">
        <w:rPr>
          <w:sz w:val="24"/>
        </w:rPr>
        <w:t xml:space="preserve"> </w:t>
      </w:r>
      <w:r w:rsidRPr="00EC3DB8">
        <w:rPr>
          <w:rFonts w:eastAsia="Times New Roman"/>
          <w:b/>
          <w:szCs w:val="28"/>
        </w:rPr>
        <w:t xml:space="preserve"> </w:t>
      </w:r>
      <w:r w:rsidRPr="00C137C2">
        <w:rPr>
          <w:color w:val="000000" w:themeColor="text1"/>
          <w:sz w:val="24"/>
        </w:rPr>
        <w:t>Министерство сельского хозяйства и перерабатывающей промышленности Краснодарского края обратилось в арбитражный суд с иском о взыскании с общества с ограниченной ответственностью "Кубанский комбикормовый завод" 8 565 880 рублей 38 копеек субсидии.</w:t>
      </w:r>
    </w:p>
    <w:p w:rsidR="002C3A94" w:rsidRPr="00C137C2" w:rsidRDefault="002C3A94" w:rsidP="002C3A94">
      <w:pPr>
        <w:autoSpaceDE w:val="0"/>
        <w:autoSpaceDN w:val="0"/>
        <w:adjustRightInd w:val="0"/>
        <w:ind w:firstLine="539"/>
        <w:jc w:val="both"/>
        <w:rPr>
          <w:color w:val="000000" w:themeColor="text1"/>
          <w:sz w:val="24"/>
        </w:rPr>
      </w:pPr>
      <w:r w:rsidRPr="00C137C2">
        <w:rPr>
          <w:color w:val="000000" w:themeColor="text1"/>
          <w:sz w:val="24"/>
        </w:rPr>
        <w:t xml:space="preserve">В соответствии со </w:t>
      </w:r>
      <w:hyperlink r:id="rId89" w:history="1">
        <w:r w:rsidRPr="00C137C2">
          <w:rPr>
            <w:color w:val="000000" w:themeColor="text1"/>
            <w:sz w:val="24"/>
          </w:rPr>
          <w:t>статьей 51</w:t>
        </w:r>
      </w:hyperlink>
      <w:r w:rsidRPr="00C137C2">
        <w:rPr>
          <w:color w:val="000000" w:themeColor="text1"/>
          <w:sz w:val="24"/>
        </w:rPr>
        <w:t xml:space="preserve"> Арбитражного процессуального кодекса Российской Федерации в качестве третьего лица, не заявляющего самостоятельных требований относительно предмета спора, к участию в деле привлечена Контрольно-счетная палата Краснодарского края (далее - контрольно-счетная палата).</w:t>
      </w:r>
    </w:p>
    <w:p w:rsidR="002C3A94" w:rsidRPr="00C137C2" w:rsidRDefault="002C3A94" w:rsidP="002C3A94">
      <w:pPr>
        <w:autoSpaceDE w:val="0"/>
        <w:autoSpaceDN w:val="0"/>
        <w:adjustRightInd w:val="0"/>
        <w:ind w:firstLine="539"/>
        <w:jc w:val="both"/>
        <w:rPr>
          <w:color w:val="000000" w:themeColor="text1"/>
          <w:sz w:val="24"/>
        </w:rPr>
      </w:pPr>
      <w:r w:rsidRPr="00C137C2">
        <w:rPr>
          <w:color w:val="000000" w:themeColor="text1"/>
          <w:sz w:val="24"/>
        </w:rPr>
        <w:t xml:space="preserve">Решением суда от 16.11.2017, оставленным без изменения </w:t>
      </w:r>
      <w:hyperlink r:id="rId90" w:history="1">
        <w:r w:rsidRPr="00C137C2">
          <w:rPr>
            <w:color w:val="000000" w:themeColor="text1"/>
            <w:sz w:val="24"/>
          </w:rPr>
          <w:t>постановлением</w:t>
        </w:r>
      </w:hyperlink>
      <w:r w:rsidRPr="00C137C2">
        <w:rPr>
          <w:color w:val="000000" w:themeColor="text1"/>
          <w:sz w:val="24"/>
        </w:rPr>
        <w:t xml:space="preserve"> апелляционной инстанции от 25.04.2018, требования удовлетворены на том основании, что министерство документально подтвердило несоблюдение обществом условий предоставления субсидий.</w:t>
      </w:r>
    </w:p>
    <w:p w:rsidR="00CA5392" w:rsidRPr="00DC7072" w:rsidRDefault="002C3A94" w:rsidP="00CA5392">
      <w:pPr>
        <w:autoSpaceDE w:val="0"/>
        <w:autoSpaceDN w:val="0"/>
        <w:adjustRightInd w:val="0"/>
        <w:ind w:firstLine="425"/>
        <w:jc w:val="both"/>
        <w:rPr>
          <w:rFonts w:eastAsiaTheme="minorHAnsi"/>
          <w:i/>
          <w:color w:val="000000" w:themeColor="text1"/>
          <w:sz w:val="24"/>
          <w:lang w:eastAsia="en-US"/>
        </w:rPr>
      </w:pPr>
      <w:r w:rsidRPr="00C137C2">
        <w:rPr>
          <w:color w:val="000000" w:themeColor="text1"/>
          <w:sz w:val="24"/>
        </w:rPr>
        <w:t xml:space="preserve">В Арбитражный суд Северо-Кавказского округа обратилось общество с кассационной жалобой, просит решение суда и </w:t>
      </w:r>
      <w:hyperlink r:id="rId91" w:history="1">
        <w:r w:rsidRPr="00C137C2">
          <w:rPr>
            <w:color w:val="000000" w:themeColor="text1"/>
            <w:sz w:val="24"/>
          </w:rPr>
          <w:t>постановление</w:t>
        </w:r>
      </w:hyperlink>
      <w:r w:rsidRPr="00C137C2">
        <w:rPr>
          <w:color w:val="000000" w:themeColor="text1"/>
          <w:sz w:val="24"/>
        </w:rPr>
        <w:t xml:space="preserve"> апелляционной инстанции отменить в части удовлетворения требований о взыскании 7 319 400 рублей субсидии, в отмененной части направить дело на новое рассмотрение. По мнению подателя жалобы, выводы судов основаны на неполном установлении фактических обстоятельств, имеющих существенной значение для правильного рассмотрения дела. Суды не оценили в совокупности с другими доказательствами представленные обществом доказательства использования земельных участков, прошедших комплексное агрохимическое и эколого-токсикологическое обследование. Вывод судов о том, что земельные участки, предоставленные обществу ООО "ЮМК" и Макаревич Н.В. не подвергались комплексному агрохимическому и эколого-токсикологическому обследованию, не соответствует фактическим обстоятельствам дела. В целях подтверждения проведения комплексного агрохимического и эколого-токсикологического обследования данных участков общество </w:t>
      </w:r>
      <w:r w:rsidRPr="00C137C2">
        <w:rPr>
          <w:color w:val="000000" w:themeColor="text1"/>
          <w:sz w:val="24"/>
        </w:rPr>
        <w:lastRenderedPageBreak/>
        <w:t>представило картограммы полей, которые суды также не оценили. Суды не указали мотивы, по которым отклонили представленный обществом договор от 01.03.2014 N ККЗ-19, которым площадь арендованного земельного участка увеличена до 7 625 га.</w:t>
      </w:r>
      <w:r>
        <w:rPr>
          <w:color w:val="000000" w:themeColor="text1"/>
          <w:sz w:val="24"/>
        </w:rPr>
        <w:t xml:space="preserve"> </w:t>
      </w:r>
      <w:r w:rsidR="00CA5392" w:rsidRPr="00DC7072">
        <w:rPr>
          <w:i/>
          <w:sz w:val="24"/>
        </w:rPr>
        <w:t>Подготовьте квалифицированное юридическое заключение</w:t>
      </w:r>
      <w:r w:rsidR="00CA5392">
        <w:rPr>
          <w:i/>
          <w:sz w:val="24"/>
        </w:rPr>
        <w:t xml:space="preserve"> по делу</w:t>
      </w:r>
      <w:r w:rsidR="00CA5392" w:rsidRPr="00DC7072">
        <w:rPr>
          <w:i/>
          <w:color w:val="000000" w:themeColor="text1"/>
          <w:sz w:val="24"/>
        </w:rPr>
        <w:t>.</w:t>
      </w:r>
    </w:p>
    <w:p w:rsidR="002C3A94" w:rsidRPr="00EC3DB8" w:rsidRDefault="002C3A94" w:rsidP="00EC3DB8">
      <w:pPr>
        <w:autoSpaceDE w:val="0"/>
        <w:autoSpaceDN w:val="0"/>
        <w:adjustRightInd w:val="0"/>
        <w:ind w:firstLine="540"/>
        <w:jc w:val="both"/>
        <w:rPr>
          <w:color w:val="000000" w:themeColor="text1"/>
          <w:sz w:val="24"/>
        </w:rPr>
      </w:pPr>
    </w:p>
    <w:p w:rsidR="002C3A94" w:rsidRDefault="002C3A94" w:rsidP="002C3A94">
      <w:pPr>
        <w:tabs>
          <w:tab w:val="left" w:pos="993"/>
        </w:tabs>
        <w:ind w:firstLine="426"/>
        <w:jc w:val="both"/>
        <w:rPr>
          <w:b/>
          <w:spacing w:val="-1"/>
          <w:sz w:val="24"/>
        </w:rPr>
      </w:pPr>
      <w:r>
        <w:rPr>
          <w:b/>
          <w:spacing w:val="-1"/>
          <w:sz w:val="24"/>
        </w:rPr>
        <w:t>3</w:t>
      </w:r>
      <w:r w:rsidRPr="00FD7BDF">
        <w:rPr>
          <w:b/>
          <w:spacing w:val="-1"/>
          <w:sz w:val="24"/>
        </w:rPr>
        <w:t>. Тестирование</w:t>
      </w:r>
    </w:p>
    <w:p w:rsidR="00EC3DB8" w:rsidRDefault="00EC3DB8" w:rsidP="009D2A65">
      <w:pPr>
        <w:jc w:val="center"/>
        <w:outlineLvl w:val="0"/>
        <w:rPr>
          <w:b/>
          <w:sz w:val="24"/>
        </w:rPr>
      </w:pPr>
    </w:p>
    <w:p w:rsidR="005A4A32" w:rsidRDefault="00A85DD9" w:rsidP="009D2A65">
      <w:pPr>
        <w:jc w:val="center"/>
        <w:outlineLvl w:val="0"/>
        <w:rPr>
          <w:b/>
          <w:sz w:val="24"/>
        </w:rPr>
      </w:pPr>
      <w:r>
        <w:rPr>
          <w:b/>
          <w:sz w:val="24"/>
        </w:rPr>
        <w:t>2</w:t>
      </w:r>
      <w:r w:rsidR="009D2A65" w:rsidRPr="007F172A">
        <w:rPr>
          <w:b/>
          <w:sz w:val="24"/>
        </w:rPr>
        <w:t xml:space="preserve">. ВНЕАУДИТОРНАЯ КОНТАКТНАЯ РАБОТА </w:t>
      </w:r>
    </w:p>
    <w:p w:rsidR="009D2A65" w:rsidRPr="007F172A" w:rsidRDefault="009D2A65" w:rsidP="009D2A65">
      <w:pPr>
        <w:jc w:val="center"/>
        <w:outlineLvl w:val="0"/>
        <w:rPr>
          <w:b/>
          <w:sz w:val="24"/>
        </w:rPr>
      </w:pPr>
      <w:r w:rsidRPr="007F172A">
        <w:rPr>
          <w:b/>
          <w:sz w:val="24"/>
        </w:rPr>
        <w:t xml:space="preserve">ПРЕПОДАВАТЕЛЯ </w:t>
      </w:r>
      <w:r w:rsidR="002F2F7D" w:rsidRPr="007F172A">
        <w:rPr>
          <w:b/>
          <w:sz w:val="24"/>
        </w:rPr>
        <w:t>С ОБУЧАЮЩИМИСЯ</w:t>
      </w:r>
    </w:p>
    <w:p w:rsidR="009F7FA4" w:rsidRDefault="009F7FA4" w:rsidP="00992AEB">
      <w:pPr>
        <w:ind w:firstLine="426"/>
        <w:jc w:val="both"/>
        <w:outlineLvl w:val="0"/>
        <w:rPr>
          <w:sz w:val="24"/>
        </w:rPr>
      </w:pPr>
    </w:p>
    <w:p w:rsidR="002952A2" w:rsidRPr="009318E8" w:rsidRDefault="002952A2" w:rsidP="00992AEB">
      <w:pPr>
        <w:ind w:firstLine="426"/>
        <w:jc w:val="both"/>
        <w:outlineLvl w:val="0"/>
        <w:rPr>
          <w:sz w:val="24"/>
        </w:rPr>
      </w:pPr>
      <w:r w:rsidRPr="009318E8">
        <w:rPr>
          <w:sz w:val="24"/>
        </w:rPr>
        <w:t>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w:t>
      </w:r>
      <w:r w:rsidR="00AA0C45" w:rsidRPr="009318E8">
        <w:rPr>
          <w:sz w:val="24"/>
        </w:rPr>
        <w:t xml:space="preserve"> (</w:t>
      </w:r>
      <w:r w:rsidRPr="009318E8">
        <w:rPr>
          <w:sz w:val="24"/>
        </w:rPr>
        <w:t>семинарские</w:t>
      </w:r>
      <w:r w:rsidR="009318E8" w:rsidRPr="009318E8">
        <w:rPr>
          <w:sz w:val="24"/>
        </w:rPr>
        <w:t>)</w:t>
      </w:r>
      <w:r w:rsidRPr="009318E8">
        <w:rPr>
          <w:sz w:val="24"/>
        </w:rPr>
        <w:t xml:space="preserve"> занятия</w:t>
      </w:r>
      <w:r w:rsidR="009318E8" w:rsidRPr="009318E8">
        <w:rPr>
          <w:sz w:val="24"/>
        </w:rPr>
        <w:t>)</w:t>
      </w:r>
      <w:r w:rsidRPr="009318E8">
        <w:rPr>
          <w:sz w:val="24"/>
        </w:rPr>
        <w:t xml:space="preserve">, но и во внеаудиторное время. </w:t>
      </w:r>
    </w:p>
    <w:p w:rsidR="001274E4" w:rsidRPr="009318E8" w:rsidRDefault="009D2A65" w:rsidP="009D2A65">
      <w:pPr>
        <w:ind w:firstLine="426"/>
        <w:jc w:val="both"/>
        <w:outlineLvl w:val="0"/>
        <w:rPr>
          <w:sz w:val="24"/>
        </w:rPr>
      </w:pPr>
      <w:r w:rsidRPr="009318E8">
        <w:rPr>
          <w:sz w:val="24"/>
        </w:rPr>
        <w:t>Виды внеаудиторной работы соответствуют учебному плану и рабочей программе дисциплины на текущий учебный год.</w:t>
      </w:r>
      <w:r w:rsidR="001274E4" w:rsidRPr="009318E8">
        <w:rPr>
          <w:sz w:val="24"/>
        </w:rPr>
        <w:t xml:space="preserve"> </w:t>
      </w:r>
    </w:p>
    <w:p w:rsidR="009D2A65" w:rsidRPr="009318E8" w:rsidRDefault="001274E4" w:rsidP="009D2A65">
      <w:pPr>
        <w:ind w:firstLine="426"/>
        <w:jc w:val="both"/>
        <w:outlineLvl w:val="0"/>
        <w:rPr>
          <w:sz w:val="24"/>
        </w:rPr>
      </w:pPr>
      <w:r w:rsidRPr="009318E8">
        <w:rPr>
          <w:sz w:val="24"/>
        </w:rPr>
        <w:t xml:space="preserve">С этой целью преподаватель проводит </w:t>
      </w:r>
      <w:r w:rsidR="0097744A" w:rsidRPr="009318E8">
        <w:rPr>
          <w:sz w:val="24"/>
        </w:rPr>
        <w:t>консультации,</w:t>
      </w:r>
      <w:r w:rsidRPr="009318E8">
        <w:rPr>
          <w:sz w:val="24"/>
        </w:rPr>
        <w:t xml:space="preserve"> обучающихся по дисциплине </w:t>
      </w:r>
      <w:r w:rsidRPr="00CA5392">
        <w:rPr>
          <w:sz w:val="24"/>
        </w:rPr>
        <w:t>«</w:t>
      </w:r>
      <w:r w:rsidR="00CA5392" w:rsidRPr="00CA5392">
        <w:rPr>
          <w:sz w:val="24"/>
        </w:rPr>
        <w:t>Государственное регулирование и государственная поддержка сельскохозяйственных производителей</w:t>
      </w:r>
      <w:r w:rsidRPr="00CA5392">
        <w:rPr>
          <w:sz w:val="24"/>
        </w:rPr>
        <w:t>»</w:t>
      </w:r>
      <w:r w:rsidRPr="009318E8">
        <w:rPr>
          <w:sz w:val="24"/>
        </w:rPr>
        <w:t xml:space="preserve"> и по результатам ее изучения – </w:t>
      </w:r>
      <w:r w:rsidR="002C3A94">
        <w:rPr>
          <w:sz w:val="24"/>
        </w:rPr>
        <w:t>зачет</w:t>
      </w:r>
      <w:r w:rsidRPr="009318E8">
        <w:rPr>
          <w:sz w:val="24"/>
        </w:rPr>
        <w:t xml:space="preserve">. </w:t>
      </w:r>
      <w:r w:rsidR="009D2A65" w:rsidRPr="009318E8">
        <w:rPr>
          <w:sz w:val="24"/>
        </w:rPr>
        <w:t xml:space="preserve">При этом преподавателем учитываются степень освоения </w:t>
      </w:r>
      <w:r w:rsidR="0097744A" w:rsidRPr="009318E8">
        <w:rPr>
          <w:sz w:val="24"/>
        </w:rPr>
        <w:t>обучающимся знаний</w:t>
      </w:r>
      <w:r w:rsidR="009D2A65" w:rsidRPr="009318E8">
        <w:rPr>
          <w:sz w:val="24"/>
        </w:rPr>
        <w:t xml:space="preserve">, </w:t>
      </w:r>
      <w:r w:rsidR="0097744A" w:rsidRPr="009318E8">
        <w:rPr>
          <w:sz w:val="24"/>
        </w:rPr>
        <w:t>полученных как</w:t>
      </w:r>
      <w:r w:rsidR="009D2A65" w:rsidRPr="009318E8">
        <w:rPr>
          <w:sz w:val="24"/>
        </w:rPr>
        <w:t xml:space="preserve"> при его контактной работе с преподавателем, так и при его самостоятельной работе, в том числе ответы на семинарах, </w:t>
      </w:r>
      <w:r w:rsidRPr="009318E8">
        <w:rPr>
          <w:sz w:val="24"/>
        </w:rPr>
        <w:t xml:space="preserve">практических занятиях, </w:t>
      </w:r>
      <w:r w:rsidR="009D2A65" w:rsidRPr="009318E8">
        <w:rPr>
          <w:sz w:val="24"/>
        </w:rPr>
        <w:t xml:space="preserve">качество подготовки проектов документов, решения </w:t>
      </w:r>
      <w:r w:rsidR="00406978">
        <w:rPr>
          <w:sz w:val="24"/>
        </w:rPr>
        <w:t xml:space="preserve">ситуационных </w:t>
      </w:r>
      <w:r w:rsidR="009D2A65" w:rsidRPr="009318E8">
        <w:rPr>
          <w:sz w:val="24"/>
        </w:rPr>
        <w:t>задач, посещаемость.</w:t>
      </w:r>
      <w:r w:rsidR="009135C4" w:rsidRPr="009318E8">
        <w:rPr>
          <w:sz w:val="24"/>
        </w:rPr>
        <w:t xml:space="preserve"> </w:t>
      </w:r>
      <w:r w:rsidR="009318E8" w:rsidRPr="009318E8">
        <w:rPr>
          <w:sz w:val="24"/>
        </w:rPr>
        <w:t>Систематическая</w:t>
      </w:r>
      <w:r w:rsidR="009135C4" w:rsidRPr="009318E8">
        <w:rPr>
          <w:sz w:val="24"/>
        </w:rPr>
        <w:t xml:space="preserve"> работ</w:t>
      </w:r>
      <w:r w:rsidR="009318E8" w:rsidRPr="009318E8">
        <w:rPr>
          <w:sz w:val="24"/>
        </w:rPr>
        <w:t>а</w:t>
      </w:r>
      <w:r w:rsidR="009135C4" w:rsidRPr="009318E8">
        <w:rPr>
          <w:sz w:val="24"/>
        </w:rPr>
        <w:t xml:space="preserve">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контрольных работ, активное участие в семинарах и т.д.) </w:t>
      </w:r>
      <w:r w:rsidR="009318E8" w:rsidRPr="009318E8">
        <w:rPr>
          <w:sz w:val="24"/>
        </w:rPr>
        <w:t xml:space="preserve">предоставляет преподавателю </w:t>
      </w:r>
      <w:r w:rsidR="0097744A" w:rsidRPr="009318E8">
        <w:rPr>
          <w:sz w:val="24"/>
        </w:rPr>
        <w:t>право учитывать</w:t>
      </w:r>
      <w:r w:rsidR="009318E8" w:rsidRPr="009318E8">
        <w:rPr>
          <w:sz w:val="24"/>
        </w:rPr>
        <w:t xml:space="preserve"> ее выполнение при выставлении оценки при опросе обучающегося на </w:t>
      </w:r>
      <w:r w:rsidR="002C3A94">
        <w:rPr>
          <w:sz w:val="24"/>
        </w:rPr>
        <w:t>зачет</w:t>
      </w:r>
      <w:r w:rsidR="009318E8" w:rsidRPr="009318E8">
        <w:rPr>
          <w:sz w:val="24"/>
        </w:rPr>
        <w:t>е</w:t>
      </w:r>
      <w:r w:rsidR="009135C4" w:rsidRPr="009318E8">
        <w:rPr>
          <w:sz w:val="24"/>
        </w:rPr>
        <w:t xml:space="preserve">. </w:t>
      </w:r>
    </w:p>
    <w:p w:rsidR="009135C4" w:rsidRPr="009318E8" w:rsidRDefault="002C3A94" w:rsidP="009D2A65">
      <w:pPr>
        <w:ind w:firstLine="426"/>
        <w:jc w:val="both"/>
        <w:outlineLvl w:val="0"/>
        <w:rPr>
          <w:b/>
          <w:spacing w:val="-1"/>
          <w:sz w:val="24"/>
        </w:rPr>
      </w:pPr>
      <w:r>
        <w:rPr>
          <w:sz w:val="24"/>
        </w:rPr>
        <w:lastRenderedPageBreak/>
        <w:t>Зачет</w:t>
      </w:r>
      <w:r w:rsidR="009135C4" w:rsidRPr="009318E8">
        <w:rPr>
          <w:sz w:val="24"/>
        </w:rPr>
        <w:t xml:space="preserve"> служит формой проверки успешного усвоения обучающимся учебного материала лекционных, семинарских</w:t>
      </w:r>
      <w:r w:rsidR="00AA0C45" w:rsidRPr="009318E8">
        <w:rPr>
          <w:sz w:val="24"/>
        </w:rPr>
        <w:t xml:space="preserve"> (</w:t>
      </w:r>
      <w:r w:rsidR="009135C4" w:rsidRPr="009318E8">
        <w:rPr>
          <w:sz w:val="24"/>
        </w:rPr>
        <w:t>практических</w:t>
      </w:r>
      <w:r w:rsidR="00AA0C45" w:rsidRPr="009318E8">
        <w:rPr>
          <w:sz w:val="24"/>
        </w:rPr>
        <w:t>)</w:t>
      </w:r>
      <w:r w:rsidR="009135C4" w:rsidRPr="009318E8">
        <w:rPr>
          <w:sz w:val="24"/>
        </w:rPr>
        <w:t xml:space="preserve"> занятий. Преподаватель оценивает степень сформированности компетенций на этапе изучения данной дисциплины.</w:t>
      </w:r>
    </w:p>
    <w:p w:rsidR="009D2A65" w:rsidRPr="009318E8" w:rsidRDefault="009D2A65" w:rsidP="009D2A65">
      <w:pPr>
        <w:autoSpaceDE w:val="0"/>
        <w:autoSpaceDN w:val="0"/>
        <w:adjustRightInd w:val="0"/>
        <w:ind w:firstLine="426"/>
        <w:jc w:val="both"/>
        <w:rPr>
          <w:sz w:val="24"/>
        </w:rPr>
      </w:pPr>
      <w:r w:rsidRPr="009318E8">
        <w:rPr>
          <w:sz w:val="24"/>
        </w:rPr>
        <w:t xml:space="preserve">Вопросы к </w:t>
      </w:r>
      <w:r w:rsidR="002C3A94">
        <w:rPr>
          <w:sz w:val="24"/>
        </w:rPr>
        <w:t>зачет</w:t>
      </w:r>
      <w:r w:rsidR="00406978">
        <w:rPr>
          <w:sz w:val="24"/>
        </w:rPr>
        <w:t xml:space="preserve">у </w:t>
      </w:r>
      <w:r w:rsidRPr="009318E8">
        <w:rPr>
          <w:sz w:val="24"/>
        </w:rPr>
        <w:t xml:space="preserve">соответствуют рабочей программе дисциплины на текущий учебный год. </w:t>
      </w:r>
    </w:p>
    <w:p w:rsidR="009D2A65" w:rsidRPr="007F172A" w:rsidRDefault="009D2A65" w:rsidP="009D2A65">
      <w:pPr>
        <w:autoSpaceDE w:val="0"/>
        <w:autoSpaceDN w:val="0"/>
        <w:adjustRightInd w:val="0"/>
        <w:ind w:firstLine="426"/>
        <w:jc w:val="both"/>
        <w:rPr>
          <w:sz w:val="22"/>
          <w:szCs w:val="22"/>
        </w:rPr>
      </w:pPr>
      <w:r w:rsidRPr="009318E8">
        <w:rPr>
          <w:sz w:val="24"/>
        </w:rPr>
        <w:t>Знания, полученные при освоении дисциплины «</w:t>
      </w:r>
      <w:r w:rsidR="00CA5392" w:rsidRPr="00CA5392">
        <w:rPr>
          <w:sz w:val="24"/>
        </w:rPr>
        <w:t>Государственное регулирование и государственная поддержка сельскохозяйственных производителей</w:t>
      </w:r>
      <w:r w:rsidRPr="009318E8">
        <w:rPr>
          <w:sz w:val="24"/>
        </w:rPr>
        <w:t xml:space="preserve">», </w:t>
      </w:r>
      <w:r w:rsidR="00FA1549" w:rsidRPr="009318E8">
        <w:rPr>
          <w:sz w:val="24"/>
        </w:rPr>
        <w:t>могут быть</w:t>
      </w:r>
      <w:r w:rsidRPr="009318E8">
        <w:rPr>
          <w:sz w:val="24"/>
        </w:rPr>
        <w:t xml:space="preserve"> применены </w:t>
      </w:r>
      <w:r w:rsidR="001274E4" w:rsidRPr="009318E8">
        <w:rPr>
          <w:sz w:val="24"/>
        </w:rPr>
        <w:t xml:space="preserve">обучающимся </w:t>
      </w:r>
      <w:r w:rsidRPr="009318E8">
        <w:rPr>
          <w:sz w:val="24"/>
        </w:rPr>
        <w:t>при подготовке</w:t>
      </w:r>
      <w:r w:rsidR="009135C4" w:rsidRPr="009318E8">
        <w:rPr>
          <w:sz w:val="24"/>
        </w:rPr>
        <w:t xml:space="preserve"> </w:t>
      </w:r>
      <w:r w:rsidRPr="009318E8">
        <w:rPr>
          <w:sz w:val="24"/>
        </w:rPr>
        <w:t>выпускной квалификационной работы</w:t>
      </w:r>
      <w:r w:rsidR="0097744A">
        <w:rPr>
          <w:sz w:val="24"/>
        </w:rPr>
        <w:t>.</w:t>
      </w:r>
      <w:r w:rsidRPr="009318E8">
        <w:rPr>
          <w:sz w:val="24"/>
        </w:rPr>
        <w:t xml:space="preserve">   </w:t>
      </w:r>
    </w:p>
    <w:p w:rsidR="005A4A32" w:rsidRDefault="005A4A32" w:rsidP="00876634">
      <w:pPr>
        <w:jc w:val="right"/>
        <w:rPr>
          <w:b/>
          <w:sz w:val="22"/>
          <w:szCs w:val="22"/>
        </w:rPr>
      </w:pPr>
    </w:p>
    <w:p w:rsidR="00B73469" w:rsidRDefault="00B73469" w:rsidP="00876634">
      <w:pPr>
        <w:jc w:val="right"/>
        <w:rPr>
          <w:b/>
          <w:sz w:val="22"/>
          <w:szCs w:val="22"/>
        </w:rPr>
      </w:pPr>
    </w:p>
    <w:p w:rsidR="009D2A65" w:rsidRDefault="00876634" w:rsidP="00876634">
      <w:pPr>
        <w:jc w:val="right"/>
        <w:rPr>
          <w:b/>
          <w:sz w:val="22"/>
          <w:szCs w:val="22"/>
        </w:rPr>
      </w:pPr>
      <w:r>
        <w:rPr>
          <w:b/>
          <w:sz w:val="22"/>
          <w:szCs w:val="22"/>
        </w:rPr>
        <w:t>Приложение 1</w:t>
      </w:r>
    </w:p>
    <w:p w:rsidR="00876634" w:rsidRPr="007F172A" w:rsidRDefault="00876634" w:rsidP="00876634">
      <w:pPr>
        <w:jc w:val="right"/>
        <w:rPr>
          <w:b/>
          <w:sz w:val="22"/>
          <w:szCs w:val="22"/>
        </w:rPr>
      </w:pPr>
    </w:p>
    <w:p w:rsidR="006739A8" w:rsidRDefault="00876634" w:rsidP="00B64008">
      <w:pPr>
        <w:jc w:val="center"/>
        <w:rPr>
          <w:b/>
          <w:sz w:val="24"/>
        </w:rPr>
      </w:pPr>
      <w:r>
        <w:rPr>
          <w:b/>
          <w:sz w:val="24"/>
        </w:rPr>
        <w:t xml:space="preserve"> </w:t>
      </w:r>
      <w:r w:rsidR="00AA0C45" w:rsidRPr="007F172A">
        <w:rPr>
          <w:b/>
          <w:sz w:val="24"/>
        </w:rPr>
        <w:t xml:space="preserve"> </w:t>
      </w:r>
      <w:r w:rsidR="006739A8" w:rsidRPr="007F172A">
        <w:rPr>
          <w:b/>
          <w:sz w:val="24"/>
        </w:rPr>
        <w:t>РЕКОМЕНДУЕМАЯ ЛИТЕРАТУРА</w:t>
      </w:r>
    </w:p>
    <w:p w:rsidR="00CA5392" w:rsidRPr="00566652" w:rsidRDefault="00A93E49" w:rsidP="00CA5392">
      <w:pPr>
        <w:spacing w:line="252" w:lineRule="auto"/>
        <w:ind w:firstLine="709"/>
        <w:jc w:val="both"/>
        <w:rPr>
          <w:b/>
          <w:szCs w:val="28"/>
        </w:rPr>
      </w:pPr>
      <w:r w:rsidRPr="008F5AFA">
        <w:rPr>
          <w:sz w:val="26"/>
        </w:rPr>
        <w:tab/>
      </w:r>
      <w:r w:rsidR="00CA5392" w:rsidRPr="00566652">
        <w:rPr>
          <w:b/>
          <w:szCs w:val="28"/>
        </w:rPr>
        <w:t xml:space="preserve">Основная </w:t>
      </w:r>
      <w:r w:rsidR="00CA5392">
        <w:rPr>
          <w:b/>
          <w:szCs w:val="28"/>
        </w:rPr>
        <w:t xml:space="preserve">учебная литература </w:t>
      </w:r>
    </w:p>
    <w:p w:rsidR="00CA5392" w:rsidRPr="00CA5392" w:rsidRDefault="00CA5392" w:rsidP="00CA5392">
      <w:pPr>
        <w:pStyle w:val="aa"/>
        <w:numPr>
          <w:ilvl w:val="0"/>
          <w:numId w:val="5"/>
        </w:numPr>
        <w:spacing w:after="0" w:line="240" w:lineRule="auto"/>
        <w:ind w:left="0" w:firstLine="426"/>
        <w:jc w:val="both"/>
        <w:rPr>
          <w:rFonts w:ascii="Times New Roman" w:hAnsi="Times New Roman"/>
          <w:color w:val="000000" w:themeColor="text1"/>
          <w:sz w:val="24"/>
          <w:szCs w:val="24"/>
        </w:rPr>
      </w:pPr>
      <w:r w:rsidRPr="00CA5392">
        <w:rPr>
          <w:rFonts w:ascii="Times New Roman" w:hAnsi="Times New Roman"/>
          <w:sz w:val="24"/>
          <w:szCs w:val="24"/>
        </w:rPr>
        <w:t xml:space="preserve"> </w:t>
      </w:r>
      <w:r w:rsidRPr="00CA5392">
        <w:rPr>
          <w:rFonts w:ascii="Times New Roman" w:hAnsi="Times New Roman"/>
          <w:color w:val="000000" w:themeColor="text1"/>
          <w:sz w:val="24"/>
          <w:szCs w:val="24"/>
        </w:rPr>
        <w:t>Государственные программы и меры поддержки сельскохозяйственных товаропроизводителей в Краснодарском крае: учеб. пособие/ Л.В. Кудрявцева, А.К. Шульга. – Краснодар: КубГАУ, 2019. - 90 с.  Режим доступа: https://edu.kubsau.ru/file.php/125/Red4.Kudrjavceva_posobie_gos_progr_524487_v1_.PDF</w:t>
      </w:r>
    </w:p>
    <w:p w:rsidR="00CA5392" w:rsidRPr="00CA5392" w:rsidRDefault="00CA5392" w:rsidP="00CA5392">
      <w:pPr>
        <w:pStyle w:val="aa"/>
        <w:numPr>
          <w:ilvl w:val="0"/>
          <w:numId w:val="5"/>
        </w:numPr>
        <w:spacing w:after="0" w:line="240" w:lineRule="auto"/>
        <w:ind w:left="0" w:firstLine="426"/>
        <w:jc w:val="both"/>
        <w:rPr>
          <w:rFonts w:ascii="Times New Roman" w:hAnsi="Times New Roman"/>
          <w:color w:val="001329"/>
          <w:sz w:val="24"/>
          <w:szCs w:val="24"/>
          <w:shd w:val="clear" w:color="auto" w:fill="FFFFFF"/>
        </w:rPr>
      </w:pPr>
      <w:r w:rsidRPr="00CA5392">
        <w:rPr>
          <w:rFonts w:ascii="Times New Roman" w:hAnsi="Times New Roman"/>
          <w:color w:val="001329"/>
          <w:sz w:val="24"/>
          <w:szCs w:val="24"/>
          <w:shd w:val="clear" w:color="auto" w:fill="FFFFFF"/>
        </w:rPr>
        <w:t>Губин, Е. П. Государственное регулирование рыночной экономики и предпринимательства: правовые проблемы : монография / Е. П. Губин. — Репр. изд. — Москва : Норма : ИНФРА-М, 2019. — 316 с. - Текст : электронный. - URL: https://znanium.com/catalog/product/1009546 (дата обращения: 13.07.2021).</w:t>
      </w:r>
    </w:p>
    <w:p w:rsidR="00CA5392" w:rsidRPr="00CA5392" w:rsidRDefault="00CA5392" w:rsidP="00CA5392">
      <w:pPr>
        <w:pStyle w:val="aa"/>
        <w:numPr>
          <w:ilvl w:val="0"/>
          <w:numId w:val="5"/>
        </w:numPr>
        <w:spacing w:after="0" w:line="240" w:lineRule="auto"/>
        <w:ind w:left="0" w:firstLine="426"/>
        <w:jc w:val="both"/>
        <w:rPr>
          <w:rFonts w:ascii="Times New Roman" w:hAnsi="Times New Roman"/>
          <w:color w:val="001329"/>
          <w:sz w:val="24"/>
          <w:szCs w:val="24"/>
          <w:shd w:val="clear" w:color="auto" w:fill="FFFFFF"/>
        </w:rPr>
      </w:pPr>
      <w:r w:rsidRPr="00CA5392">
        <w:rPr>
          <w:rFonts w:ascii="Times New Roman" w:hAnsi="Times New Roman"/>
          <w:color w:val="000000"/>
          <w:sz w:val="24"/>
          <w:szCs w:val="24"/>
          <w:shd w:val="clear" w:color="auto" w:fill="FFFFFF"/>
        </w:rPr>
        <w:t xml:space="preserve">Казанина, Т. В. Правовое регулирование предпринимательской деятельности : монография / Т. В. Казанина, Р. Н. Палеев, Р. В. Шагиева. — Саратов : Ай Пи Эр Медиа, 2019. — 178 c. — ISBN 978-5-4486-0669-4. — Текст : электронный // </w:t>
      </w:r>
      <w:r w:rsidRPr="00CA5392">
        <w:rPr>
          <w:rFonts w:ascii="Times New Roman" w:hAnsi="Times New Roman"/>
          <w:color w:val="000000"/>
          <w:sz w:val="24"/>
          <w:szCs w:val="24"/>
          <w:shd w:val="clear" w:color="auto" w:fill="FFFFFF"/>
        </w:rPr>
        <w:lastRenderedPageBreak/>
        <w:t xml:space="preserve">Электронно-библиотечная система IPR BOOKS : [сайт]. — URL: </w:t>
      </w:r>
      <w:hyperlink r:id="rId92" w:history="1">
        <w:r w:rsidRPr="00CA5392">
          <w:rPr>
            <w:rStyle w:val="a4"/>
            <w:rFonts w:ascii="Times New Roman" w:hAnsi="Times New Roman"/>
            <w:sz w:val="24"/>
            <w:szCs w:val="24"/>
            <w:shd w:val="clear" w:color="auto" w:fill="FFFFFF"/>
          </w:rPr>
          <w:t>http://www.iprbookshop.ru/81317.html</w:t>
        </w:r>
      </w:hyperlink>
      <w:r w:rsidRPr="00CA5392">
        <w:rPr>
          <w:rFonts w:ascii="Times New Roman" w:hAnsi="Times New Roman"/>
          <w:color w:val="000000"/>
          <w:sz w:val="24"/>
          <w:szCs w:val="24"/>
          <w:shd w:val="clear" w:color="auto" w:fill="FFFFFF"/>
        </w:rPr>
        <w:t xml:space="preserve">. </w:t>
      </w:r>
    </w:p>
    <w:p w:rsidR="00CA5392" w:rsidRPr="00CA5392" w:rsidRDefault="00CA5392" w:rsidP="00CA5392">
      <w:pPr>
        <w:shd w:val="clear" w:color="auto" w:fill="FCFCFC"/>
        <w:jc w:val="both"/>
        <w:rPr>
          <w:color w:val="001329"/>
          <w:sz w:val="24"/>
          <w:shd w:val="clear" w:color="auto" w:fill="FFFFFF"/>
        </w:rPr>
      </w:pPr>
    </w:p>
    <w:p w:rsidR="00CA5392" w:rsidRPr="00CA5392" w:rsidRDefault="00CA5392" w:rsidP="00CA5392">
      <w:pPr>
        <w:pStyle w:val="aa"/>
        <w:shd w:val="clear" w:color="auto" w:fill="FCFCFC"/>
        <w:spacing w:after="0" w:line="240" w:lineRule="auto"/>
        <w:ind w:left="0" w:firstLine="709"/>
        <w:jc w:val="both"/>
        <w:rPr>
          <w:rFonts w:ascii="Times New Roman" w:hAnsi="Times New Roman"/>
          <w:sz w:val="24"/>
          <w:szCs w:val="24"/>
        </w:rPr>
      </w:pPr>
      <w:r w:rsidRPr="00CA5392">
        <w:rPr>
          <w:rFonts w:ascii="Times New Roman" w:hAnsi="Times New Roman"/>
          <w:b/>
          <w:sz w:val="24"/>
          <w:szCs w:val="24"/>
        </w:rPr>
        <w:t xml:space="preserve">Дополнительная учебная литература </w:t>
      </w:r>
    </w:p>
    <w:p w:rsidR="00CA5392" w:rsidRPr="00CA5392" w:rsidRDefault="00CA5392" w:rsidP="00CA5392">
      <w:pPr>
        <w:widowControl w:val="0"/>
        <w:tabs>
          <w:tab w:val="left" w:pos="1111"/>
        </w:tabs>
        <w:autoSpaceDE w:val="0"/>
        <w:autoSpaceDN w:val="0"/>
        <w:ind w:right="223" w:firstLine="709"/>
        <w:jc w:val="both"/>
        <w:rPr>
          <w:color w:val="000000" w:themeColor="text1"/>
          <w:sz w:val="24"/>
        </w:rPr>
      </w:pPr>
      <w:r w:rsidRPr="00CA5392">
        <w:rPr>
          <w:color w:val="000000" w:themeColor="text1"/>
          <w:sz w:val="24"/>
          <w:shd w:val="clear" w:color="auto" w:fill="F8F9FA"/>
        </w:rPr>
        <w:t>1. Королева, Е. В. Актуальные проблемы предпринимательского права : учебное пособие / Е. В. Королева. — Липецк : Липецкий государственный технический университет, ЭБС АСВ, 2020. — 79 c. — ISBN 978-5-00175-016-1. — Текст : электронный // Электронно-библиотечная система IPR BOOKS : [сайт]. — URL: https://www.iprbookshop.ru/101466.html (дата обращения: 13.07.2021)</w:t>
      </w:r>
    </w:p>
    <w:p w:rsidR="00CA5392" w:rsidRPr="00CA5392" w:rsidRDefault="00CA5392" w:rsidP="00CA5392">
      <w:pPr>
        <w:ind w:firstLine="709"/>
        <w:jc w:val="both"/>
        <w:rPr>
          <w:color w:val="000000" w:themeColor="text1"/>
          <w:sz w:val="24"/>
        </w:rPr>
      </w:pPr>
      <w:r w:rsidRPr="00CA5392">
        <w:rPr>
          <w:bCs/>
          <w:color w:val="000000" w:themeColor="text1"/>
          <w:sz w:val="24"/>
        </w:rPr>
        <w:t xml:space="preserve">2. </w:t>
      </w:r>
      <w:r w:rsidRPr="00CA5392">
        <w:rPr>
          <w:color w:val="001329"/>
          <w:sz w:val="24"/>
          <w:shd w:val="clear" w:color="auto" w:fill="FFFFFF"/>
        </w:rPr>
        <w:t>Мельников, В. В. Государственные и муниципальные закупки : учебное пособие : в 2 частях. Часть 1. Эволюция способов закупок в Российской Федерации / В. В. Мельников. — Москва : ИНФРА-М, 2020. — 165 с. — (Высшее образование : Магистратура). - ISBN 978-5-16-013265-5. - Текст : электронный. - URL: https://znanium.com/catalog/product/1079854 (дата обращения: 13.07.2021). </w:t>
      </w:r>
    </w:p>
    <w:p w:rsidR="00CA5392" w:rsidRPr="00CA5392" w:rsidRDefault="00CA5392" w:rsidP="00CA5392">
      <w:pPr>
        <w:widowControl w:val="0"/>
        <w:tabs>
          <w:tab w:val="left" w:pos="1111"/>
        </w:tabs>
        <w:autoSpaceDE w:val="0"/>
        <w:autoSpaceDN w:val="0"/>
        <w:ind w:right="223" w:firstLine="709"/>
        <w:jc w:val="both"/>
        <w:rPr>
          <w:color w:val="000000" w:themeColor="text1"/>
          <w:sz w:val="24"/>
        </w:rPr>
      </w:pPr>
      <w:r w:rsidRPr="00CA5392">
        <w:rPr>
          <w:color w:val="000000" w:themeColor="text1"/>
          <w:sz w:val="24"/>
          <w:shd w:val="clear" w:color="auto" w:fill="FFFFFF"/>
        </w:rPr>
        <w:t>3. Кирпичев, А. Е. Предпринимательское право: Курс лекций / Кирпичев А.Е., Кондратьев В.А. - Москва :РГУП, 2017. - 148 с.: ISBN 978-5-93916-624-9. - Текст : электронный. - URL: https://znanium.com/catalog/product/1006950 (дата обращения: 13.07.2021). </w:t>
      </w:r>
    </w:p>
    <w:p w:rsidR="002C3A94" w:rsidRPr="00341CF5" w:rsidRDefault="002C3A94" w:rsidP="00CA5392">
      <w:pPr>
        <w:pStyle w:val="s16"/>
        <w:spacing w:before="0" w:beforeAutospacing="0" w:after="0" w:afterAutospacing="0"/>
        <w:ind w:firstLine="120"/>
        <w:rPr>
          <w:color w:val="000000" w:themeColor="text1"/>
        </w:rPr>
      </w:pPr>
      <w:r w:rsidRPr="00CA5392">
        <w:rPr>
          <w:color w:val="000000" w:themeColor="text1"/>
          <w:shd w:val="clear" w:color="auto" w:fill="FFFFFF"/>
        </w:rPr>
        <w:t xml:space="preserve"> </w:t>
      </w:r>
      <w:r w:rsidRPr="00341CF5">
        <w:rPr>
          <w:color w:val="000000" w:themeColor="text1"/>
        </w:rPr>
        <w:t xml:space="preserve">          </w:t>
      </w:r>
    </w:p>
    <w:p w:rsidR="00173E8D" w:rsidRDefault="005A4A32" w:rsidP="005A4A32">
      <w:pPr>
        <w:pStyle w:val="ac"/>
        <w:tabs>
          <w:tab w:val="left" w:pos="452"/>
          <w:tab w:val="left" w:pos="707"/>
          <w:tab w:val="left" w:pos="850"/>
        </w:tabs>
        <w:jc w:val="center"/>
        <w:rPr>
          <w:rFonts w:ascii="Times New Roman" w:hAnsi="Times New Roman"/>
          <w:b/>
          <w:sz w:val="24"/>
          <w:szCs w:val="24"/>
        </w:rPr>
      </w:pPr>
      <w:r w:rsidRPr="002601A4">
        <w:rPr>
          <w:rFonts w:ascii="Times New Roman" w:hAnsi="Times New Roman"/>
          <w:b/>
          <w:sz w:val="24"/>
          <w:szCs w:val="24"/>
        </w:rPr>
        <w:t>Нормативные правовые акты</w:t>
      </w:r>
      <w:r w:rsidR="002601A4">
        <w:rPr>
          <w:rFonts w:ascii="Times New Roman" w:hAnsi="Times New Roman"/>
          <w:b/>
          <w:sz w:val="24"/>
          <w:szCs w:val="24"/>
        </w:rPr>
        <w:t xml:space="preserve"> </w:t>
      </w:r>
      <w:r w:rsidR="00173E8D" w:rsidRPr="00D32505">
        <w:rPr>
          <w:rFonts w:ascii="Times New Roman" w:hAnsi="Times New Roman"/>
          <w:b/>
          <w:sz w:val="24"/>
          <w:szCs w:val="24"/>
        </w:rPr>
        <w:t>и иные правовые акты</w:t>
      </w:r>
    </w:p>
    <w:p w:rsidR="005A4A32" w:rsidRPr="002601A4" w:rsidRDefault="00406978" w:rsidP="005A4A32">
      <w:pPr>
        <w:pStyle w:val="ac"/>
        <w:tabs>
          <w:tab w:val="left" w:pos="452"/>
          <w:tab w:val="left" w:pos="707"/>
          <w:tab w:val="left" w:pos="850"/>
        </w:tabs>
        <w:jc w:val="center"/>
        <w:rPr>
          <w:rFonts w:ascii="Times New Roman" w:hAnsi="Times New Roman"/>
          <w:b/>
          <w:sz w:val="24"/>
          <w:szCs w:val="24"/>
        </w:rPr>
      </w:pPr>
      <w:r>
        <w:rPr>
          <w:rFonts w:ascii="Times New Roman" w:hAnsi="Times New Roman"/>
          <w:b/>
          <w:sz w:val="24"/>
          <w:szCs w:val="24"/>
        </w:rPr>
        <w:t xml:space="preserve"> </w:t>
      </w:r>
      <w:r w:rsidR="005A4A32" w:rsidRPr="002601A4">
        <w:rPr>
          <w:rFonts w:ascii="Times New Roman" w:hAnsi="Times New Roman"/>
          <w:b/>
          <w:sz w:val="24"/>
          <w:szCs w:val="24"/>
        </w:rPr>
        <w:t xml:space="preserve">(в действующей редакции) </w:t>
      </w:r>
      <w:r w:rsidR="00A93E49">
        <w:rPr>
          <w:rFonts w:ascii="Times New Roman" w:hAnsi="Times New Roman"/>
          <w:b/>
          <w:sz w:val="24"/>
          <w:szCs w:val="24"/>
        </w:rPr>
        <w:t xml:space="preserve"> </w:t>
      </w:r>
    </w:p>
    <w:p w:rsidR="002C3A94" w:rsidRPr="00106765" w:rsidRDefault="002C3A94" w:rsidP="002C3A94">
      <w:pPr>
        <w:ind w:firstLine="709"/>
        <w:jc w:val="both"/>
        <w:rPr>
          <w:sz w:val="24"/>
        </w:rPr>
      </w:pPr>
      <w:r w:rsidRPr="00106765">
        <w:rPr>
          <w:sz w:val="24"/>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РФ от 21.07.2014)  </w:t>
      </w:r>
    </w:p>
    <w:p w:rsidR="002C3A94" w:rsidRPr="00106765" w:rsidRDefault="002C3A94" w:rsidP="002C3A94">
      <w:pPr>
        <w:ind w:firstLine="709"/>
        <w:jc w:val="both"/>
        <w:rPr>
          <w:sz w:val="24"/>
        </w:rPr>
      </w:pPr>
      <w:r w:rsidRPr="00106765">
        <w:rPr>
          <w:sz w:val="24"/>
        </w:rPr>
        <w:t xml:space="preserve">2. Гражданский кодекс Российской Федерации (часть первая) от 30.11.1994 №51-ФЗ //СЗ РФ. 1994. №32. Ст. 3301.  </w:t>
      </w:r>
    </w:p>
    <w:p w:rsidR="002C3A94" w:rsidRPr="00106765" w:rsidRDefault="002C3A94" w:rsidP="002C3A94">
      <w:pPr>
        <w:ind w:firstLine="709"/>
        <w:jc w:val="both"/>
        <w:rPr>
          <w:sz w:val="24"/>
        </w:rPr>
      </w:pPr>
      <w:r w:rsidRPr="00106765">
        <w:rPr>
          <w:sz w:val="24"/>
        </w:rPr>
        <w:lastRenderedPageBreak/>
        <w:t xml:space="preserve">3. Налоговый кодекс Российской Федерации (часть первая) от 31.07.1998 №146-ФЗ // СЗ РФ.  №31. 03.08.1998. Ст. 3824.  </w:t>
      </w:r>
    </w:p>
    <w:p w:rsidR="002C3A94" w:rsidRPr="00106765" w:rsidRDefault="002C3A94" w:rsidP="002C3A94">
      <w:pPr>
        <w:ind w:firstLine="709"/>
        <w:jc w:val="both"/>
        <w:rPr>
          <w:sz w:val="24"/>
        </w:rPr>
      </w:pPr>
      <w:r w:rsidRPr="00106765">
        <w:rPr>
          <w:sz w:val="24"/>
        </w:rPr>
        <w:t xml:space="preserve">4. Налоговый кодекс Российской Федерации (часть вторая) от 05.08.2000 №117-ФЗ // СЗ РФ.  2000. №32. Ст.3340.  </w:t>
      </w:r>
    </w:p>
    <w:p w:rsidR="002C3A94" w:rsidRDefault="002C3A94" w:rsidP="002C3A94">
      <w:pPr>
        <w:ind w:firstLine="709"/>
        <w:jc w:val="both"/>
        <w:rPr>
          <w:sz w:val="24"/>
        </w:rPr>
      </w:pPr>
      <w:r w:rsidRPr="00106765">
        <w:rPr>
          <w:sz w:val="24"/>
        </w:rPr>
        <w:t>5. О контрактной системе в сфере закупок товаров, работ, услуг для обеспечения государственных и муниципальных нужд: Федеральный закон от 05.04.2013. № 44-ФЗ // СЗ РФ. 2013. № 14. Ст. 1652.</w:t>
      </w:r>
    </w:p>
    <w:p w:rsidR="002C3A94" w:rsidRPr="00106765" w:rsidRDefault="002C3A94" w:rsidP="002C3A94">
      <w:pPr>
        <w:ind w:firstLine="709"/>
        <w:jc w:val="both"/>
        <w:rPr>
          <w:sz w:val="24"/>
        </w:rPr>
      </w:pPr>
      <w:r w:rsidRPr="00106765">
        <w:rPr>
          <w:sz w:val="24"/>
        </w:rPr>
        <w:t>6. О личном подсобном хозяйстве: Федеральный закон от</w:t>
      </w:r>
      <w:r w:rsidR="00AF6507">
        <w:rPr>
          <w:sz w:val="24"/>
        </w:rPr>
        <w:t xml:space="preserve"> </w:t>
      </w:r>
      <w:r w:rsidRPr="00106765">
        <w:rPr>
          <w:sz w:val="24"/>
        </w:rPr>
        <w:t>07.07.2003г. №112-ФЗ</w:t>
      </w:r>
      <w:r w:rsidRPr="00106765">
        <w:rPr>
          <w:sz w:val="24"/>
        </w:rPr>
        <w:br/>
        <w:t>// СЗ РФ. 2003. № 28. Ст. 2881.</w:t>
      </w:r>
    </w:p>
    <w:p w:rsidR="002C3A94" w:rsidRPr="00106765" w:rsidRDefault="002C3A94" w:rsidP="002C3A94">
      <w:pPr>
        <w:ind w:firstLine="709"/>
        <w:jc w:val="both"/>
        <w:rPr>
          <w:sz w:val="24"/>
        </w:rPr>
      </w:pPr>
      <w:r w:rsidRPr="00106765">
        <w:rPr>
          <w:sz w:val="24"/>
        </w:rPr>
        <w:t>7. О крестьянском (фермерском) хозяйстве: Федеральный закон от 11.06. 2003 г. № 74-ФЗ // СЗ РФ. 2003. № 24. Ст. 2249.</w:t>
      </w:r>
    </w:p>
    <w:p w:rsidR="002C3A94" w:rsidRPr="00106765" w:rsidRDefault="002C3A94" w:rsidP="002C3A94">
      <w:pPr>
        <w:ind w:firstLine="709"/>
        <w:jc w:val="both"/>
        <w:rPr>
          <w:sz w:val="24"/>
        </w:rPr>
      </w:pPr>
      <w:r w:rsidRPr="00106765">
        <w:rPr>
          <w:sz w:val="24"/>
        </w:rPr>
        <w:t>8. О сельскохозяйственной кооперации: Федеральный закон от 8.12.1995 г. № 193-ФЗ // СЗ РФ. 1995. № 50. Ст. 4870.</w:t>
      </w:r>
    </w:p>
    <w:p w:rsidR="002C3A94" w:rsidRPr="00106765" w:rsidRDefault="002C3A94" w:rsidP="002C3A94">
      <w:pPr>
        <w:ind w:firstLine="709"/>
        <w:jc w:val="both"/>
        <w:rPr>
          <w:sz w:val="24"/>
        </w:rPr>
      </w:pPr>
      <w:r w:rsidRPr="00106765">
        <w:rPr>
          <w:sz w:val="24"/>
        </w:rPr>
        <w:t>9. О развитии сельского хозяйства: Федеральный закон от 29.12.2006 г. № 264-ФЗ // СЗ РФ. 2007. № 1. Ст. 27.</w:t>
      </w:r>
    </w:p>
    <w:p w:rsidR="002C3A94" w:rsidRPr="00106765" w:rsidRDefault="002C3A94" w:rsidP="002C3A94">
      <w:pPr>
        <w:ind w:firstLine="709"/>
        <w:jc w:val="both"/>
        <w:rPr>
          <w:sz w:val="24"/>
        </w:rPr>
      </w:pPr>
      <w:r w:rsidRPr="00106765">
        <w:rPr>
          <w:sz w:val="24"/>
        </w:rPr>
        <w:t>10. О финансовом оздоровлении сельскохозяйственных товаропроизводителей: Федеральный закон от 9.07.2002 г. № 83-ФЗ // СЗ РФ. 2002. № 28 Ст. 2787.</w:t>
      </w:r>
    </w:p>
    <w:p w:rsidR="002C3A94" w:rsidRPr="00106765" w:rsidRDefault="002C3A94" w:rsidP="002C3A94">
      <w:pPr>
        <w:ind w:firstLine="709"/>
        <w:jc w:val="both"/>
        <w:rPr>
          <w:sz w:val="24"/>
        </w:rPr>
      </w:pPr>
      <w:r w:rsidRPr="00106765">
        <w:rPr>
          <w:sz w:val="24"/>
        </w:rPr>
        <w:t>11. О государственной поддержке в сфере сельскохозяйственного страхования и о внесении изменений в Федеральный закон «О развитии сельского хозяйства»: Федеральный закон от 25.07.2011 № 260-ФЗ // СЗ РФ. 2011. № 31. Ст. 4700.</w:t>
      </w:r>
    </w:p>
    <w:p w:rsidR="002C3A94" w:rsidRPr="00106765" w:rsidRDefault="002C3A94" w:rsidP="002C3A94">
      <w:pPr>
        <w:ind w:firstLine="709"/>
        <w:jc w:val="both"/>
        <w:rPr>
          <w:sz w:val="24"/>
        </w:rPr>
      </w:pPr>
      <w:r w:rsidRPr="00106765">
        <w:rPr>
          <w:sz w:val="24"/>
        </w:rPr>
        <w:t>12.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 Правительства РФ от 14.07.2012 г. № 717 //СЗ РФ. 2012. № 32. Ст. 4549.</w:t>
      </w:r>
    </w:p>
    <w:p w:rsidR="002C3A94" w:rsidRPr="00106765" w:rsidRDefault="002C3A94" w:rsidP="002C3A94">
      <w:pPr>
        <w:ind w:firstLine="709"/>
        <w:jc w:val="both"/>
        <w:rPr>
          <w:sz w:val="24"/>
        </w:rPr>
      </w:pPr>
      <w:r w:rsidRPr="00106765">
        <w:rPr>
          <w:sz w:val="24"/>
        </w:rPr>
        <w:t>1</w:t>
      </w:r>
      <w:r w:rsidR="005E336D">
        <w:rPr>
          <w:sz w:val="24"/>
        </w:rPr>
        <w:t>3</w:t>
      </w:r>
      <w:r w:rsidRPr="00106765">
        <w:rPr>
          <w:sz w:val="24"/>
        </w:rPr>
        <w:t xml:space="preserve">. Об утверждении Федеральной научно-технической программы развития сельского хозяйства на 2017 - 2025 годы: </w:t>
      </w:r>
      <w:r w:rsidRPr="00106765">
        <w:rPr>
          <w:sz w:val="24"/>
        </w:rPr>
        <w:lastRenderedPageBreak/>
        <w:t>Постановление Правительства РФ от 25.08.2017 г. // СЗ РФ. 2017. № 36. Ст.5421.</w:t>
      </w:r>
    </w:p>
    <w:p w:rsidR="002C3A94" w:rsidRPr="00106765" w:rsidRDefault="002C3A94" w:rsidP="002C3A94">
      <w:pPr>
        <w:ind w:firstLine="709"/>
        <w:jc w:val="both"/>
        <w:rPr>
          <w:sz w:val="24"/>
        </w:rPr>
      </w:pPr>
      <w:r w:rsidRPr="00106765">
        <w:rPr>
          <w:sz w:val="24"/>
        </w:rPr>
        <w:t>1</w:t>
      </w:r>
      <w:r w:rsidR="005E336D">
        <w:rPr>
          <w:sz w:val="24"/>
        </w:rPr>
        <w:t>4</w:t>
      </w:r>
      <w:r w:rsidRPr="00106765">
        <w:rPr>
          <w:sz w:val="24"/>
        </w:rPr>
        <w:t>.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 в том числе железнодорожным, транспортом: Постановление Правительства Российской Федерации от 15.09.2017 г. № 1104 // СЗ РФ. 2017. № 39.  Ст.5689.</w:t>
      </w:r>
    </w:p>
    <w:p w:rsidR="002C3A94" w:rsidRPr="00106765" w:rsidRDefault="002C3A94" w:rsidP="002C3A94">
      <w:pPr>
        <w:ind w:firstLine="709"/>
        <w:jc w:val="both"/>
        <w:rPr>
          <w:color w:val="000000"/>
          <w:sz w:val="24"/>
        </w:rPr>
      </w:pPr>
      <w:r w:rsidRPr="00106765">
        <w:rPr>
          <w:sz w:val="24"/>
        </w:rPr>
        <w:t>1</w:t>
      </w:r>
      <w:r w:rsidR="005E336D">
        <w:rPr>
          <w:sz w:val="24"/>
        </w:rPr>
        <w:t>5</w:t>
      </w:r>
      <w:r w:rsidRPr="00106765">
        <w:rPr>
          <w:sz w:val="24"/>
        </w:rPr>
        <w:t xml:space="preserve">. О развитии производства органической продукции на территории Краснодарского края: Закон Краснодарского края от 05.07.2019 № 4077-КЗ </w:t>
      </w:r>
      <w:r w:rsidRPr="00106765">
        <w:rPr>
          <w:color w:val="000000"/>
          <w:sz w:val="24"/>
        </w:rPr>
        <w:t>// СПС Консультант Плюс</w:t>
      </w:r>
    </w:p>
    <w:p w:rsidR="002C3A94" w:rsidRPr="00106765" w:rsidRDefault="002C3A94" w:rsidP="002C3A94">
      <w:pPr>
        <w:ind w:firstLine="709"/>
        <w:jc w:val="both"/>
        <w:rPr>
          <w:color w:val="000000"/>
          <w:sz w:val="24"/>
        </w:rPr>
      </w:pPr>
      <w:r w:rsidRPr="00106765">
        <w:rPr>
          <w:sz w:val="24"/>
        </w:rPr>
        <w:t>1</w:t>
      </w:r>
      <w:r w:rsidR="005E336D">
        <w:rPr>
          <w:sz w:val="24"/>
        </w:rPr>
        <w:t>6</w:t>
      </w:r>
      <w:r w:rsidRPr="00106765">
        <w:rPr>
          <w:sz w:val="24"/>
        </w:rPr>
        <w:t>. О развитии животноводства и производства животноводческой продукции на территории Краснодарского края: Закон Краснодарского края от 04.05.2018 № 3790-КЗ</w:t>
      </w:r>
      <w:r w:rsidRPr="00106765">
        <w:rPr>
          <w:color w:val="000000"/>
          <w:sz w:val="24"/>
        </w:rPr>
        <w:t>// СПС Консультант Плюс</w:t>
      </w:r>
    </w:p>
    <w:p w:rsidR="002C3A94" w:rsidRPr="00106765" w:rsidRDefault="005E336D" w:rsidP="002C3A94">
      <w:pPr>
        <w:ind w:firstLine="709"/>
        <w:jc w:val="both"/>
        <w:rPr>
          <w:sz w:val="24"/>
        </w:rPr>
      </w:pPr>
      <w:r>
        <w:rPr>
          <w:sz w:val="24"/>
        </w:rPr>
        <w:t>17</w:t>
      </w:r>
      <w:r w:rsidR="002C3A94" w:rsidRPr="00106765">
        <w:rPr>
          <w:sz w:val="24"/>
        </w:rPr>
        <w:t>. О развитии сельского хозяйства в Краснодарском крае: Закон Краснодарского края от 28.01.2009 N 1690-КЗ // Информационный бюллетень ЗС Краснодарского края.2009. № 15</w:t>
      </w:r>
    </w:p>
    <w:p w:rsidR="002C3A94" w:rsidRPr="00106765" w:rsidRDefault="005E336D" w:rsidP="002C3A94">
      <w:pPr>
        <w:ind w:firstLine="709"/>
        <w:jc w:val="both"/>
        <w:rPr>
          <w:sz w:val="24"/>
        </w:rPr>
      </w:pPr>
      <w:r>
        <w:rPr>
          <w:sz w:val="24"/>
        </w:rPr>
        <w:t>18</w:t>
      </w:r>
      <w:r w:rsidR="002C3A94" w:rsidRPr="00106765">
        <w:rPr>
          <w:sz w:val="24"/>
        </w:rPr>
        <w:t>. О системе заготовки, закупки и реализации сельскохозяйственной продукции, произведенной на территории Краснодарского края: Закон Краснодарского края от 06.05.2003 N 575-КЗ // Информационный бюллетень ЗС Краснодарского края. 2003. № 5.</w:t>
      </w:r>
    </w:p>
    <w:p w:rsidR="002C3A94" w:rsidRPr="00106765" w:rsidRDefault="005E336D" w:rsidP="002C3A94">
      <w:pPr>
        <w:ind w:firstLine="709"/>
        <w:jc w:val="both"/>
        <w:rPr>
          <w:sz w:val="24"/>
        </w:rPr>
      </w:pPr>
      <w:r>
        <w:rPr>
          <w:sz w:val="24"/>
        </w:rPr>
        <w:t>19</w:t>
      </w:r>
      <w:r w:rsidR="002C3A94" w:rsidRPr="00106765">
        <w:rPr>
          <w:sz w:val="24"/>
        </w:rPr>
        <w:t>. 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Постановления главы администрации (губернатора) Краснодарского края от 05.10.2015 г. № 944. // СПС Консультант Плюс</w:t>
      </w:r>
    </w:p>
    <w:p w:rsidR="002C3A94" w:rsidRDefault="002C3A94" w:rsidP="008313B2">
      <w:pPr>
        <w:shd w:val="clear" w:color="auto" w:fill="FFFFFF"/>
        <w:tabs>
          <w:tab w:val="left" w:pos="851"/>
          <w:tab w:val="left" w:pos="993"/>
        </w:tabs>
        <w:jc w:val="center"/>
        <w:rPr>
          <w:b/>
          <w:sz w:val="24"/>
        </w:rPr>
      </w:pPr>
    </w:p>
    <w:p w:rsidR="008313B2" w:rsidRPr="00A93E49" w:rsidRDefault="008313B2" w:rsidP="008313B2">
      <w:pPr>
        <w:shd w:val="clear" w:color="auto" w:fill="FFFFFF"/>
        <w:tabs>
          <w:tab w:val="left" w:pos="851"/>
          <w:tab w:val="left" w:pos="993"/>
        </w:tabs>
        <w:jc w:val="center"/>
        <w:rPr>
          <w:b/>
          <w:sz w:val="24"/>
        </w:rPr>
      </w:pPr>
      <w:r w:rsidRPr="00A93E49">
        <w:rPr>
          <w:b/>
          <w:sz w:val="24"/>
        </w:rPr>
        <w:t xml:space="preserve">Официальные акты высших судебных органов </w:t>
      </w:r>
    </w:p>
    <w:p w:rsidR="008313B2" w:rsidRPr="005E336D" w:rsidRDefault="008313B2" w:rsidP="008313B2">
      <w:pPr>
        <w:shd w:val="clear" w:color="auto" w:fill="FFFFFF"/>
        <w:tabs>
          <w:tab w:val="left" w:pos="851"/>
          <w:tab w:val="left" w:pos="993"/>
        </w:tabs>
        <w:jc w:val="center"/>
        <w:rPr>
          <w:b/>
          <w:sz w:val="24"/>
        </w:rPr>
      </w:pPr>
      <w:r w:rsidRPr="00A93E49">
        <w:rPr>
          <w:b/>
          <w:sz w:val="24"/>
        </w:rPr>
        <w:t>(в действующей редакции) к темам 1-</w:t>
      </w:r>
      <w:r w:rsidR="005E336D" w:rsidRPr="005E336D">
        <w:rPr>
          <w:b/>
          <w:sz w:val="24"/>
        </w:rPr>
        <w:t>7</w:t>
      </w:r>
    </w:p>
    <w:p w:rsidR="00AF6507" w:rsidRDefault="00AF6507" w:rsidP="00AF6507">
      <w:pPr>
        <w:ind w:firstLine="709"/>
        <w:jc w:val="both"/>
        <w:rPr>
          <w:sz w:val="24"/>
        </w:rPr>
      </w:pPr>
      <w:r w:rsidRPr="00106765">
        <w:rPr>
          <w:sz w:val="24"/>
        </w:rPr>
        <w:t>Постановление Пленума Верховного Суда РФ от 23.06.2015 № 25 «О применении судами некоторых положе</w:t>
      </w:r>
      <w:r w:rsidRPr="00106765">
        <w:rPr>
          <w:sz w:val="24"/>
        </w:rPr>
        <w:lastRenderedPageBreak/>
        <w:t>ний раздела I части первой Гражданского кодекса Российской Федерации» // Бюллетень Верховного Суда РФ. 2015. № 8.</w:t>
      </w:r>
    </w:p>
    <w:p w:rsidR="0097744A" w:rsidRDefault="0097744A" w:rsidP="008A14C3">
      <w:pPr>
        <w:pStyle w:val="s16"/>
        <w:spacing w:before="0" w:beforeAutospacing="0" w:after="0" w:afterAutospacing="0"/>
        <w:rPr>
          <w:b/>
        </w:rPr>
      </w:pPr>
    </w:p>
    <w:p w:rsidR="00406978" w:rsidRDefault="00406978" w:rsidP="0099594E">
      <w:pPr>
        <w:pStyle w:val="s16"/>
        <w:spacing w:before="0" w:beforeAutospacing="0" w:after="0" w:afterAutospacing="0"/>
        <w:ind w:firstLine="120"/>
        <w:jc w:val="right"/>
        <w:rPr>
          <w:b/>
        </w:rPr>
      </w:pPr>
      <w:r>
        <w:rPr>
          <w:b/>
        </w:rPr>
        <w:t>Приложение 2</w:t>
      </w:r>
    </w:p>
    <w:p w:rsidR="00406978" w:rsidRPr="00433742" w:rsidRDefault="00406978" w:rsidP="00406978">
      <w:pPr>
        <w:spacing w:line="264" w:lineRule="auto"/>
        <w:ind w:firstLine="709"/>
        <w:jc w:val="both"/>
        <w:rPr>
          <w:rFonts w:eastAsia="Times New Roman"/>
          <w:b/>
          <w:sz w:val="24"/>
        </w:rPr>
      </w:pPr>
      <w:r>
        <w:rPr>
          <w:rFonts w:eastAsia="Times New Roman"/>
          <w:b/>
          <w:sz w:val="24"/>
        </w:rPr>
        <w:t>Рекомендуемые интернет-</w:t>
      </w:r>
      <w:r w:rsidRPr="00433742">
        <w:rPr>
          <w:rFonts w:eastAsia="Times New Roman"/>
          <w:b/>
          <w:sz w:val="24"/>
        </w:rPr>
        <w:t xml:space="preserve">сайты: </w:t>
      </w:r>
    </w:p>
    <w:p w:rsidR="005E336D" w:rsidRPr="005E336D" w:rsidRDefault="005E336D" w:rsidP="005E336D">
      <w:pPr>
        <w:pStyle w:val="ac"/>
        <w:numPr>
          <w:ilvl w:val="0"/>
          <w:numId w:val="4"/>
        </w:numPr>
        <w:tabs>
          <w:tab w:val="left" w:pos="567"/>
          <w:tab w:val="left" w:pos="993"/>
        </w:tabs>
        <w:ind w:left="0" w:firstLine="425"/>
        <w:contextualSpacing/>
        <w:jc w:val="both"/>
        <w:rPr>
          <w:rFonts w:ascii="Times New Roman" w:hAnsi="Times New Roman"/>
          <w:color w:val="000000" w:themeColor="text1"/>
          <w:sz w:val="24"/>
          <w:szCs w:val="24"/>
        </w:rPr>
      </w:pPr>
      <w:r w:rsidRPr="005E336D">
        <w:rPr>
          <w:rStyle w:val="HTML"/>
          <w:i w:val="0"/>
          <w:color w:val="000000" w:themeColor="text1"/>
          <w:sz w:val="24"/>
          <w:szCs w:val="24"/>
        </w:rPr>
        <w:t>Официальный сайт Правительства</w:t>
      </w:r>
      <w:r w:rsidRPr="005E336D">
        <w:rPr>
          <w:rFonts w:ascii="Times New Roman" w:hAnsi="Times New Roman"/>
          <w:i/>
          <w:color w:val="000000" w:themeColor="text1"/>
          <w:sz w:val="24"/>
          <w:szCs w:val="24"/>
        </w:rPr>
        <w:t xml:space="preserve"> Ро</w:t>
      </w:r>
      <w:r w:rsidRPr="005E336D">
        <w:rPr>
          <w:rFonts w:ascii="Times New Roman" w:hAnsi="Times New Roman"/>
          <w:color w:val="000000" w:themeColor="text1"/>
          <w:sz w:val="24"/>
          <w:szCs w:val="24"/>
        </w:rPr>
        <w:t xml:space="preserve">ссийской Федерации </w:t>
      </w:r>
      <w:r w:rsidRPr="005E336D">
        <w:rPr>
          <w:rStyle w:val="HTML"/>
          <w:color w:val="000000" w:themeColor="text1"/>
          <w:sz w:val="24"/>
          <w:szCs w:val="24"/>
        </w:rPr>
        <w:t xml:space="preserve">- </w:t>
      </w:r>
      <w:hyperlink r:id="rId93" w:history="1">
        <w:r w:rsidRPr="005E336D">
          <w:rPr>
            <w:rStyle w:val="a4"/>
            <w:rFonts w:ascii="Times New Roman" w:eastAsia="Calibri" w:hAnsi="Times New Roman"/>
            <w:color w:val="000000" w:themeColor="text1"/>
            <w:sz w:val="24"/>
            <w:szCs w:val="24"/>
            <w:u w:val="none"/>
          </w:rPr>
          <w:t>http://www.government.ru/</w:t>
        </w:r>
      </w:hyperlink>
    </w:p>
    <w:p w:rsidR="005E336D" w:rsidRPr="005E336D" w:rsidRDefault="005E336D" w:rsidP="005E336D">
      <w:pPr>
        <w:pStyle w:val="ac"/>
        <w:numPr>
          <w:ilvl w:val="0"/>
          <w:numId w:val="4"/>
        </w:numPr>
        <w:tabs>
          <w:tab w:val="left" w:pos="567"/>
          <w:tab w:val="left" w:pos="993"/>
        </w:tabs>
        <w:ind w:left="0" w:firstLine="425"/>
        <w:contextualSpacing/>
        <w:jc w:val="both"/>
        <w:rPr>
          <w:rFonts w:ascii="Times New Roman" w:hAnsi="Times New Roman"/>
          <w:color w:val="000000" w:themeColor="text1"/>
          <w:sz w:val="24"/>
          <w:szCs w:val="24"/>
        </w:rPr>
      </w:pPr>
      <w:r w:rsidRPr="005E336D">
        <w:rPr>
          <w:rFonts w:ascii="Times New Roman" w:hAnsi="Times New Roman"/>
          <w:color w:val="000000" w:themeColor="text1"/>
          <w:sz w:val="24"/>
          <w:szCs w:val="24"/>
        </w:rPr>
        <w:t>Официальный сайт Конституционного Суда Российской Федерации  -</w:t>
      </w:r>
      <w:hyperlink r:id="rId94" w:tgtFrame="_blank" w:history="1">
        <w:r w:rsidRPr="005E336D">
          <w:rPr>
            <w:rStyle w:val="a4"/>
            <w:rFonts w:ascii="Times New Roman" w:eastAsia="Calibri" w:hAnsi="Times New Roman"/>
            <w:color w:val="000000" w:themeColor="text1"/>
            <w:sz w:val="24"/>
            <w:szCs w:val="24"/>
            <w:u w:val="none"/>
          </w:rPr>
          <w:t>http://www.ksrf.ru/</w:t>
        </w:r>
      </w:hyperlink>
    </w:p>
    <w:p w:rsidR="005E336D" w:rsidRPr="005E336D" w:rsidRDefault="005E336D" w:rsidP="005E336D">
      <w:pPr>
        <w:pStyle w:val="ac"/>
        <w:numPr>
          <w:ilvl w:val="0"/>
          <w:numId w:val="4"/>
        </w:numPr>
        <w:tabs>
          <w:tab w:val="left" w:pos="567"/>
          <w:tab w:val="left" w:pos="993"/>
        </w:tabs>
        <w:ind w:left="0" w:firstLine="425"/>
        <w:contextualSpacing/>
        <w:jc w:val="both"/>
        <w:rPr>
          <w:rFonts w:ascii="Times New Roman" w:hAnsi="Times New Roman"/>
          <w:color w:val="000000" w:themeColor="text1"/>
          <w:sz w:val="24"/>
          <w:szCs w:val="24"/>
        </w:rPr>
      </w:pPr>
      <w:r w:rsidRPr="005E336D">
        <w:rPr>
          <w:rFonts w:ascii="Times New Roman" w:hAnsi="Times New Roman"/>
          <w:color w:val="000000" w:themeColor="text1"/>
          <w:sz w:val="24"/>
          <w:szCs w:val="24"/>
        </w:rPr>
        <w:t xml:space="preserve">Официальный сайт Верховного Суда Российской Федерации </w:t>
      </w:r>
      <w:hyperlink r:id="rId95" w:history="1">
        <w:r w:rsidRPr="005E336D">
          <w:rPr>
            <w:rStyle w:val="a4"/>
            <w:rFonts w:ascii="Times New Roman" w:eastAsia="Calibri" w:hAnsi="Times New Roman"/>
            <w:color w:val="000000" w:themeColor="text1"/>
            <w:sz w:val="24"/>
            <w:szCs w:val="24"/>
            <w:u w:val="none"/>
          </w:rPr>
          <w:t>http://www.vsrf.ru/</w:t>
        </w:r>
      </w:hyperlink>
    </w:p>
    <w:p w:rsidR="005E336D" w:rsidRPr="005E336D" w:rsidRDefault="005E336D" w:rsidP="005E336D">
      <w:pPr>
        <w:pStyle w:val="aa"/>
        <w:numPr>
          <w:ilvl w:val="0"/>
          <w:numId w:val="4"/>
        </w:numPr>
        <w:spacing w:after="0" w:line="240" w:lineRule="auto"/>
        <w:ind w:left="0" w:firstLine="425"/>
        <w:contextualSpacing w:val="0"/>
        <w:jc w:val="both"/>
        <w:rPr>
          <w:rStyle w:val="a4"/>
          <w:rFonts w:ascii="Times New Roman" w:hAnsi="Times New Roman"/>
          <w:color w:val="000000" w:themeColor="text1"/>
          <w:sz w:val="24"/>
          <w:szCs w:val="24"/>
          <w:u w:val="none"/>
        </w:rPr>
      </w:pPr>
      <w:r w:rsidRPr="005E336D">
        <w:rPr>
          <w:rFonts w:ascii="Times New Roman" w:hAnsi="Times New Roman"/>
          <w:color w:val="000000" w:themeColor="text1"/>
          <w:sz w:val="24"/>
          <w:szCs w:val="24"/>
        </w:rPr>
        <w:t xml:space="preserve">Судебные и нормативные акты РФ - </w:t>
      </w:r>
      <w:hyperlink r:id="rId96" w:history="1">
        <w:r w:rsidRPr="005E336D">
          <w:rPr>
            <w:rStyle w:val="a4"/>
            <w:rFonts w:ascii="Times New Roman" w:hAnsi="Times New Roman"/>
            <w:color w:val="000000" w:themeColor="text1"/>
            <w:sz w:val="24"/>
            <w:szCs w:val="24"/>
            <w:u w:val="none"/>
          </w:rPr>
          <w:t>https://sudact.ru/</w:t>
        </w:r>
      </w:hyperlink>
    </w:p>
    <w:p w:rsidR="005E336D" w:rsidRPr="005E336D" w:rsidRDefault="005E336D" w:rsidP="005E336D">
      <w:pPr>
        <w:ind w:firstLine="425"/>
        <w:jc w:val="both"/>
        <w:rPr>
          <w:rStyle w:val="a4"/>
          <w:color w:val="000000" w:themeColor="text1"/>
          <w:sz w:val="24"/>
          <w:u w:val="none"/>
        </w:rPr>
      </w:pPr>
      <w:r w:rsidRPr="005E336D">
        <w:rPr>
          <w:rStyle w:val="a4"/>
          <w:color w:val="000000" w:themeColor="text1"/>
          <w:sz w:val="24"/>
          <w:u w:val="none"/>
        </w:rPr>
        <w:t xml:space="preserve">         5. Официальный сайт Министерства сельского хозяйства Российской Федерации - https:// </w:t>
      </w:r>
      <w:r w:rsidRPr="005E336D">
        <w:rPr>
          <w:rStyle w:val="a4"/>
          <w:color w:val="000000" w:themeColor="text1"/>
          <w:sz w:val="24"/>
          <w:u w:val="none"/>
          <w:lang w:val="en-US"/>
        </w:rPr>
        <w:t>mcx</w:t>
      </w:r>
      <w:r w:rsidRPr="005E336D">
        <w:rPr>
          <w:rStyle w:val="a4"/>
          <w:color w:val="000000" w:themeColor="text1"/>
          <w:sz w:val="24"/>
          <w:u w:val="none"/>
        </w:rPr>
        <w:t>.</w:t>
      </w:r>
      <w:r w:rsidRPr="005E336D">
        <w:rPr>
          <w:rStyle w:val="a4"/>
          <w:color w:val="000000" w:themeColor="text1"/>
          <w:sz w:val="24"/>
          <w:u w:val="none"/>
          <w:lang w:val="en-US"/>
        </w:rPr>
        <w:t>gov</w:t>
      </w:r>
      <w:r w:rsidRPr="005E336D">
        <w:rPr>
          <w:rStyle w:val="a4"/>
          <w:color w:val="000000" w:themeColor="text1"/>
          <w:sz w:val="24"/>
          <w:u w:val="none"/>
        </w:rPr>
        <w:t>.</w:t>
      </w:r>
      <w:r w:rsidRPr="005E336D">
        <w:rPr>
          <w:rStyle w:val="a4"/>
          <w:color w:val="000000" w:themeColor="text1"/>
          <w:sz w:val="24"/>
          <w:u w:val="none"/>
          <w:lang w:val="en-US"/>
        </w:rPr>
        <w:t>ru</w:t>
      </w:r>
      <w:r w:rsidRPr="005E336D">
        <w:rPr>
          <w:rStyle w:val="a4"/>
          <w:color w:val="000000" w:themeColor="text1"/>
          <w:sz w:val="24"/>
          <w:u w:val="none"/>
        </w:rPr>
        <w:t>/</w:t>
      </w:r>
    </w:p>
    <w:p w:rsidR="005E336D" w:rsidRPr="005E336D" w:rsidRDefault="005E336D" w:rsidP="005E336D">
      <w:pPr>
        <w:pStyle w:val="ac"/>
        <w:tabs>
          <w:tab w:val="left" w:pos="567"/>
          <w:tab w:val="left" w:pos="993"/>
        </w:tabs>
        <w:suppressAutoHyphens/>
        <w:ind w:firstLine="425"/>
        <w:contextualSpacing/>
        <w:jc w:val="both"/>
        <w:rPr>
          <w:rStyle w:val="a4"/>
          <w:rFonts w:ascii="Times New Roman" w:eastAsia="Calibri" w:hAnsi="Times New Roman"/>
          <w:color w:val="000000" w:themeColor="text1"/>
          <w:sz w:val="24"/>
          <w:szCs w:val="24"/>
          <w:u w:val="none"/>
        </w:rPr>
      </w:pPr>
      <w:r w:rsidRPr="005E336D">
        <w:rPr>
          <w:rFonts w:ascii="Times New Roman" w:hAnsi="Times New Roman"/>
          <w:color w:val="000000" w:themeColor="text1"/>
          <w:sz w:val="24"/>
          <w:szCs w:val="24"/>
        </w:rPr>
        <w:t xml:space="preserve">         6. Официальный сайт администрации Краснодарского края - </w:t>
      </w:r>
      <w:hyperlink r:id="rId97" w:history="1">
        <w:r w:rsidRPr="005E336D">
          <w:rPr>
            <w:rStyle w:val="a4"/>
            <w:rFonts w:ascii="Times New Roman" w:eastAsia="Calibri" w:hAnsi="Times New Roman"/>
            <w:color w:val="000000" w:themeColor="text1"/>
            <w:sz w:val="24"/>
            <w:szCs w:val="24"/>
            <w:u w:val="none"/>
          </w:rPr>
          <w:t>http://admkrai.krasnodar.ru/</w:t>
        </w:r>
      </w:hyperlink>
      <w:r w:rsidRPr="005E336D">
        <w:rPr>
          <w:rStyle w:val="a4"/>
          <w:rFonts w:ascii="Times New Roman" w:eastAsia="Calibri" w:hAnsi="Times New Roman"/>
          <w:color w:val="000000" w:themeColor="text1"/>
          <w:sz w:val="24"/>
          <w:szCs w:val="24"/>
          <w:u w:val="none"/>
        </w:rPr>
        <w:t xml:space="preserve"> </w:t>
      </w:r>
    </w:p>
    <w:p w:rsidR="005E336D" w:rsidRPr="005E336D" w:rsidRDefault="005E336D" w:rsidP="005E336D">
      <w:pPr>
        <w:pStyle w:val="ac"/>
        <w:tabs>
          <w:tab w:val="left" w:pos="567"/>
          <w:tab w:val="left" w:pos="993"/>
        </w:tabs>
        <w:suppressAutoHyphens/>
        <w:ind w:firstLine="425"/>
        <w:contextualSpacing/>
        <w:jc w:val="both"/>
        <w:rPr>
          <w:rStyle w:val="a4"/>
          <w:rFonts w:ascii="Times New Roman" w:eastAsia="Calibri" w:hAnsi="Times New Roman"/>
          <w:color w:val="000000" w:themeColor="text1"/>
          <w:sz w:val="24"/>
          <w:szCs w:val="24"/>
          <w:u w:val="none"/>
        </w:rPr>
      </w:pPr>
      <w:r w:rsidRPr="005E336D">
        <w:rPr>
          <w:rStyle w:val="a4"/>
          <w:rFonts w:ascii="Times New Roman" w:eastAsia="Calibri" w:hAnsi="Times New Roman"/>
          <w:color w:val="000000" w:themeColor="text1"/>
          <w:sz w:val="24"/>
          <w:szCs w:val="24"/>
          <w:u w:val="none"/>
        </w:rPr>
        <w:t xml:space="preserve">         7. Официальный сайт </w:t>
      </w:r>
      <w:hyperlink r:id="rId98" w:history="1">
        <w:r w:rsidRPr="005E336D">
          <w:rPr>
            <w:rStyle w:val="a4"/>
            <w:rFonts w:ascii="Times New Roman" w:eastAsia="Calibri" w:hAnsi="Times New Roman"/>
            <w:color w:val="000000" w:themeColor="text1"/>
            <w:sz w:val="24"/>
            <w:szCs w:val="24"/>
            <w:u w:val="none"/>
          </w:rPr>
          <w:t xml:space="preserve">Министерства сельского хозяйства и перерабатывающей промышленности Краснодарского края </w:t>
        </w:r>
      </w:hyperlink>
      <w:r w:rsidRPr="005E336D">
        <w:rPr>
          <w:rFonts w:ascii="Times New Roman" w:hAnsi="Times New Roman"/>
          <w:color w:val="000000" w:themeColor="text1"/>
          <w:sz w:val="24"/>
          <w:szCs w:val="24"/>
        </w:rPr>
        <w:t xml:space="preserve">- </w:t>
      </w:r>
      <w:hyperlink w:history="1">
        <w:r w:rsidRPr="005E336D">
          <w:rPr>
            <w:rStyle w:val="a4"/>
            <w:rFonts w:ascii="Times New Roman" w:eastAsia="Calibri" w:hAnsi="Times New Roman"/>
            <w:color w:val="000000" w:themeColor="text1"/>
            <w:sz w:val="24"/>
            <w:szCs w:val="24"/>
            <w:u w:val="none"/>
          </w:rPr>
          <w:t>http://</w:t>
        </w:r>
      </w:hyperlink>
      <w:r w:rsidRPr="005E336D">
        <w:rPr>
          <w:rStyle w:val="a4"/>
          <w:rFonts w:ascii="Times New Roman" w:eastAsia="Calibri" w:hAnsi="Times New Roman"/>
          <w:color w:val="000000" w:themeColor="text1"/>
          <w:sz w:val="24"/>
          <w:szCs w:val="24"/>
          <w:u w:val="none"/>
          <w:lang w:val="en-US"/>
        </w:rPr>
        <w:t>msh</w:t>
      </w:r>
      <w:r w:rsidRPr="005E336D">
        <w:rPr>
          <w:rStyle w:val="a4"/>
          <w:rFonts w:ascii="Times New Roman" w:eastAsia="Calibri" w:hAnsi="Times New Roman"/>
          <w:color w:val="000000" w:themeColor="text1"/>
          <w:sz w:val="24"/>
          <w:szCs w:val="24"/>
          <w:u w:val="none"/>
        </w:rPr>
        <w:t>.krasnodar.ru/</w:t>
      </w:r>
    </w:p>
    <w:p w:rsidR="0001238E" w:rsidRPr="00137D80" w:rsidRDefault="0001238E" w:rsidP="00137D80">
      <w:pPr>
        <w:ind w:firstLine="426"/>
        <w:jc w:val="right"/>
        <w:rPr>
          <w:b/>
          <w:sz w:val="24"/>
        </w:rPr>
      </w:pPr>
    </w:p>
    <w:p w:rsidR="00406978" w:rsidRDefault="00406978" w:rsidP="00406978">
      <w:pPr>
        <w:jc w:val="right"/>
        <w:rPr>
          <w:b/>
          <w:sz w:val="24"/>
        </w:rPr>
      </w:pPr>
      <w:r>
        <w:rPr>
          <w:b/>
          <w:sz w:val="24"/>
        </w:rPr>
        <w:t>Приложение 3</w:t>
      </w:r>
    </w:p>
    <w:p w:rsidR="0001238E" w:rsidRDefault="0001238E" w:rsidP="00406978">
      <w:pPr>
        <w:jc w:val="right"/>
        <w:rPr>
          <w:b/>
          <w:sz w:val="24"/>
        </w:rPr>
      </w:pPr>
    </w:p>
    <w:p w:rsidR="003B469D" w:rsidRPr="00FF15D6" w:rsidRDefault="00FF15D6" w:rsidP="00FF15D6">
      <w:pPr>
        <w:jc w:val="center"/>
        <w:rPr>
          <w:rFonts w:eastAsia="ヒラギノ角ゴ Pro W3"/>
          <w:b/>
          <w:sz w:val="24"/>
        </w:rPr>
      </w:pPr>
      <w:r w:rsidRPr="00FF15D6">
        <w:rPr>
          <w:b/>
          <w:sz w:val="24"/>
        </w:rPr>
        <w:t xml:space="preserve">Перечень </w:t>
      </w:r>
      <w:r w:rsidRPr="00FF15D6">
        <w:rPr>
          <w:b/>
          <w:color w:val="000000" w:themeColor="text1"/>
          <w:sz w:val="24"/>
        </w:rPr>
        <w:t>профессиональных баз данных и информационных справочных систем</w:t>
      </w:r>
      <w:r w:rsidRPr="00FF15D6">
        <w:rPr>
          <w:b/>
          <w:color w:val="000000" w:themeColor="text1"/>
          <w:szCs w:val="28"/>
        </w:rPr>
        <w:t xml:space="preserve"> </w:t>
      </w:r>
    </w:p>
    <w:p w:rsidR="003B469D" w:rsidRPr="00FF15D6" w:rsidRDefault="008A14C3" w:rsidP="00B64DA6">
      <w:pPr>
        <w:tabs>
          <w:tab w:val="left" w:pos="284"/>
          <w:tab w:val="left" w:pos="851"/>
        </w:tabs>
        <w:suppressAutoHyphens/>
        <w:ind w:firstLine="425"/>
        <w:jc w:val="both"/>
        <w:rPr>
          <w:rFonts w:eastAsia="ヒラギノ角ゴ Pro W3"/>
          <w:sz w:val="24"/>
        </w:rPr>
      </w:pPr>
      <w:r w:rsidRPr="00FF15D6">
        <w:rPr>
          <w:rFonts w:eastAsia="ヒラギノ角ゴ Pro W3"/>
          <w:sz w:val="24"/>
        </w:rPr>
        <w:t xml:space="preserve">1. </w:t>
      </w:r>
      <w:r w:rsidR="003B469D" w:rsidRPr="00FF15D6">
        <w:rPr>
          <w:rFonts w:eastAsia="ヒラギノ角ゴ Pro W3"/>
          <w:sz w:val="24"/>
        </w:rPr>
        <w:t>Правовая система «Консультант</w:t>
      </w:r>
      <w:r w:rsidRPr="00FF15D6">
        <w:rPr>
          <w:rFonts w:eastAsia="ヒラギノ角ゴ Pro W3"/>
          <w:sz w:val="24"/>
        </w:rPr>
        <w:t xml:space="preserve"> </w:t>
      </w:r>
      <w:r w:rsidR="003B469D" w:rsidRPr="00FF15D6">
        <w:rPr>
          <w:rFonts w:eastAsia="ヒラギノ角ゴ Pro W3"/>
          <w:sz w:val="24"/>
        </w:rPr>
        <w:t xml:space="preserve">Плюс» </w:t>
      </w:r>
      <w:hyperlink r:id="rId99" w:history="1">
        <w:r w:rsidR="003B469D" w:rsidRPr="00FF15D6">
          <w:rPr>
            <w:rStyle w:val="a4"/>
            <w:rFonts w:eastAsia="ヒラギノ角ゴ Pro W3"/>
            <w:color w:val="auto"/>
            <w:sz w:val="24"/>
            <w:u w:val="none"/>
            <w:lang w:val="en-US"/>
          </w:rPr>
          <w:t>http</w:t>
        </w:r>
        <w:r w:rsidR="003B469D" w:rsidRPr="00FF15D6">
          <w:rPr>
            <w:rStyle w:val="a4"/>
            <w:rFonts w:eastAsia="ヒラギノ角ゴ Pro W3"/>
            <w:color w:val="auto"/>
            <w:sz w:val="24"/>
            <w:u w:val="none"/>
          </w:rPr>
          <w:t>://</w:t>
        </w:r>
        <w:r w:rsidR="003B469D" w:rsidRPr="00FF15D6">
          <w:rPr>
            <w:rStyle w:val="a4"/>
            <w:rFonts w:eastAsia="ヒラギノ角ゴ Pro W3"/>
            <w:color w:val="auto"/>
            <w:sz w:val="24"/>
            <w:u w:val="none"/>
            <w:lang w:val="en-US"/>
          </w:rPr>
          <w:t>www</w:t>
        </w:r>
        <w:r w:rsidR="003B469D" w:rsidRPr="00FF15D6">
          <w:rPr>
            <w:rStyle w:val="a4"/>
            <w:rFonts w:eastAsia="ヒラギノ角ゴ Pro W3"/>
            <w:color w:val="auto"/>
            <w:sz w:val="24"/>
            <w:u w:val="none"/>
          </w:rPr>
          <w:t>.</w:t>
        </w:r>
        <w:r w:rsidR="003B469D" w:rsidRPr="00FF15D6">
          <w:rPr>
            <w:rStyle w:val="a4"/>
            <w:rFonts w:eastAsia="ヒラギノ角ゴ Pro W3"/>
            <w:color w:val="auto"/>
            <w:sz w:val="24"/>
            <w:u w:val="none"/>
            <w:lang w:val="en-US"/>
          </w:rPr>
          <w:t>consultant</w:t>
        </w:r>
        <w:r w:rsidR="003B469D" w:rsidRPr="00FF15D6">
          <w:rPr>
            <w:rStyle w:val="a4"/>
            <w:rFonts w:eastAsia="ヒラギノ角ゴ Pro W3"/>
            <w:color w:val="auto"/>
            <w:sz w:val="24"/>
            <w:u w:val="none"/>
          </w:rPr>
          <w:t>.</w:t>
        </w:r>
        <w:r w:rsidR="003B469D" w:rsidRPr="00FF15D6">
          <w:rPr>
            <w:rStyle w:val="a4"/>
            <w:rFonts w:eastAsia="ヒラギノ角ゴ Pro W3"/>
            <w:color w:val="auto"/>
            <w:sz w:val="24"/>
            <w:u w:val="none"/>
            <w:lang w:val="en-US"/>
          </w:rPr>
          <w:t>ru</w:t>
        </w:r>
      </w:hyperlink>
    </w:p>
    <w:p w:rsidR="003B469D" w:rsidRPr="00FF15D6" w:rsidRDefault="008A14C3" w:rsidP="00B64DA6">
      <w:pPr>
        <w:tabs>
          <w:tab w:val="left" w:pos="851"/>
          <w:tab w:val="left" w:pos="1134"/>
        </w:tabs>
        <w:suppressAutoHyphens/>
        <w:ind w:firstLine="425"/>
        <w:jc w:val="both"/>
        <w:rPr>
          <w:rFonts w:eastAsia="ヒラギノ角ゴ Pro W3"/>
          <w:sz w:val="24"/>
        </w:rPr>
      </w:pPr>
      <w:r w:rsidRPr="00FF15D6">
        <w:rPr>
          <w:rFonts w:eastAsia="ヒラギノ角ゴ Pro W3"/>
          <w:sz w:val="24"/>
        </w:rPr>
        <w:t xml:space="preserve">2. </w:t>
      </w:r>
      <w:r w:rsidR="003B469D" w:rsidRPr="00FF15D6">
        <w:rPr>
          <w:rFonts w:eastAsia="ヒラギノ角ゴ Pro W3"/>
          <w:sz w:val="24"/>
        </w:rPr>
        <w:t xml:space="preserve">Справочно-правовая система «Гарант» </w:t>
      </w:r>
      <w:hyperlink r:id="rId100" w:history="1">
        <w:r w:rsidR="003B469D" w:rsidRPr="00FF15D6">
          <w:rPr>
            <w:rStyle w:val="a4"/>
            <w:rFonts w:eastAsia="ヒラギノ角ゴ Pro W3"/>
            <w:color w:val="auto"/>
            <w:sz w:val="24"/>
            <w:u w:val="none"/>
            <w:lang w:val="en-US"/>
          </w:rPr>
          <w:t>http</w:t>
        </w:r>
        <w:r w:rsidR="003B469D" w:rsidRPr="00FF15D6">
          <w:rPr>
            <w:rStyle w:val="a4"/>
            <w:rFonts w:eastAsia="ヒラギノ角ゴ Pro W3"/>
            <w:color w:val="auto"/>
            <w:sz w:val="24"/>
            <w:u w:val="none"/>
          </w:rPr>
          <w:t>://</w:t>
        </w:r>
        <w:r w:rsidR="003B469D" w:rsidRPr="00FF15D6">
          <w:rPr>
            <w:rStyle w:val="a4"/>
            <w:rFonts w:eastAsia="ヒラギノ角ゴ Pro W3"/>
            <w:color w:val="auto"/>
            <w:sz w:val="24"/>
            <w:u w:val="none"/>
            <w:lang w:val="en-US"/>
          </w:rPr>
          <w:t>www</w:t>
        </w:r>
        <w:r w:rsidR="003B469D" w:rsidRPr="00FF15D6">
          <w:rPr>
            <w:rStyle w:val="a4"/>
            <w:rFonts w:eastAsia="ヒラギノ角ゴ Pro W3"/>
            <w:color w:val="auto"/>
            <w:sz w:val="24"/>
            <w:u w:val="none"/>
          </w:rPr>
          <w:t>.</w:t>
        </w:r>
        <w:r w:rsidR="003B469D" w:rsidRPr="00FF15D6">
          <w:rPr>
            <w:rStyle w:val="a4"/>
            <w:rFonts w:eastAsia="ヒラギノ角ゴ Pro W3"/>
            <w:color w:val="auto"/>
            <w:sz w:val="24"/>
            <w:u w:val="none"/>
            <w:lang w:val="en-US"/>
          </w:rPr>
          <w:t>aero</w:t>
        </w:r>
        <w:r w:rsidR="003B469D" w:rsidRPr="00FF15D6">
          <w:rPr>
            <w:rStyle w:val="a4"/>
            <w:rFonts w:eastAsia="ヒラギノ角ゴ Pro W3"/>
            <w:color w:val="auto"/>
            <w:sz w:val="24"/>
            <w:u w:val="none"/>
          </w:rPr>
          <w:t>.</w:t>
        </w:r>
        <w:r w:rsidR="003B469D" w:rsidRPr="00FF15D6">
          <w:rPr>
            <w:rStyle w:val="a4"/>
            <w:rFonts w:eastAsia="ヒラギノ角ゴ Pro W3"/>
            <w:color w:val="auto"/>
            <w:sz w:val="24"/>
            <w:u w:val="none"/>
            <w:lang w:val="en-US"/>
          </w:rPr>
          <w:t>garant</w:t>
        </w:r>
        <w:r w:rsidR="003B469D" w:rsidRPr="00FF15D6">
          <w:rPr>
            <w:rStyle w:val="a4"/>
            <w:rFonts w:eastAsia="ヒラギノ角ゴ Pro W3"/>
            <w:color w:val="auto"/>
            <w:sz w:val="24"/>
            <w:u w:val="none"/>
          </w:rPr>
          <w:t>.</w:t>
        </w:r>
        <w:r w:rsidR="003B469D" w:rsidRPr="00FF15D6">
          <w:rPr>
            <w:rStyle w:val="a4"/>
            <w:rFonts w:eastAsia="ヒラギノ角ゴ Pro W3"/>
            <w:color w:val="auto"/>
            <w:sz w:val="24"/>
            <w:u w:val="none"/>
            <w:lang w:val="en-US"/>
          </w:rPr>
          <w:t>ru</w:t>
        </w:r>
      </w:hyperlink>
    </w:p>
    <w:p w:rsidR="005E336D" w:rsidRPr="00FF15D6" w:rsidRDefault="008A14C3" w:rsidP="005E336D">
      <w:pPr>
        <w:spacing w:line="180" w:lineRule="auto"/>
        <w:ind w:firstLine="425"/>
        <w:jc w:val="both"/>
        <w:rPr>
          <w:sz w:val="24"/>
        </w:rPr>
      </w:pPr>
      <w:r w:rsidRPr="00FF15D6">
        <w:rPr>
          <w:sz w:val="24"/>
        </w:rPr>
        <w:t>3</w:t>
      </w:r>
      <w:r w:rsidR="005E336D" w:rsidRPr="00FF15D6">
        <w:rPr>
          <w:rStyle w:val="a4"/>
          <w:rFonts w:eastAsia="ヒラギノ角ゴ Pro W3"/>
          <w:color w:val="auto"/>
          <w:sz w:val="24"/>
          <w:u w:val="none"/>
        </w:rPr>
        <w:t xml:space="preserve"> </w:t>
      </w:r>
      <w:r w:rsidR="005E336D" w:rsidRPr="00FF15D6">
        <w:rPr>
          <w:sz w:val="24"/>
        </w:rPr>
        <w:t>Интернет-ресурс</w:t>
      </w:r>
      <w:r w:rsidR="005E336D" w:rsidRPr="00FF15D6">
        <w:rPr>
          <w:sz w:val="24"/>
        </w:rPr>
        <w:tab/>
        <w:t>Судебные</w:t>
      </w:r>
      <w:r w:rsidR="005E336D" w:rsidRPr="00FF15D6">
        <w:rPr>
          <w:sz w:val="24"/>
        </w:rPr>
        <w:tab/>
        <w:t>и нормативные</w:t>
      </w:r>
      <w:r w:rsidR="005E336D" w:rsidRPr="00FF15D6">
        <w:rPr>
          <w:sz w:val="24"/>
        </w:rPr>
        <w:tab/>
        <w:t>акты</w:t>
      </w:r>
      <w:r w:rsidR="005E336D" w:rsidRPr="00FF15D6">
        <w:rPr>
          <w:sz w:val="24"/>
        </w:rPr>
        <w:tab/>
        <w:t>РФ</w:t>
      </w:r>
      <w:r w:rsidR="005E336D" w:rsidRPr="00FF15D6">
        <w:rPr>
          <w:sz w:val="24"/>
        </w:rPr>
        <w:tab/>
      </w:r>
      <w:r w:rsidR="005E336D" w:rsidRPr="00FF15D6">
        <w:rPr>
          <w:spacing w:val="-3"/>
          <w:sz w:val="24"/>
        </w:rPr>
        <w:t>(СудАкт)</w:t>
      </w:r>
      <w:r w:rsidR="005E336D" w:rsidRPr="00FF15D6">
        <w:rPr>
          <w:spacing w:val="-3"/>
          <w:sz w:val="24"/>
        </w:rPr>
        <w:t xml:space="preserve"> </w:t>
      </w:r>
      <w:hyperlink r:id="rId101">
        <w:r w:rsidR="005E336D" w:rsidRPr="00FF15D6">
          <w:rPr>
            <w:sz w:val="24"/>
          </w:rPr>
          <w:t>http://sudact.ru/</w:t>
        </w:r>
      </w:hyperlink>
    </w:p>
    <w:p w:rsidR="003B469D" w:rsidRPr="00FF15D6" w:rsidRDefault="005E336D" w:rsidP="00B64DA6">
      <w:pPr>
        <w:tabs>
          <w:tab w:val="left" w:pos="851"/>
          <w:tab w:val="left" w:pos="1134"/>
        </w:tabs>
        <w:suppressAutoHyphens/>
        <w:ind w:firstLine="425"/>
        <w:jc w:val="both"/>
        <w:rPr>
          <w:rStyle w:val="a4"/>
          <w:rFonts w:eastAsia="ヒラギノ角ゴ Pro W3"/>
          <w:color w:val="auto"/>
          <w:sz w:val="24"/>
          <w:u w:val="none"/>
        </w:rPr>
      </w:pPr>
      <w:r w:rsidRPr="00FF15D6">
        <w:rPr>
          <w:rStyle w:val="a4"/>
          <w:color w:val="auto"/>
          <w:sz w:val="24"/>
          <w:u w:val="none"/>
        </w:rPr>
        <w:t>4</w:t>
      </w:r>
      <w:r w:rsidR="008A14C3" w:rsidRPr="00FF15D6">
        <w:rPr>
          <w:rStyle w:val="a4"/>
          <w:color w:val="auto"/>
          <w:sz w:val="24"/>
          <w:u w:val="none"/>
        </w:rPr>
        <w:t xml:space="preserve">. </w:t>
      </w:r>
      <w:r w:rsidR="003B469D" w:rsidRPr="00FF15D6">
        <w:rPr>
          <w:rStyle w:val="a4"/>
          <w:color w:val="auto"/>
          <w:sz w:val="24"/>
          <w:u w:val="none"/>
        </w:rPr>
        <w:t xml:space="preserve">Официальный интернет-портал правовой информации </w:t>
      </w:r>
      <w:r w:rsidR="003B469D" w:rsidRPr="00FF15D6">
        <w:rPr>
          <w:rStyle w:val="a4"/>
          <w:color w:val="auto"/>
          <w:sz w:val="24"/>
          <w:u w:val="none"/>
          <w:lang w:val="en-US"/>
        </w:rPr>
        <w:t>http</w:t>
      </w:r>
      <w:r w:rsidR="003B469D" w:rsidRPr="00FF15D6">
        <w:rPr>
          <w:rStyle w:val="a4"/>
          <w:color w:val="auto"/>
          <w:sz w:val="24"/>
          <w:u w:val="none"/>
        </w:rPr>
        <w:t>://</w:t>
      </w:r>
      <w:r w:rsidR="003B469D" w:rsidRPr="00FF15D6">
        <w:rPr>
          <w:rStyle w:val="a4"/>
          <w:color w:val="auto"/>
          <w:sz w:val="24"/>
          <w:u w:val="none"/>
          <w:lang w:val="en-US"/>
        </w:rPr>
        <w:t>www</w:t>
      </w:r>
      <w:r w:rsidR="003B469D" w:rsidRPr="00FF15D6">
        <w:rPr>
          <w:rStyle w:val="a4"/>
          <w:color w:val="auto"/>
          <w:sz w:val="24"/>
          <w:u w:val="none"/>
        </w:rPr>
        <w:t>.</w:t>
      </w:r>
      <w:r w:rsidR="003B469D" w:rsidRPr="00FF15D6">
        <w:rPr>
          <w:rStyle w:val="a4"/>
          <w:color w:val="auto"/>
          <w:sz w:val="24"/>
          <w:u w:val="none"/>
          <w:lang w:val="en-US"/>
        </w:rPr>
        <w:t>pravo</w:t>
      </w:r>
      <w:r w:rsidR="003B469D" w:rsidRPr="00FF15D6">
        <w:rPr>
          <w:rStyle w:val="a4"/>
          <w:color w:val="auto"/>
          <w:sz w:val="24"/>
          <w:u w:val="none"/>
        </w:rPr>
        <w:t>.</w:t>
      </w:r>
      <w:r w:rsidR="003B469D" w:rsidRPr="00FF15D6">
        <w:rPr>
          <w:rStyle w:val="a4"/>
          <w:color w:val="auto"/>
          <w:sz w:val="24"/>
          <w:u w:val="none"/>
          <w:lang w:val="en-US"/>
        </w:rPr>
        <w:t>gov</w:t>
      </w:r>
      <w:r w:rsidR="003B469D" w:rsidRPr="00FF15D6">
        <w:rPr>
          <w:rStyle w:val="a4"/>
          <w:color w:val="auto"/>
          <w:sz w:val="24"/>
          <w:u w:val="none"/>
        </w:rPr>
        <w:t>.</w:t>
      </w:r>
      <w:r w:rsidR="003B469D" w:rsidRPr="00FF15D6">
        <w:rPr>
          <w:rStyle w:val="a4"/>
          <w:color w:val="auto"/>
          <w:sz w:val="24"/>
          <w:u w:val="none"/>
          <w:lang w:val="en-US"/>
        </w:rPr>
        <w:t>ru</w:t>
      </w:r>
      <w:r w:rsidR="003B469D" w:rsidRPr="00FF15D6">
        <w:rPr>
          <w:rStyle w:val="a4"/>
          <w:color w:val="auto"/>
          <w:sz w:val="24"/>
          <w:u w:val="none"/>
        </w:rPr>
        <w:t>/</w:t>
      </w:r>
      <w:r w:rsidR="003B469D" w:rsidRPr="00FF15D6">
        <w:rPr>
          <w:rStyle w:val="a4"/>
          <w:color w:val="auto"/>
          <w:sz w:val="24"/>
          <w:u w:val="none"/>
          <w:lang w:val="en-US"/>
        </w:rPr>
        <w:t>ips</w:t>
      </w:r>
      <w:r w:rsidR="003B469D" w:rsidRPr="00FF15D6">
        <w:rPr>
          <w:rStyle w:val="a4"/>
          <w:color w:val="auto"/>
          <w:sz w:val="24"/>
          <w:u w:val="none"/>
        </w:rPr>
        <w:t xml:space="preserve">/ </w:t>
      </w:r>
    </w:p>
    <w:p w:rsidR="003B469D" w:rsidRPr="00FF15D6" w:rsidRDefault="005E336D" w:rsidP="00B64DA6">
      <w:pPr>
        <w:tabs>
          <w:tab w:val="left" w:pos="851"/>
          <w:tab w:val="left" w:pos="1134"/>
        </w:tabs>
        <w:suppressAutoHyphens/>
        <w:ind w:firstLine="425"/>
        <w:jc w:val="both"/>
        <w:rPr>
          <w:rStyle w:val="a4"/>
          <w:rFonts w:eastAsia="ヒラギノ角ゴ Pro W3"/>
          <w:color w:val="auto"/>
          <w:sz w:val="24"/>
          <w:u w:val="none"/>
        </w:rPr>
      </w:pPr>
      <w:r w:rsidRPr="00FF15D6">
        <w:rPr>
          <w:rStyle w:val="a4"/>
          <w:color w:val="auto"/>
          <w:sz w:val="24"/>
          <w:u w:val="none"/>
        </w:rPr>
        <w:t>5</w:t>
      </w:r>
      <w:r w:rsidR="008A14C3" w:rsidRPr="00FF15D6">
        <w:rPr>
          <w:rStyle w:val="a4"/>
          <w:color w:val="auto"/>
          <w:sz w:val="24"/>
          <w:u w:val="none"/>
        </w:rPr>
        <w:t xml:space="preserve">. </w:t>
      </w:r>
      <w:r w:rsidRPr="00FF15D6">
        <w:rPr>
          <w:sz w:val="24"/>
        </w:rPr>
        <w:t>Научно-технический центр правовой информации «Система» Федеральной службы охраны Российской Федерации</w:t>
      </w:r>
      <w:r w:rsidRPr="00FF15D6">
        <w:rPr>
          <w:rStyle w:val="a4"/>
          <w:color w:val="auto"/>
          <w:sz w:val="24"/>
          <w:u w:val="none"/>
        </w:rPr>
        <w:t xml:space="preserve"> </w:t>
      </w:r>
      <w:r w:rsidR="008A14C3" w:rsidRPr="00FF15D6">
        <w:rPr>
          <w:rStyle w:val="a4"/>
          <w:color w:val="auto"/>
          <w:sz w:val="24"/>
          <w:u w:val="none"/>
        </w:rPr>
        <w:t>http://www1.systema.ru/</w:t>
      </w:r>
    </w:p>
    <w:p w:rsidR="005E336D" w:rsidRPr="00FF15D6" w:rsidRDefault="005E336D" w:rsidP="00AF6507">
      <w:pPr>
        <w:tabs>
          <w:tab w:val="left" w:pos="851"/>
          <w:tab w:val="left" w:pos="1134"/>
        </w:tabs>
        <w:suppressAutoHyphens/>
        <w:ind w:firstLine="425"/>
        <w:jc w:val="both"/>
        <w:rPr>
          <w:rStyle w:val="a4"/>
          <w:color w:val="000000" w:themeColor="text1"/>
          <w:sz w:val="24"/>
          <w:u w:val="none"/>
        </w:rPr>
      </w:pPr>
      <w:r w:rsidRPr="00FF15D6">
        <w:rPr>
          <w:rStyle w:val="a4"/>
          <w:color w:val="000000" w:themeColor="text1"/>
          <w:sz w:val="24"/>
          <w:u w:val="none"/>
        </w:rPr>
        <w:lastRenderedPageBreak/>
        <w:t xml:space="preserve">.6. </w:t>
      </w:r>
      <w:r w:rsidRPr="00FF15D6">
        <w:rPr>
          <w:sz w:val="24"/>
        </w:rPr>
        <w:t>Интернет-ресурс Государственная автоматизированная система Российской Федерации «Правосудие»</w:t>
      </w:r>
      <w:r w:rsidRPr="00FF15D6">
        <w:rPr>
          <w:sz w:val="24"/>
        </w:rPr>
        <w:t xml:space="preserve"> </w:t>
      </w:r>
      <w:r w:rsidRPr="00FF15D6">
        <w:rPr>
          <w:sz w:val="24"/>
        </w:rPr>
        <w:t>https://sudrf.ru.</w:t>
      </w:r>
    </w:p>
    <w:p w:rsidR="00B64DA6" w:rsidRPr="00FF15D6" w:rsidRDefault="00B64DA6" w:rsidP="00B64DA6">
      <w:pPr>
        <w:suppressAutoHyphens/>
        <w:ind w:firstLine="425"/>
        <w:jc w:val="both"/>
        <w:rPr>
          <w:rStyle w:val="a4"/>
          <w:color w:val="000000" w:themeColor="text1"/>
          <w:sz w:val="24"/>
          <w:u w:val="none"/>
        </w:rPr>
      </w:pPr>
    </w:p>
    <w:p w:rsidR="00B64DA6" w:rsidRPr="00FF15D6" w:rsidRDefault="00B64DA6" w:rsidP="00B64DA6">
      <w:pPr>
        <w:suppressAutoHyphens/>
        <w:ind w:firstLine="425"/>
        <w:jc w:val="both"/>
        <w:rPr>
          <w:rStyle w:val="a4"/>
          <w:color w:val="000000" w:themeColor="text1"/>
          <w:sz w:val="24"/>
          <w:u w:val="none"/>
        </w:rPr>
      </w:pPr>
    </w:p>
    <w:p w:rsidR="00B64DA6" w:rsidRPr="00FF15D6" w:rsidRDefault="00B64DA6" w:rsidP="00B64DA6">
      <w:pPr>
        <w:suppressAutoHyphens/>
        <w:ind w:firstLine="425"/>
        <w:jc w:val="both"/>
        <w:rPr>
          <w:rStyle w:val="a4"/>
          <w:color w:val="000000" w:themeColor="text1"/>
          <w:sz w:val="24"/>
          <w:u w:val="none"/>
        </w:rPr>
      </w:pPr>
    </w:p>
    <w:p w:rsidR="00B64DA6" w:rsidRPr="00FF15D6" w:rsidRDefault="00B64DA6" w:rsidP="00B64DA6">
      <w:pPr>
        <w:suppressAutoHyphens/>
        <w:ind w:firstLine="425"/>
        <w:jc w:val="both"/>
        <w:rPr>
          <w:rStyle w:val="a4"/>
          <w:color w:val="000000" w:themeColor="text1"/>
          <w:sz w:val="24"/>
          <w:u w:val="none"/>
        </w:rPr>
      </w:pPr>
    </w:p>
    <w:p w:rsidR="00B64DA6" w:rsidRPr="00FF15D6" w:rsidRDefault="00B64DA6" w:rsidP="00B64DA6">
      <w:pPr>
        <w:suppressAutoHyphens/>
        <w:ind w:firstLine="425"/>
        <w:jc w:val="both"/>
        <w:rPr>
          <w:rStyle w:val="a4"/>
          <w:color w:val="000000" w:themeColor="text1"/>
          <w:sz w:val="24"/>
          <w:u w:val="none"/>
        </w:rPr>
      </w:pPr>
    </w:p>
    <w:bookmarkEnd w:id="3"/>
    <w:p w:rsidR="00FF2E33" w:rsidRPr="00FF15D6" w:rsidRDefault="00FF2E33" w:rsidP="00FF2E33">
      <w:pPr>
        <w:pStyle w:val="ac"/>
        <w:jc w:val="center"/>
        <w:rPr>
          <w:rFonts w:ascii="Times New Roman" w:hAnsi="Times New Roman"/>
          <w:b/>
          <w:sz w:val="24"/>
          <w:szCs w:val="24"/>
        </w:rPr>
      </w:pPr>
      <w:r w:rsidRPr="00FF15D6">
        <w:rPr>
          <w:rFonts w:ascii="Times New Roman" w:hAnsi="Times New Roman"/>
          <w:b/>
          <w:sz w:val="24"/>
          <w:szCs w:val="24"/>
        </w:rPr>
        <w:t>ОГЛАВЛЕНИЕ</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9"/>
        <w:gridCol w:w="547"/>
      </w:tblGrid>
      <w:tr w:rsidR="00FF2E33" w:rsidRPr="00FF15D6" w:rsidTr="00FF2E33">
        <w:tc>
          <w:tcPr>
            <w:tcW w:w="4596" w:type="pct"/>
            <w:tcBorders>
              <w:top w:val="nil"/>
              <w:left w:val="nil"/>
              <w:bottom w:val="nil"/>
              <w:right w:val="nil"/>
            </w:tcBorders>
          </w:tcPr>
          <w:p w:rsidR="00FF2E33" w:rsidRPr="00FF15D6" w:rsidRDefault="00FF2E33" w:rsidP="00FF2E33">
            <w:pPr>
              <w:pStyle w:val="ac"/>
              <w:rPr>
                <w:rFonts w:ascii="Times New Roman" w:hAnsi="Times New Roman"/>
                <w:sz w:val="24"/>
                <w:szCs w:val="24"/>
              </w:rPr>
            </w:pPr>
            <w:r w:rsidRPr="00FF15D6">
              <w:rPr>
                <w:rFonts w:ascii="Times New Roman" w:hAnsi="Times New Roman"/>
                <w:sz w:val="24"/>
                <w:szCs w:val="24"/>
              </w:rPr>
              <w:t>ВВЕДЕНИЕ…………………………….……………….……</w:t>
            </w:r>
          </w:p>
          <w:p w:rsidR="00FF2E33" w:rsidRPr="00FF15D6" w:rsidRDefault="00FF2E33" w:rsidP="00FF2E33">
            <w:pPr>
              <w:jc w:val="both"/>
              <w:rPr>
                <w:sz w:val="24"/>
              </w:rPr>
            </w:pPr>
            <w:r w:rsidRPr="00FF15D6">
              <w:rPr>
                <w:spacing w:val="-1"/>
                <w:sz w:val="24"/>
              </w:rPr>
              <w:t>1.</w:t>
            </w:r>
            <w:r w:rsidRPr="00FF15D6">
              <w:rPr>
                <w:sz w:val="24"/>
              </w:rPr>
              <w:t xml:space="preserve"> Аудиторная контактная работа преподавателя </w:t>
            </w:r>
          </w:p>
          <w:p w:rsidR="00FF2E33" w:rsidRPr="00FF15D6" w:rsidRDefault="00FF2E33" w:rsidP="00FF2E33">
            <w:pPr>
              <w:pStyle w:val="ac"/>
              <w:rPr>
                <w:rFonts w:ascii="Times New Roman" w:hAnsi="Times New Roman"/>
                <w:sz w:val="24"/>
                <w:szCs w:val="24"/>
              </w:rPr>
            </w:pPr>
            <w:r w:rsidRPr="00FF15D6">
              <w:rPr>
                <w:sz w:val="24"/>
                <w:szCs w:val="24"/>
              </w:rPr>
              <w:t xml:space="preserve">    с </w:t>
            </w:r>
            <w:r w:rsidR="00FA1549" w:rsidRPr="00FF15D6">
              <w:rPr>
                <w:sz w:val="24"/>
                <w:szCs w:val="24"/>
              </w:rPr>
              <w:t>обучающимися</w:t>
            </w:r>
            <w:r w:rsidR="00FA1549" w:rsidRPr="00FF15D6">
              <w:rPr>
                <w:rFonts w:ascii="Times New Roman" w:hAnsi="Times New Roman"/>
                <w:spacing w:val="-1"/>
                <w:sz w:val="24"/>
                <w:szCs w:val="24"/>
              </w:rPr>
              <w:t xml:space="preserve"> </w:t>
            </w:r>
            <w:r w:rsidR="00FA1549" w:rsidRPr="00FF15D6">
              <w:rPr>
                <w:rFonts w:ascii="Times New Roman" w:hAnsi="Times New Roman"/>
                <w:sz w:val="24"/>
                <w:szCs w:val="24"/>
              </w:rPr>
              <w:t>…</w:t>
            </w:r>
            <w:r w:rsidRPr="00FF15D6">
              <w:rPr>
                <w:rFonts w:ascii="Times New Roman" w:hAnsi="Times New Roman"/>
                <w:sz w:val="24"/>
                <w:szCs w:val="24"/>
              </w:rPr>
              <w:t>……………………………...….……</w:t>
            </w:r>
          </w:p>
          <w:p w:rsidR="00FF2E33" w:rsidRPr="00FF15D6" w:rsidRDefault="00FF2E33" w:rsidP="00984B1F">
            <w:pPr>
              <w:pStyle w:val="ac"/>
              <w:numPr>
                <w:ilvl w:val="1"/>
                <w:numId w:val="2"/>
              </w:numPr>
              <w:rPr>
                <w:spacing w:val="-1"/>
                <w:sz w:val="24"/>
                <w:szCs w:val="24"/>
              </w:rPr>
            </w:pPr>
            <w:r w:rsidRPr="00FF15D6">
              <w:rPr>
                <w:spacing w:val="-1"/>
                <w:sz w:val="24"/>
                <w:szCs w:val="24"/>
              </w:rPr>
              <w:t>Планы практических (семинарских) занятий ………</w:t>
            </w:r>
          </w:p>
          <w:p w:rsidR="00FF2E33" w:rsidRPr="00FF15D6" w:rsidRDefault="00FF2E33" w:rsidP="00FF2E33">
            <w:pPr>
              <w:jc w:val="both"/>
              <w:rPr>
                <w:sz w:val="24"/>
              </w:rPr>
            </w:pPr>
            <w:r w:rsidRPr="00FF15D6">
              <w:rPr>
                <w:sz w:val="24"/>
              </w:rPr>
              <w:t xml:space="preserve">2. Внеаудиторная контактная работа </w:t>
            </w:r>
          </w:p>
          <w:p w:rsidR="00FF2E33" w:rsidRPr="00FF15D6" w:rsidRDefault="00FF2E33" w:rsidP="00FF2E33">
            <w:pPr>
              <w:pStyle w:val="ac"/>
              <w:jc w:val="both"/>
              <w:rPr>
                <w:rFonts w:ascii="Times New Roman" w:hAnsi="Times New Roman"/>
                <w:sz w:val="24"/>
                <w:szCs w:val="24"/>
              </w:rPr>
            </w:pPr>
            <w:r w:rsidRPr="00FF15D6">
              <w:rPr>
                <w:sz w:val="24"/>
                <w:szCs w:val="24"/>
              </w:rPr>
              <w:t xml:space="preserve">    преподавателя с обучающимися </w:t>
            </w:r>
            <w:r w:rsidRPr="00FF15D6">
              <w:rPr>
                <w:rFonts w:ascii="Times New Roman" w:hAnsi="Times New Roman"/>
                <w:sz w:val="24"/>
                <w:szCs w:val="24"/>
              </w:rPr>
              <w:t>…..…………………..…    Приложение 1. Рекомендуемая литература …………    Приложение 2. Рекомендуемые интернет-сайты………..…</w:t>
            </w:r>
          </w:p>
          <w:p w:rsidR="00FF2E33" w:rsidRPr="00FF15D6" w:rsidRDefault="00FF2E33" w:rsidP="00FF15D6">
            <w:pPr>
              <w:spacing w:line="264" w:lineRule="auto"/>
              <w:jc w:val="both"/>
              <w:rPr>
                <w:sz w:val="24"/>
              </w:rPr>
            </w:pPr>
            <w:r w:rsidRPr="00FF15D6">
              <w:rPr>
                <w:sz w:val="24"/>
              </w:rPr>
              <w:t xml:space="preserve">Приложение 3. Перечень </w:t>
            </w:r>
            <w:r w:rsidR="00FF15D6" w:rsidRPr="00FF15D6">
              <w:rPr>
                <w:color w:val="000000" w:themeColor="text1"/>
                <w:sz w:val="24"/>
              </w:rPr>
              <w:t>профессиональных баз данных и информационных справочных систем</w:t>
            </w:r>
            <w:r w:rsidR="00FF15D6" w:rsidRPr="00AD3919">
              <w:rPr>
                <w:color w:val="000000" w:themeColor="text1"/>
                <w:szCs w:val="28"/>
              </w:rPr>
              <w:t xml:space="preserve"> </w:t>
            </w:r>
            <w:r w:rsidRPr="00FF15D6">
              <w:rPr>
                <w:sz w:val="24"/>
              </w:rPr>
              <w:t>…………………………………………………....</w:t>
            </w:r>
          </w:p>
        </w:tc>
        <w:tc>
          <w:tcPr>
            <w:tcW w:w="404" w:type="pct"/>
            <w:tcBorders>
              <w:top w:val="nil"/>
              <w:left w:val="nil"/>
              <w:bottom w:val="nil"/>
              <w:right w:val="nil"/>
            </w:tcBorders>
          </w:tcPr>
          <w:p w:rsidR="00FF2E33" w:rsidRPr="00FF15D6" w:rsidRDefault="00FF2E33" w:rsidP="00FF2E33">
            <w:pPr>
              <w:pStyle w:val="ac"/>
              <w:rPr>
                <w:rFonts w:ascii="Times New Roman" w:hAnsi="Times New Roman"/>
                <w:sz w:val="24"/>
                <w:szCs w:val="24"/>
              </w:rPr>
            </w:pPr>
            <w:r w:rsidRPr="00FF15D6">
              <w:rPr>
                <w:rFonts w:ascii="Times New Roman" w:hAnsi="Times New Roman"/>
                <w:sz w:val="24"/>
                <w:szCs w:val="24"/>
              </w:rPr>
              <w:t xml:space="preserve">   3</w:t>
            </w:r>
          </w:p>
          <w:p w:rsidR="00FF2E33" w:rsidRPr="00FF15D6" w:rsidRDefault="00FF2E33" w:rsidP="00FF2E33">
            <w:pPr>
              <w:pStyle w:val="ac"/>
              <w:rPr>
                <w:rFonts w:ascii="Times New Roman" w:hAnsi="Times New Roman"/>
                <w:sz w:val="24"/>
                <w:szCs w:val="24"/>
              </w:rPr>
            </w:pPr>
          </w:p>
          <w:p w:rsidR="00FF2E33" w:rsidRPr="00FF15D6" w:rsidRDefault="00FF2E33" w:rsidP="00FF2E33">
            <w:pPr>
              <w:pStyle w:val="ac"/>
              <w:rPr>
                <w:rFonts w:ascii="Times New Roman" w:hAnsi="Times New Roman"/>
                <w:sz w:val="24"/>
                <w:szCs w:val="24"/>
              </w:rPr>
            </w:pPr>
            <w:r w:rsidRPr="00FF15D6">
              <w:rPr>
                <w:rFonts w:ascii="Times New Roman" w:hAnsi="Times New Roman"/>
                <w:sz w:val="24"/>
                <w:szCs w:val="24"/>
              </w:rPr>
              <w:t xml:space="preserve">   4</w:t>
            </w:r>
          </w:p>
          <w:p w:rsidR="00FF2E33" w:rsidRPr="00FF15D6" w:rsidRDefault="00FF2E33" w:rsidP="00FF2E33">
            <w:pPr>
              <w:pStyle w:val="ac"/>
              <w:rPr>
                <w:rFonts w:ascii="Times New Roman" w:hAnsi="Times New Roman"/>
                <w:sz w:val="24"/>
                <w:szCs w:val="24"/>
              </w:rPr>
            </w:pPr>
            <w:r w:rsidRPr="00FF15D6">
              <w:rPr>
                <w:rFonts w:ascii="Times New Roman" w:hAnsi="Times New Roman"/>
                <w:sz w:val="24"/>
                <w:szCs w:val="24"/>
              </w:rPr>
              <w:t xml:space="preserve">   4</w:t>
            </w:r>
          </w:p>
          <w:p w:rsidR="00B7568C" w:rsidRPr="00FF15D6" w:rsidRDefault="002B58D1" w:rsidP="00FF2E33">
            <w:pPr>
              <w:pStyle w:val="ac"/>
              <w:rPr>
                <w:rFonts w:ascii="Times New Roman" w:hAnsi="Times New Roman"/>
                <w:sz w:val="24"/>
                <w:szCs w:val="24"/>
              </w:rPr>
            </w:pPr>
            <w:r w:rsidRPr="00FF15D6">
              <w:rPr>
                <w:rFonts w:ascii="Times New Roman" w:hAnsi="Times New Roman"/>
                <w:sz w:val="24"/>
                <w:szCs w:val="24"/>
              </w:rPr>
              <w:t xml:space="preserve"> </w:t>
            </w:r>
          </w:p>
          <w:p w:rsidR="00FF2E33" w:rsidRPr="00FF15D6" w:rsidRDefault="00B7568C" w:rsidP="00FF2E33">
            <w:pPr>
              <w:pStyle w:val="ac"/>
              <w:rPr>
                <w:rFonts w:ascii="Times New Roman" w:hAnsi="Times New Roman"/>
                <w:sz w:val="24"/>
                <w:szCs w:val="24"/>
                <w:lang w:val="en-US"/>
              </w:rPr>
            </w:pPr>
            <w:r w:rsidRPr="00FF15D6">
              <w:rPr>
                <w:rFonts w:ascii="Times New Roman" w:hAnsi="Times New Roman"/>
                <w:sz w:val="24"/>
                <w:szCs w:val="24"/>
              </w:rPr>
              <w:t xml:space="preserve"> 4</w:t>
            </w:r>
            <w:r w:rsidR="00FF15D6">
              <w:rPr>
                <w:rFonts w:ascii="Times New Roman" w:hAnsi="Times New Roman"/>
                <w:sz w:val="24"/>
                <w:szCs w:val="24"/>
                <w:lang w:val="en-US"/>
              </w:rPr>
              <w:t>5</w:t>
            </w:r>
          </w:p>
          <w:p w:rsidR="00FF2E33" w:rsidRPr="00FF15D6" w:rsidRDefault="00B7568C" w:rsidP="00FF2E33">
            <w:pPr>
              <w:pStyle w:val="ac"/>
              <w:rPr>
                <w:rFonts w:ascii="Times New Roman" w:hAnsi="Times New Roman"/>
                <w:sz w:val="24"/>
                <w:szCs w:val="24"/>
                <w:lang w:val="en-US"/>
              </w:rPr>
            </w:pPr>
            <w:r w:rsidRPr="00FF15D6">
              <w:rPr>
                <w:rFonts w:ascii="Times New Roman" w:hAnsi="Times New Roman"/>
                <w:sz w:val="24"/>
                <w:szCs w:val="24"/>
              </w:rPr>
              <w:t xml:space="preserve"> 4</w:t>
            </w:r>
            <w:r w:rsidR="00FF15D6">
              <w:rPr>
                <w:rFonts w:ascii="Times New Roman" w:hAnsi="Times New Roman"/>
                <w:sz w:val="24"/>
                <w:szCs w:val="24"/>
                <w:lang w:val="en-US"/>
              </w:rPr>
              <w:t>6</w:t>
            </w:r>
          </w:p>
          <w:p w:rsidR="00FF2E33" w:rsidRPr="00FF15D6" w:rsidRDefault="002B58D1" w:rsidP="00FF2E33">
            <w:pPr>
              <w:pStyle w:val="ac"/>
              <w:rPr>
                <w:rFonts w:ascii="Times New Roman" w:hAnsi="Times New Roman"/>
                <w:sz w:val="24"/>
                <w:szCs w:val="24"/>
              </w:rPr>
            </w:pPr>
            <w:r w:rsidRPr="00FF15D6">
              <w:rPr>
                <w:rFonts w:ascii="Times New Roman" w:hAnsi="Times New Roman"/>
                <w:sz w:val="24"/>
                <w:szCs w:val="24"/>
              </w:rPr>
              <w:t xml:space="preserve"> </w:t>
            </w:r>
            <w:r w:rsidR="00FF15D6">
              <w:rPr>
                <w:rFonts w:ascii="Times New Roman" w:hAnsi="Times New Roman"/>
                <w:sz w:val="24"/>
                <w:szCs w:val="24"/>
                <w:lang w:val="en-US"/>
              </w:rPr>
              <w:t>50</w:t>
            </w:r>
            <w:r w:rsidR="00FF2E33" w:rsidRPr="00FF15D6">
              <w:rPr>
                <w:rFonts w:ascii="Times New Roman" w:hAnsi="Times New Roman"/>
                <w:sz w:val="24"/>
                <w:szCs w:val="24"/>
              </w:rPr>
              <w:t xml:space="preserve"> </w:t>
            </w:r>
          </w:p>
          <w:p w:rsidR="00B7568C" w:rsidRPr="00FF15D6" w:rsidRDefault="002B58D1" w:rsidP="00FF2E33">
            <w:pPr>
              <w:pStyle w:val="ac"/>
              <w:rPr>
                <w:rFonts w:ascii="Times New Roman" w:hAnsi="Times New Roman"/>
                <w:sz w:val="24"/>
                <w:szCs w:val="24"/>
              </w:rPr>
            </w:pPr>
            <w:r w:rsidRPr="00FF15D6">
              <w:rPr>
                <w:rFonts w:ascii="Times New Roman" w:hAnsi="Times New Roman"/>
                <w:sz w:val="24"/>
                <w:szCs w:val="24"/>
              </w:rPr>
              <w:t xml:space="preserve"> </w:t>
            </w:r>
          </w:p>
          <w:p w:rsidR="00B7568C" w:rsidRPr="00FF15D6" w:rsidRDefault="00B7568C" w:rsidP="00FF2E33">
            <w:pPr>
              <w:pStyle w:val="ac"/>
              <w:rPr>
                <w:rFonts w:ascii="Times New Roman" w:hAnsi="Times New Roman"/>
                <w:sz w:val="24"/>
                <w:szCs w:val="24"/>
              </w:rPr>
            </w:pPr>
          </w:p>
          <w:p w:rsidR="00FF2E33" w:rsidRPr="00FF15D6" w:rsidRDefault="00B7568C" w:rsidP="00FF2E33">
            <w:pPr>
              <w:pStyle w:val="ac"/>
              <w:rPr>
                <w:rFonts w:ascii="Times New Roman" w:hAnsi="Times New Roman"/>
                <w:sz w:val="24"/>
                <w:szCs w:val="24"/>
              </w:rPr>
            </w:pPr>
            <w:r w:rsidRPr="00FF15D6">
              <w:rPr>
                <w:rFonts w:ascii="Times New Roman" w:hAnsi="Times New Roman"/>
                <w:sz w:val="24"/>
                <w:szCs w:val="24"/>
              </w:rPr>
              <w:t>50</w:t>
            </w:r>
          </w:p>
          <w:p w:rsidR="00FF2E33" w:rsidRPr="00FF15D6" w:rsidRDefault="00FF2E33" w:rsidP="00FF2E33">
            <w:pPr>
              <w:pStyle w:val="ac"/>
              <w:rPr>
                <w:rFonts w:ascii="Times New Roman" w:hAnsi="Times New Roman"/>
                <w:sz w:val="24"/>
                <w:szCs w:val="24"/>
              </w:rPr>
            </w:pPr>
          </w:p>
          <w:p w:rsidR="00FF2E33" w:rsidRPr="00FF15D6" w:rsidRDefault="00FF2E33" w:rsidP="00B7568C">
            <w:pPr>
              <w:pStyle w:val="ac"/>
              <w:rPr>
                <w:rFonts w:ascii="Times New Roman" w:hAnsi="Times New Roman"/>
                <w:sz w:val="24"/>
                <w:szCs w:val="24"/>
              </w:rPr>
            </w:pPr>
            <w:r w:rsidRPr="00FF15D6">
              <w:rPr>
                <w:rFonts w:ascii="Times New Roman" w:hAnsi="Times New Roman"/>
                <w:sz w:val="24"/>
                <w:szCs w:val="24"/>
              </w:rPr>
              <w:t xml:space="preserve">  </w:t>
            </w:r>
          </w:p>
        </w:tc>
      </w:tr>
    </w:tbl>
    <w:p w:rsidR="00FF2E33" w:rsidRPr="00FF15D6" w:rsidRDefault="00FF2E33" w:rsidP="00FF2E33">
      <w:pPr>
        <w:spacing w:line="100" w:lineRule="atLeast"/>
        <w:jc w:val="both"/>
        <w:rPr>
          <w:sz w:val="24"/>
        </w:rPr>
      </w:pPr>
      <w:r w:rsidRPr="00FF15D6">
        <w:rPr>
          <w:b/>
          <w:sz w:val="24"/>
        </w:rPr>
        <w:t xml:space="preserve"> </w:t>
      </w:r>
    </w:p>
    <w:p w:rsidR="00FF2E33" w:rsidRPr="00FF15D6" w:rsidRDefault="00FF2E33" w:rsidP="00FF2E33">
      <w:pPr>
        <w:pStyle w:val="ac"/>
        <w:jc w:val="both"/>
        <w:rPr>
          <w:rFonts w:ascii="Times New Roman" w:hAnsi="Times New Roman"/>
          <w:sz w:val="24"/>
          <w:szCs w:val="24"/>
        </w:rPr>
      </w:pPr>
    </w:p>
    <w:p w:rsidR="00153827" w:rsidRPr="00FF15D6" w:rsidRDefault="00FF2E33" w:rsidP="00741D74">
      <w:pPr>
        <w:tabs>
          <w:tab w:val="left" w:pos="1276"/>
        </w:tabs>
        <w:rPr>
          <w:sz w:val="24"/>
        </w:rPr>
      </w:pPr>
      <w:r w:rsidRPr="00FF15D6">
        <w:rPr>
          <w:sz w:val="24"/>
        </w:rPr>
        <w:t xml:space="preserve"> </w:t>
      </w:r>
    </w:p>
    <w:p w:rsidR="005A4A32" w:rsidRPr="00FF15D6" w:rsidRDefault="005A4A32" w:rsidP="005A4A32">
      <w:pPr>
        <w:ind w:firstLine="709"/>
        <w:jc w:val="both"/>
        <w:rPr>
          <w:sz w:val="24"/>
        </w:rPr>
      </w:pPr>
    </w:p>
    <w:p w:rsidR="007543A0" w:rsidRPr="00FF15D6" w:rsidRDefault="005A4A32" w:rsidP="00A70EA5">
      <w:pPr>
        <w:tabs>
          <w:tab w:val="left" w:pos="-142"/>
        </w:tabs>
        <w:suppressAutoHyphens/>
        <w:jc w:val="center"/>
        <w:rPr>
          <w:b/>
          <w:bCs/>
          <w:sz w:val="24"/>
          <w:shd w:val="clear" w:color="auto" w:fill="FFFFFF"/>
        </w:rPr>
      </w:pPr>
      <w:r w:rsidRPr="00FF15D6">
        <w:rPr>
          <w:sz w:val="24"/>
        </w:rPr>
        <w:t xml:space="preserve"> </w:t>
      </w:r>
    </w:p>
    <w:p w:rsidR="00717E49" w:rsidRPr="00FF15D6" w:rsidRDefault="00717E49" w:rsidP="00A70EA5">
      <w:pPr>
        <w:tabs>
          <w:tab w:val="left" w:pos="-142"/>
        </w:tabs>
        <w:suppressAutoHyphens/>
        <w:jc w:val="center"/>
        <w:rPr>
          <w:b/>
          <w:bCs/>
          <w:sz w:val="24"/>
          <w:shd w:val="clear" w:color="auto" w:fill="FFFFFF"/>
        </w:rPr>
      </w:pPr>
    </w:p>
    <w:p w:rsidR="00717E49" w:rsidRPr="00FF15D6" w:rsidRDefault="00717E49" w:rsidP="00A70EA5">
      <w:pPr>
        <w:tabs>
          <w:tab w:val="left" w:pos="-142"/>
        </w:tabs>
        <w:suppressAutoHyphens/>
        <w:jc w:val="center"/>
        <w:rPr>
          <w:b/>
          <w:bCs/>
          <w:sz w:val="24"/>
          <w:shd w:val="clear" w:color="auto" w:fill="FFFFFF"/>
        </w:rPr>
      </w:pPr>
    </w:p>
    <w:p w:rsidR="00717E49" w:rsidRPr="00FF15D6" w:rsidRDefault="00717E49" w:rsidP="00A70EA5">
      <w:pPr>
        <w:tabs>
          <w:tab w:val="left" w:pos="-142"/>
        </w:tabs>
        <w:suppressAutoHyphens/>
        <w:jc w:val="center"/>
        <w:rPr>
          <w:b/>
          <w:bCs/>
          <w:sz w:val="24"/>
          <w:shd w:val="clear" w:color="auto" w:fill="FFFFFF"/>
        </w:rPr>
      </w:pPr>
    </w:p>
    <w:p w:rsidR="00FF2E33" w:rsidRPr="00FF15D6" w:rsidRDefault="00FF2E33" w:rsidP="00FF2E33">
      <w:pPr>
        <w:pStyle w:val="ac"/>
        <w:jc w:val="both"/>
        <w:rPr>
          <w:rFonts w:ascii="Times New Roman" w:hAnsi="Times New Roman"/>
          <w:sz w:val="24"/>
          <w:szCs w:val="24"/>
        </w:rPr>
      </w:pPr>
    </w:p>
    <w:p w:rsidR="00FF2E33" w:rsidRPr="00FF15D6" w:rsidRDefault="00FF2E33" w:rsidP="00FF2E33">
      <w:pPr>
        <w:pStyle w:val="ac"/>
        <w:jc w:val="both"/>
        <w:rPr>
          <w:rFonts w:ascii="Times New Roman" w:hAnsi="Times New Roman"/>
          <w:sz w:val="24"/>
          <w:szCs w:val="24"/>
        </w:rPr>
      </w:pPr>
    </w:p>
    <w:p w:rsidR="00FF2E33" w:rsidRPr="00FF15D6" w:rsidRDefault="00FF2E33" w:rsidP="00FF2E33">
      <w:pPr>
        <w:pStyle w:val="ac"/>
        <w:jc w:val="both"/>
        <w:rPr>
          <w:rFonts w:ascii="Times New Roman" w:hAnsi="Times New Roman"/>
          <w:sz w:val="24"/>
          <w:szCs w:val="24"/>
        </w:rPr>
      </w:pPr>
    </w:p>
    <w:p w:rsidR="00FF2E33" w:rsidRPr="00FF15D6" w:rsidRDefault="00FF2E33" w:rsidP="00FF2E33">
      <w:pPr>
        <w:pStyle w:val="ac"/>
        <w:jc w:val="both"/>
        <w:rPr>
          <w:rFonts w:ascii="Times New Roman" w:hAnsi="Times New Roman"/>
          <w:sz w:val="24"/>
          <w:szCs w:val="24"/>
        </w:rPr>
      </w:pPr>
    </w:p>
    <w:p w:rsidR="00FF2E33" w:rsidRPr="00FF15D6"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FF2E33" w:rsidRDefault="00FF2E33" w:rsidP="00FF2E33">
      <w:pPr>
        <w:pStyle w:val="ac"/>
        <w:jc w:val="both"/>
        <w:rPr>
          <w:rFonts w:ascii="Times New Roman" w:hAnsi="Times New Roman"/>
          <w:sz w:val="24"/>
          <w:szCs w:val="24"/>
        </w:rPr>
      </w:pPr>
    </w:p>
    <w:p w:rsidR="005E336D" w:rsidRDefault="005E336D" w:rsidP="00AF6507">
      <w:pPr>
        <w:jc w:val="center"/>
        <w:rPr>
          <w:b/>
          <w:szCs w:val="28"/>
        </w:rPr>
      </w:pPr>
      <w:r>
        <w:rPr>
          <w:b/>
          <w:szCs w:val="28"/>
        </w:rPr>
        <w:t xml:space="preserve">ГОСУДАРСТВЕННОЕ РЕГУЛИРОВАНИЕ И ГОСУДАРСТВЕННАЯ ПОДДЕРЖКА </w:t>
      </w:r>
    </w:p>
    <w:p w:rsidR="005E336D" w:rsidRDefault="005E336D" w:rsidP="00AF6507">
      <w:pPr>
        <w:jc w:val="center"/>
        <w:rPr>
          <w:b/>
          <w:szCs w:val="28"/>
        </w:rPr>
      </w:pPr>
      <w:r>
        <w:rPr>
          <w:b/>
          <w:szCs w:val="28"/>
        </w:rPr>
        <w:t xml:space="preserve">СЕЛЬСКОХОЗЯЙСТВЕННЫХ </w:t>
      </w:r>
    </w:p>
    <w:p w:rsidR="00AF6507" w:rsidRPr="00E30DA6" w:rsidRDefault="005E336D" w:rsidP="00AF6507">
      <w:pPr>
        <w:jc w:val="center"/>
        <w:rPr>
          <w:rFonts w:eastAsia="Times New Roman"/>
          <w:b/>
          <w:caps/>
          <w:sz w:val="24"/>
        </w:rPr>
      </w:pPr>
      <w:r>
        <w:rPr>
          <w:b/>
          <w:szCs w:val="28"/>
        </w:rPr>
        <w:t>ПРОИЗВОДИТЕЛЕЙ</w:t>
      </w:r>
    </w:p>
    <w:p w:rsidR="00FA1549" w:rsidRDefault="00FA1549" w:rsidP="00FF2E33">
      <w:pPr>
        <w:pStyle w:val="ac"/>
        <w:jc w:val="center"/>
        <w:rPr>
          <w:rFonts w:ascii="Times New Roman" w:hAnsi="Times New Roman"/>
          <w:b/>
          <w:sz w:val="28"/>
          <w:szCs w:val="28"/>
        </w:rPr>
      </w:pPr>
    </w:p>
    <w:p w:rsidR="00FF2E33" w:rsidRPr="007133DF" w:rsidRDefault="00FF2E33" w:rsidP="00FF2E33">
      <w:pPr>
        <w:pStyle w:val="ac"/>
        <w:jc w:val="center"/>
        <w:rPr>
          <w:rFonts w:ascii="Times New Roman" w:hAnsi="Times New Roman"/>
          <w:b/>
          <w:sz w:val="28"/>
          <w:szCs w:val="28"/>
        </w:rPr>
      </w:pPr>
    </w:p>
    <w:p w:rsidR="00FF2E33" w:rsidRPr="00696959" w:rsidRDefault="00FF2E33" w:rsidP="00FF2E33">
      <w:pPr>
        <w:tabs>
          <w:tab w:val="left" w:pos="-142"/>
        </w:tabs>
        <w:jc w:val="center"/>
        <w:rPr>
          <w:bCs/>
          <w:sz w:val="24"/>
          <w:shd w:val="clear" w:color="auto" w:fill="FFFFFF"/>
        </w:rPr>
      </w:pPr>
    </w:p>
    <w:p w:rsidR="00FF2E33" w:rsidRPr="002B57A2" w:rsidRDefault="00FF2E33" w:rsidP="00FF2E33">
      <w:pPr>
        <w:pStyle w:val="ac"/>
        <w:jc w:val="center"/>
        <w:rPr>
          <w:rFonts w:ascii="Times New Roman" w:hAnsi="Times New Roman"/>
          <w:i/>
          <w:sz w:val="24"/>
          <w:szCs w:val="24"/>
        </w:rPr>
      </w:pPr>
      <w:r w:rsidRPr="002B57A2">
        <w:rPr>
          <w:rFonts w:ascii="Times New Roman" w:hAnsi="Times New Roman"/>
          <w:i/>
          <w:sz w:val="24"/>
          <w:szCs w:val="24"/>
          <w:shd w:val="clear" w:color="auto" w:fill="FFFFFF"/>
        </w:rPr>
        <w:t>Методические указания</w:t>
      </w:r>
    </w:p>
    <w:p w:rsidR="00FF2E33" w:rsidRPr="00696959" w:rsidRDefault="00FF2E33" w:rsidP="00FF2E33">
      <w:pPr>
        <w:tabs>
          <w:tab w:val="left" w:pos="-142"/>
        </w:tabs>
        <w:jc w:val="center"/>
        <w:rPr>
          <w:sz w:val="24"/>
        </w:rPr>
      </w:pPr>
    </w:p>
    <w:p w:rsidR="00FF2E33" w:rsidRDefault="00FF2E33" w:rsidP="007133DF">
      <w:pPr>
        <w:pStyle w:val="ac"/>
        <w:jc w:val="center"/>
        <w:rPr>
          <w:rFonts w:ascii="Times New Roman" w:hAnsi="Times New Roman"/>
          <w:sz w:val="24"/>
          <w:szCs w:val="24"/>
        </w:rPr>
      </w:pPr>
      <w:r w:rsidRPr="002B57A2">
        <w:rPr>
          <w:rFonts w:ascii="Times New Roman" w:hAnsi="Times New Roman"/>
          <w:sz w:val="24"/>
          <w:szCs w:val="24"/>
        </w:rPr>
        <w:t xml:space="preserve">Составитель: </w:t>
      </w:r>
      <w:r w:rsidR="00B64DA6" w:rsidRPr="00B64DA6">
        <w:rPr>
          <w:rFonts w:ascii="Times New Roman" w:hAnsi="Times New Roman"/>
          <w:b/>
          <w:sz w:val="24"/>
          <w:szCs w:val="24"/>
        </w:rPr>
        <w:t>Кудрявце</w:t>
      </w:r>
      <w:r w:rsidRPr="00B64DA6">
        <w:rPr>
          <w:rFonts w:ascii="Times New Roman" w:hAnsi="Times New Roman"/>
          <w:b/>
          <w:sz w:val="24"/>
          <w:szCs w:val="24"/>
        </w:rPr>
        <w:t>ва</w:t>
      </w:r>
      <w:r w:rsidRPr="002B57A2">
        <w:rPr>
          <w:rFonts w:ascii="Times New Roman" w:hAnsi="Times New Roman"/>
          <w:sz w:val="24"/>
          <w:szCs w:val="24"/>
        </w:rPr>
        <w:t xml:space="preserve"> </w:t>
      </w:r>
      <w:r w:rsidR="00B64DA6">
        <w:rPr>
          <w:rFonts w:ascii="Times New Roman" w:hAnsi="Times New Roman"/>
          <w:sz w:val="24"/>
          <w:szCs w:val="24"/>
        </w:rPr>
        <w:t>Лариса</w:t>
      </w:r>
      <w:r w:rsidRPr="002B57A2">
        <w:rPr>
          <w:rFonts w:ascii="Times New Roman" w:hAnsi="Times New Roman"/>
          <w:sz w:val="24"/>
          <w:szCs w:val="24"/>
        </w:rPr>
        <w:t xml:space="preserve"> </w:t>
      </w:r>
      <w:r w:rsidR="00B64DA6">
        <w:rPr>
          <w:rFonts w:ascii="Times New Roman" w:hAnsi="Times New Roman"/>
          <w:sz w:val="24"/>
          <w:szCs w:val="24"/>
        </w:rPr>
        <w:t>Владими</w:t>
      </w:r>
      <w:r w:rsidRPr="002B57A2">
        <w:rPr>
          <w:rFonts w:ascii="Times New Roman" w:hAnsi="Times New Roman"/>
          <w:sz w:val="24"/>
          <w:szCs w:val="24"/>
        </w:rPr>
        <w:t>ровна</w:t>
      </w:r>
    </w:p>
    <w:p w:rsidR="00FF2E33" w:rsidRPr="002B57A2" w:rsidRDefault="00FF2E33" w:rsidP="00FF2E33">
      <w:pPr>
        <w:pStyle w:val="ac"/>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F2E33" w:rsidRPr="00696959" w:rsidRDefault="00FF2E33" w:rsidP="00FF2E33">
      <w:pPr>
        <w:tabs>
          <w:tab w:val="left" w:pos="-142"/>
        </w:tabs>
        <w:jc w:val="center"/>
        <w:rPr>
          <w:sz w:val="24"/>
        </w:rPr>
      </w:pPr>
    </w:p>
    <w:p w:rsidR="00FF2E33" w:rsidRPr="002B57A2" w:rsidRDefault="00137D80" w:rsidP="00FF2E33">
      <w:pPr>
        <w:pStyle w:val="ac"/>
        <w:jc w:val="center"/>
        <w:rPr>
          <w:rFonts w:ascii="Times New Roman" w:hAnsi="Times New Roman"/>
          <w:sz w:val="24"/>
          <w:szCs w:val="24"/>
        </w:rPr>
      </w:pPr>
      <w:r>
        <w:rPr>
          <w:rFonts w:ascii="Times New Roman" w:hAnsi="Times New Roman"/>
          <w:sz w:val="24"/>
          <w:szCs w:val="24"/>
        </w:rPr>
        <w:t>Подписано в печать 00.0</w:t>
      </w:r>
      <w:r w:rsidR="00B64DA6">
        <w:rPr>
          <w:rFonts w:ascii="Times New Roman" w:hAnsi="Times New Roman"/>
          <w:sz w:val="24"/>
          <w:szCs w:val="24"/>
        </w:rPr>
        <w:t>5</w:t>
      </w:r>
      <w:r w:rsidR="00FF2E33" w:rsidRPr="002B57A2">
        <w:rPr>
          <w:rFonts w:ascii="Times New Roman" w:hAnsi="Times New Roman"/>
          <w:sz w:val="24"/>
          <w:szCs w:val="24"/>
        </w:rPr>
        <w:t>.20</w:t>
      </w:r>
      <w:r>
        <w:rPr>
          <w:rFonts w:ascii="Times New Roman" w:hAnsi="Times New Roman"/>
          <w:sz w:val="24"/>
          <w:szCs w:val="24"/>
        </w:rPr>
        <w:t>2</w:t>
      </w:r>
      <w:r w:rsidR="005E336D">
        <w:rPr>
          <w:rFonts w:ascii="Times New Roman" w:hAnsi="Times New Roman"/>
          <w:sz w:val="24"/>
          <w:szCs w:val="24"/>
          <w:lang w:val="en-US"/>
        </w:rPr>
        <w:t>1</w:t>
      </w:r>
      <w:r w:rsidR="00FF2E33" w:rsidRPr="002B57A2">
        <w:rPr>
          <w:rFonts w:ascii="Times New Roman" w:hAnsi="Times New Roman"/>
          <w:sz w:val="24"/>
          <w:szCs w:val="24"/>
        </w:rPr>
        <w:t xml:space="preserve">. Формат 60 × 84 </w:t>
      </w:r>
      <w:r w:rsidR="00FF2E33" w:rsidRPr="002B57A2">
        <w:rPr>
          <w:rFonts w:ascii="Times New Roman" w:hAnsi="Times New Roman"/>
          <w:sz w:val="24"/>
          <w:szCs w:val="24"/>
          <w:vertAlign w:val="superscript"/>
        </w:rPr>
        <w:t>1</w:t>
      </w:r>
      <w:r w:rsidR="00FF2E33" w:rsidRPr="002B57A2">
        <w:rPr>
          <w:rFonts w:ascii="Times New Roman" w:hAnsi="Times New Roman"/>
          <w:sz w:val="24"/>
          <w:szCs w:val="24"/>
        </w:rPr>
        <w:t>/</w:t>
      </w:r>
      <w:r w:rsidR="00FF2E33" w:rsidRPr="002B57A2">
        <w:rPr>
          <w:rFonts w:ascii="Times New Roman" w:hAnsi="Times New Roman"/>
          <w:sz w:val="24"/>
          <w:szCs w:val="24"/>
          <w:vertAlign w:val="subscript"/>
        </w:rPr>
        <w:t>16</w:t>
      </w:r>
      <w:r w:rsidR="00FF2E33" w:rsidRPr="002B57A2">
        <w:rPr>
          <w:rFonts w:ascii="Times New Roman" w:hAnsi="Times New Roman"/>
          <w:sz w:val="24"/>
          <w:szCs w:val="24"/>
        </w:rPr>
        <w:t>.</w:t>
      </w:r>
    </w:p>
    <w:p w:rsidR="00FF2E33" w:rsidRPr="002B57A2" w:rsidRDefault="00B42B4D" w:rsidP="00FF2E33">
      <w:pPr>
        <w:pStyle w:val="ac"/>
        <w:jc w:val="center"/>
        <w:rPr>
          <w:rFonts w:ascii="Times New Roman" w:hAnsi="Times New Roman"/>
          <w:sz w:val="24"/>
          <w:szCs w:val="24"/>
        </w:rPr>
      </w:pPr>
      <w:r>
        <w:rPr>
          <w:rFonts w:ascii="Times New Roman" w:hAnsi="Times New Roman"/>
          <w:sz w:val="24"/>
          <w:szCs w:val="24"/>
        </w:rPr>
        <w:t>Усл. печ. л. – 1,</w:t>
      </w:r>
      <w:r w:rsidR="00DB30A6">
        <w:rPr>
          <w:rFonts w:ascii="Times New Roman" w:hAnsi="Times New Roman"/>
          <w:sz w:val="24"/>
          <w:szCs w:val="24"/>
        </w:rPr>
        <w:t>4</w:t>
      </w:r>
      <w:r w:rsidR="00EB06BD">
        <w:rPr>
          <w:rFonts w:ascii="Times New Roman" w:hAnsi="Times New Roman"/>
          <w:sz w:val="24"/>
          <w:szCs w:val="24"/>
        </w:rPr>
        <w:t>.</w:t>
      </w:r>
      <w:r w:rsidR="00FF2E33" w:rsidRPr="002B57A2">
        <w:rPr>
          <w:rFonts w:ascii="Times New Roman" w:hAnsi="Times New Roman"/>
          <w:sz w:val="24"/>
          <w:szCs w:val="24"/>
        </w:rPr>
        <w:t xml:space="preserve">  Уч.-изд. л. – </w:t>
      </w:r>
      <w:r>
        <w:rPr>
          <w:rFonts w:ascii="Times New Roman" w:hAnsi="Times New Roman"/>
          <w:sz w:val="24"/>
          <w:szCs w:val="24"/>
        </w:rPr>
        <w:t>1,</w:t>
      </w:r>
      <w:r w:rsidR="00DB30A6">
        <w:rPr>
          <w:rFonts w:ascii="Times New Roman" w:hAnsi="Times New Roman"/>
          <w:sz w:val="24"/>
          <w:szCs w:val="24"/>
        </w:rPr>
        <w:t>0</w:t>
      </w:r>
      <w:r w:rsidR="00FF2E33" w:rsidRPr="002B57A2">
        <w:rPr>
          <w:rFonts w:ascii="Times New Roman" w:hAnsi="Times New Roman"/>
          <w:sz w:val="24"/>
          <w:szCs w:val="24"/>
        </w:rPr>
        <w:t>.</w:t>
      </w:r>
    </w:p>
    <w:p w:rsidR="00FF2E33" w:rsidRPr="002B57A2" w:rsidRDefault="00356656" w:rsidP="00FF2E33">
      <w:pPr>
        <w:pStyle w:val="ac"/>
        <w:jc w:val="center"/>
        <w:rPr>
          <w:rFonts w:ascii="Times New Roman" w:hAnsi="Times New Roman"/>
          <w:sz w:val="24"/>
          <w:szCs w:val="24"/>
        </w:rPr>
      </w:pPr>
      <w:r>
        <w:rPr>
          <w:rFonts w:ascii="Times New Roman" w:hAnsi="Times New Roman"/>
          <w:sz w:val="24"/>
          <w:szCs w:val="24"/>
        </w:rPr>
        <w:t xml:space="preserve"> </w:t>
      </w:r>
    </w:p>
    <w:p w:rsidR="00FF2E33" w:rsidRPr="002B57A2" w:rsidRDefault="00356656" w:rsidP="00FF2E33">
      <w:pPr>
        <w:pStyle w:val="ac"/>
        <w:jc w:val="center"/>
        <w:rPr>
          <w:rFonts w:ascii="Times New Roman" w:hAnsi="Times New Roman"/>
          <w:spacing w:val="-12"/>
          <w:sz w:val="24"/>
          <w:szCs w:val="24"/>
        </w:rPr>
      </w:pPr>
      <w:r>
        <w:rPr>
          <w:rFonts w:ascii="Times New Roman" w:hAnsi="Times New Roman"/>
          <w:spacing w:val="-8"/>
          <w:sz w:val="24"/>
          <w:szCs w:val="24"/>
        </w:rPr>
        <w:t>Кубанский государственный</w:t>
      </w:r>
      <w:r w:rsidR="007133DF">
        <w:rPr>
          <w:rFonts w:ascii="Times New Roman" w:hAnsi="Times New Roman"/>
          <w:spacing w:val="-8"/>
          <w:sz w:val="24"/>
          <w:szCs w:val="24"/>
        </w:rPr>
        <w:t xml:space="preserve"> </w:t>
      </w:r>
      <w:r w:rsidR="00FF2E33" w:rsidRPr="002B57A2">
        <w:rPr>
          <w:rFonts w:ascii="Times New Roman" w:hAnsi="Times New Roman"/>
          <w:spacing w:val="-8"/>
          <w:sz w:val="24"/>
          <w:szCs w:val="24"/>
        </w:rPr>
        <w:t>аграрн</w:t>
      </w:r>
      <w:r>
        <w:rPr>
          <w:rFonts w:ascii="Times New Roman" w:hAnsi="Times New Roman"/>
          <w:spacing w:val="-8"/>
          <w:sz w:val="24"/>
          <w:szCs w:val="24"/>
        </w:rPr>
        <w:t>ый</w:t>
      </w:r>
      <w:r w:rsidR="00FF2E33" w:rsidRPr="002B57A2">
        <w:rPr>
          <w:rFonts w:ascii="Times New Roman" w:hAnsi="Times New Roman"/>
          <w:spacing w:val="-8"/>
          <w:sz w:val="24"/>
          <w:szCs w:val="24"/>
        </w:rPr>
        <w:t xml:space="preserve"> университет</w:t>
      </w:r>
      <w:r>
        <w:rPr>
          <w:rFonts w:ascii="Times New Roman" w:hAnsi="Times New Roman"/>
          <w:spacing w:val="-8"/>
          <w:sz w:val="24"/>
          <w:szCs w:val="24"/>
        </w:rPr>
        <w:t>.</w:t>
      </w:r>
    </w:p>
    <w:p w:rsidR="00717E49" w:rsidRDefault="003E5087" w:rsidP="00FF2E33">
      <w:pPr>
        <w:pStyle w:val="ac"/>
        <w:jc w:val="center"/>
        <w:rPr>
          <w:b/>
          <w:bCs/>
          <w:szCs w:val="28"/>
          <w:shd w:val="clear" w:color="auto" w:fill="FFFFFF"/>
        </w:rPr>
      </w:pPr>
      <w:r>
        <w:rPr>
          <w:rFonts w:ascii="Times New Roman" w:hAnsi="Times New Roman"/>
          <w:noProof/>
          <w:sz w:val="24"/>
          <w:szCs w:val="24"/>
        </w:rPr>
        <w:pict>
          <v:rect id="_x0000_s1026" style="position:absolute;left:0;text-align:left;margin-left:122.05pt;margin-top:18.5pt;width:1in;height:1in;z-index:251658240" fillcolor="white [3212]" stroked="f"/>
        </w:pict>
      </w:r>
      <w:r w:rsidR="00FF2E33" w:rsidRPr="002B57A2">
        <w:rPr>
          <w:rFonts w:ascii="Times New Roman" w:hAnsi="Times New Roman"/>
          <w:sz w:val="24"/>
          <w:szCs w:val="24"/>
        </w:rPr>
        <w:t>350044, г. Краснодар, ул. Калинина, 13</w:t>
      </w:r>
    </w:p>
    <w:sectPr w:rsidR="00717E49" w:rsidSect="003A3B06">
      <w:footerReference w:type="default" r:id="rId102"/>
      <w:pgSz w:w="8392" w:h="11907" w:code="11"/>
      <w:pgMar w:top="1021" w:right="964" w:bottom="102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4D" w:rsidRDefault="00075D4D" w:rsidP="00034B59">
      <w:r>
        <w:separator/>
      </w:r>
    </w:p>
  </w:endnote>
  <w:endnote w:type="continuationSeparator" w:id="0">
    <w:p w:rsidR="00075D4D" w:rsidRDefault="00075D4D" w:rsidP="0003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87" w:rsidRDefault="003E5087" w:rsidP="00E93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E5087" w:rsidRDefault="003E50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87" w:rsidRPr="008C5640" w:rsidRDefault="003E5087">
    <w:pPr>
      <w:pStyle w:val="a5"/>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87" w:rsidRDefault="003E5087">
    <w:pPr>
      <w:pStyle w:val="a5"/>
      <w:jc w:val="center"/>
    </w:pPr>
    <w:r>
      <w:t xml:space="preserve"> </w:t>
    </w:r>
  </w:p>
  <w:p w:rsidR="003E5087" w:rsidRDefault="003E508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87" w:rsidRPr="008C5640" w:rsidRDefault="003E5087">
    <w:pPr>
      <w:pStyle w:val="a5"/>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163783"/>
      <w:docPartObj>
        <w:docPartGallery w:val="Page Numbers (Bottom of Page)"/>
        <w:docPartUnique/>
      </w:docPartObj>
    </w:sdtPr>
    <w:sdtEndPr>
      <w:rPr>
        <w:sz w:val="20"/>
        <w:szCs w:val="20"/>
      </w:rPr>
    </w:sdtEndPr>
    <w:sdtContent>
      <w:p w:rsidR="003E5087" w:rsidRPr="005A4A32" w:rsidRDefault="003E5087">
        <w:pPr>
          <w:pStyle w:val="a5"/>
          <w:jc w:val="center"/>
          <w:rPr>
            <w:sz w:val="20"/>
            <w:szCs w:val="20"/>
          </w:rPr>
        </w:pPr>
        <w:r w:rsidRPr="005A4A32">
          <w:rPr>
            <w:sz w:val="20"/>
            <w:szCs w:val="20"/>
          </w:rPr>
          <w:fldChar w:fldCharType="begin"/>
        </w:r>
        <w:r w:rsidRPr="005A4A32">
          <w:rPr>
            <w:sz w:val="20"/>
            <w:szCs w:val="20"/>
          </w:rPr>
          <w:instrText xml:space="preserve"> PAGE   \* MERGEFORMAT </w:instrText>
        </w:r>
        <w:r w:rsidRPr="005A4A32">
          <w:rPr>
            <w:sz w:val="20"/>
            <w:szCs w:val="20"/>
          </w:rPr>
          <w:fldChar w:fldCharType="separate"/>
        </w:r>
        <w:r w:rsidR="00A930BF">
          <w:rPr>
            <w:noProof/>
            <w:sz w:val="20"/>
            <w:szCs w:val="20"/>
          </w:rPr>
          <w:t>4</w:t>
        </w:r>
        <w:r w:rsidRPr="005A4A32">
          <w:rPr>
            <w:sz w:val="20"/>
            <w:szCs w:val="20"/>
          </w:rPr>
          <w:fldChar w:fldCharType="end"/>
        </w:r>
      </w:p>
    </w:sdtContent>
  </w:sdt>
  <w:p w:rsidR="003E5087" w:rsidRPr="008C5640" w:rsidRDefault="003E5087">
    <w:pPr>
      <w:pStyle w:val="a5"/>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4D" w:rsidRDefault="00075D4D" w:rsidP="00034B59">
      <w:r>
        <w:separator/>
      </w:r>
    </w:p>
  </w:footnote>
  <w:footnote w:type="continuationSeparator" w:id="0">
    <w:p w:rsidR="00075D4D" w:rsidRDefault="00075D4D" w:rsidP="00034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55E8"/>
    <w:multiLevelType w:val="multilevel"/>
    <w:tmpl w:val="BE7AE030"/>
    <w:lvl w:ilvl="0">
      <w:start w:val="1"/>
      <w:numFmt w:val="decimal"/>
      <w:lvlText w:val="%1."/>
      <w:lvlJc w:val="left"/>
      <w:pPr>
        <w:ind w:left="420" w:hanging="420"/>
      </w:pPr>
      <w:rPr>
        <w:rFonts w:ascii="Times New Roman" w:hAnsi="Times New Roman" w:hint="default"/>
      </w:rPr>
    </w:lvl>
    <w:lvl w:ilvl="1">
      <w:start w:val="1"/>
      <w:numFmt w:val="decimal"/>
      <w:lvlText w:val="%1.%2."/>
      <w:lvlJc w:val="left"/>
      <w:pPr>
        <w:ind w:left="645" w:hanging="420"/>
      </w:pPr>
      <w:rPr>
        <w:rFonts w:ascii="Times New Roman" w:hAnsi="Times New Roman" w:hint="default"/>
      </w:rPr>
    </w:lvl>
    <w:lvl w:ilvl="2">
      <w:start w:val="1"/>
      <w:numFmt w:val="decimal"/>
      <w:lvlText w:val="%1.%2.%3."/>
      <w:lvlJc w:val="left"/>
      <w:pPr>
        <w:ind w:left="1170" w:hanging="720"/>
      </w:pPr>
      <w:rPr>
        <w:rFonts w:ascii="Times New Roman" w:hAnsi="Times New Roman" w:hint="default"/>
      </w:rPr>
    </w:lvl>
    <w:lvl w:ilvl="3">
      <w:start w:val="1"/>
      <w:numFmt w:val="decimal"/>
      <w:lvlText w:val="%1.%2.%3.%4."/>
      <w:lvlJc w:val="left"/>
      <w:pPr>
        <w:ind w:left="1395" w:hanging="720"/>
      </w:pPr>
      <w:rPr>
        <w:rFonts w:ascii="Times New Roman" w:hAnsi="Times New Roman" w:hint="default"/>
      </w:rPr>
    </w:lvl>
    <w:lvl w:ilvl="4">
      <w:start w:val="1"/>
      <w:numFmt w:val="decimal"/>
      <w:lvlText w:val="%1.%2.%3.%4.%5."/>
      <w:lvlJc w:val="left"/>
      <w:pPr>
        <w:ind w:left="1980" w:hanging="1080"/>
      </w:pPr>
      <w:rPr>
        <w:rFonts w:ascii="Times New Roman" w:hAnsi="Times New Roman" w:hint="default"/>
      </w:rPr>
    </w:lvl>
    <w:lvl w:ilvl="5">
      <w:start w:val="1"/>
      <w:numFmt w:val="decimal"/>
      <w:lvlText w:val="%1.%2.%3.%4.%5.%6."/>
      <w:lvlJc w:val="left"/>
      <w:pPr>
        <w:ind w:left="2205" w:hanging="1080"/>
      </w:pPr>
      <w:rPr>
        <w:rFonts w:ascii="Times New Roman" w:hAnsi="Times New Roman" w:hint="default"/>
      </w:rPr>
    </w:lvl>
    <w:lvl w:ilvl="6">
      <w:start w:val="1"/>
      <w:numFmt w:val="decimal"/>
      <w:lvlText w:val="%1.%2.%3.%4.%5.%6.%7."/>
      <w:lvlJc w:val="left"/>
      <w:pPr>
        <w:ind w:left="2790" w:hanging="1440"/>
      </w:pPr>
      <w:rPr>
        <w:rFonts w:ascii="Times New Roman" w:hAnsi="Times New Roman" w:hint="default"/>
      </w:rPr>
    </w:lvl>
    <w:lvl w:ilvl="7">
      <w:start w:val="1"/>
      <w:numFmt w:val="decimal"/>
      <w:lvlText w:val="%1.%2.%3.%4.%5.%6.%7.%8."/>
      <w:lvlJc w:val="left"/>
      <w:pPr>
        <w:ind w:left="3015" w:hanging="1440"/>
      </w:pPr>
      <w:rPr>
        <w:rFonts w:ascii="Times New Roman" w:hAnsi="Times New Roman" w:hint="default"/>
      </w:rPr>
    </w:lvl>
    <w:lvl w:ilvl="8">
      <w:start w:val="1"/>
      <w:numFmt w:val="decimal"/>
      <w:lvlText w:val="%1.%2.%3.%4.%5.%6.%7.%8.%9."/>
      <w:lvlJc w:val="left"/>
      <w:pPr>
        <w:ind w:left="3600" w:hanging="1800"/>
      </w:pPr>
      <w:rPr>
        <w:rFonts w:ascii="Times New Roman" w:hAnsi="Times New Roman" w:hint="default"/>
      </w:rPr>
    </w:lvl>
  </w:abstractNum>
  <w:abstractNum w:abstractNumId="1">
    <w:nsid w:val="297C2F57"/>
    <w:multiLevelType w:val="multilevel"/>
    <w:tmpl w:val="77521D0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41D012BE"/>
    <w:multiLevelType w:val="hybridMultilevel"/>
    <w:tmpl w:val="6C8EE778"/>
    <w:lvl w:ilvl="0" w:tplc="E7869CCA">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3A13454"/>
    <w:multiLevelType w:val="hybridMultilevel"/>
    <w:tmpl w:val="96EAF86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5F866304"/>
    <w:multiLevelType w:val="hybridMultilevel"/>
    <w:tmpl w:val="231892E6"/>
    <w:lvl w:ilvl="0" w:tplc="F126F1D2">
      <w:start w:val="1"/>
      <w:numFmt w:val="decimal"/>
      <w:lvlText w:val="%1."/>
      <w:lvlJc w:val="left"/>
      <w:pPr>
        <w:ind w:left="643" w:hanging="360"/>
      </w:pPr>
      <w:rPr>
        <w:rFonts w:ascii="Times New Roman" w:hAnsi="Times New Roman" w:cs="Times New Roman" w:hint="default"/>
        <w:i w:val="0"/>
        <w:sz w:val="24"/>
        <w:szCs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 w:numId="3">
    <w:abstractNumId w:val="4"/>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70EA5"/>
    <w:rsid w:val="000000BA"/>
    <w:rsid w:val="00001BD2"/>
    <w:rsid w:val="000025E8"/>
    <w:rsid w:val="00006E41"/>
    <w:rsid w:val="00010D94"/>
    <w:rsid w:val="0001238E"/>
    <w:rsid w:val="00012B51"/>
    <w:rsid w:val="00012CC5"/>
    <w:rsid w:val="00014652"/>
    <w:rsid w:val="0002178E"/>
    <w:rsid w:val="00031E5B"/>
    <w:rsid w:val="00032A42"/>
    <w:rsid w:val="00033D13"/>
    <w:rsid w:val="00034B59"/>
    <w:rsid w:val="000406B8"/>
    <w:rsid w:val="00051347"/>
    <w:rsid w:val="00062CA3"/>
    <w:rsid w:val="00063E67"/>
    <w:rsid w:val="0006656D"/>
    <w:rsid w:val="000736BF"/>
    <w:rsid w:val="00074C6F"/>
    <w:rsid w:val="00075D4D"/>
    <w:rsid w:val="00076229"/>
    <w:rsid w:val="0007624F"/>
    <w:rsid w:val="0008464F"/>
    <w:rsid w:val="0008797E"/>
    <w:rsid w:val="00091CB6"/>
    <w:rsid w:val="0009654E"/>
    <w:rsid w:val="00097E9A"/>
    <w:rsid w:val="000A3480"/>
    <w:rsid w:val="000A4E82"/>
    <w:rsid w:val="000A5BC7"/>
    <w:rsid w:val="000B56D1"/>
    <w:rsid w:val="000C0603"/>
    <w:rsid w:val="000C0B9D"/>
    <w:rsid w:val="000C31D1"/>
    <w:rsid w:val="000C4D9E"/>
    <w:rsid w:val="000D1551"/>
    <w:rsid w:val="000D6755"/>
    <w:rsid w:val="000E51A5"/>
    <w:rsid w:val="000F05CC"/>
    <w:rsid w:val="000F27A3"/>
    <w:rsid w:val="00104D37"/>
    <w:rsid w:val="00113576"/>
    <w:rsid w:val="0011591C"/>
    <w:rsid w:val="001219CC"/>
    <w:rsid w:val="00124EB6"/>
    <w:rsid w:val="001274E4"/>
    <w:rsid w:val="00127F73"/>
    <w:rsid w:val="00132539"/>
    <w:rsid w:val="00137D80"/>
    <w:rsid w:val="00140068"/>
    <w:rsid w:val="0014254F"/>
    <w:rsid w:val="00153827"/>
    <w:rsid w:val="00156861"/>
    <w:rsid w:val="001579B8"/>
    <w:rsid w:val="001669D4"/>
    <w:rsid w:val="00173E8D"/>
    <w:rsid w:val="0018064D"/>
    <w:rsid w:val="001846D3"/>
    <w:rsid w:val="00185223"/>
    <w:rsid w:val="00195C16"/>
    <w:rsid w:val="00197A74"/>
    <w:rsid w:val="001A75BD"/>
    <w:rsid w:val="001B0534"/>
    <w:rsid w:val="001B08C7"/>
    <w:rsid w:val="001C0F4F"/>
    <w:rsid w:val="001C2376"/>
    <w:rsid w:val="001C45C9"/>
    <w:rsid w:val="001C6812"/>
    <w:rsid w:val="001C6ACD"/>
    <w:rsid w:val="001E0EA0"/>
    <w:rsid w:val="001E2238"/>
    <w:rsid w:val="001E28A9"/>
    <w:rsid w:val="001E43E5"/>
    <w:rsid w:val="001F09C3"/>
    <w:rsid w:val="001F0E09"/>
    <w:rsid w:val="001F1779"/>
    <w:rsid w:val="001F2717"/>
    <w:rsid w:val="00207FD4"/>
    <w:rsid w:val="0021017B"/>
    <w:rsid w:val="002152ED"/>
    <w:rsid w:val="00215FD9"/>
    <w:rsid w:val="00224916"/>
    <w:rsid w:val="002272B3"/>
    <w:rsid w:val="00230B04"/>
    <w:rsid w:val="00234C86"/>
    <w:rsid w:val="00235401"/>
    <w:rsid w:val="00237BF4"/>
    <w:rsid w:val="00247E90"/>
    <w:rsid w:val="00254FF1"/>
    <w:rsid w:val="00255F1A"/>
    <w:rsid w:val="002601A4"/>
    <w:rsid w:val="0026085C"/>
    <w:rsid w:val="00263FEE"/>
    <w:rsid w:val="00264299"/>
    <w:rsid w:val="00267EAF"/>
    <w:rsid w:val="00267F5A"/>
    <w:rsid w:val="002773A5"/>
    <w:rsid w:val="0027761F"/>
    <w:rsid w:val="00280E11"/>
    <w:rsid w:val="00284641"/>
    <w:rsid w:val="00287837"/>
    <w:rsid w:val="00287B58"/>
    <w:rsid w:val="0029215B"/>
    <w:rsid w:val="00292B33"/>
    <w:rsid w:val="002952A2"/>
    <w:rsid w:val="002A0E40"/>
    <w:rsid w:val="002A0FB9"/>
    <w:rsid w:val="002A3A3F"/>
    <w:rsid w:val="002B58D1"/>
    <w:rsid w:val="002B6A2C"/>
    <w:rsid w:val="002C2BF1"/>
    <w:rsid w:val="002C3A94"/>
    <w:rsid w:val="002C758F"/>
    <w:rsid w:val="002D23C1"/>
    <w:rsid w:val="002D6DDE"/>
    <w:rsid w:val="002D7586"/>
    <w:rsid w:val="002E0DC6"/>
    <w:rsid w:val="002E122C"/>
    <w:rsid w:val="002E4E2A"/>
    <w:rsid w:val="002F2D26"/>
    <w:rsid w:val="002F2F7D"/>
    <w:rsid w:val="002F5769"/>
    <w:rsid w:val="002F5CC7"/>
    <w:rsid w:val="00302911"/>
    <w:rsid w:val="00304944"/>
    <w:rsid w:val="00307BF5"/>
    <w:rsid w:val="00320B7F"/>
    <w:rsid w:val="00324DA0"/>
    <w:rsid w:val="00327CAF"/>
    <w:rsid w:val="00327FA5"/>
    <w:rsid w:val="00331358"/>
    <w:rsid w:val="00331CE0"/>
    <w:rsid w:val="00332542"/>
    <w:rsid w:val="00333BC4"/>
    <w:rsid w:val="00334B89"/>
    <w:rsid w:val="00344E5F"/>
    <w:rsid w:val="0034542E"/>
    <w:rsid w:val="0034546F"/>
    <w:rsid w:val="00350B98"/>
    <w:rsid w:val="00350BBA"/>
    <w:rsid w:val="003557B5"/>
    <w:rsid w:val="00356656"/>
    <w:rsid w:val="00376362"/>
    <w:rsid w:val="003768DF"/>
    <w:rsid w:val="00377682"/>
    <w:rsid w:val="003841E3"/>
    <w:rsid w:val="00385CE3"/>
    <w:rsid w:val="003A0412"/>
    <w:rsid w:val="003A21BE"/>
    <w:rsid w:val="003A3B06"/>
    <w:rsid w:val="003B469D"/>
    <w:rsid w:val="003C37CF"/>
    <w:rsid w:val="003C6CCF"/>
    <w:rsid w:val="003D3C06"/>
    <w:rsid w:val="003D3DD7"/>
    <w:rsid w:val="003D758A"/>
    <w:rsid w:val="003D7595"/>
    <w:rsid w:val="003E1A74"/>
    <w:rsid w:val="003E226A"/>
    <w:rsid w:val="003E5087"/>
    <w:rsid w:val="003F5B04"/>
    <w:rsid w:val="00401B2B"/>
    <w:rsid w:val="004068C0"/>
    <w:rsid w:val="00406978"/>
    <w:rsid w:val="00411DB2"/>
    <w:rsid w:val="00413136"/>
    <w:rsid w:val="00433A2F"/>
    <w:rsid w:val="004401C9"/>
    <w:rsid w:val="00451695"/>
    <w:rsid w:val="0046026C"/>
    <w:rsid w:val="00462D8B"/>
    <w:rsid w:val="00463FE9"/>
    <w:rsid w:val="00483B17"/>
    <w:rsid w:val="004A32B7"/>
    <w:rsid w:val="004A445A"/>
    <w:rsid w:val="004A537E"/>
    <w:rsid w:val="004A5790"/>
    <w:rsid w:val="004B024F"/>
    <w:rsid w:val="004B4B1B"/>
    <w:rsid w:val="004B4E92"/>
    <w:rsid w:val="004C4029"/>
    <w:rsid w:val="004D29BA"/>
    <w:rsid w:val="004D6593"/>
    <w:rsid w:val="004E2859"/>
    <w:rsid w:val="005072CC"/>
    <w:rsid w:val="00513E23"/>
    <w:rsid w:val="005316B4"/>
    <w:rsid w:val="005335BF"/>
    <w:rsid w:val="00542EBB"/>
    <w:rsid w:val="005620C4"/>
    <w:rsid w:val="00571366"/>
    <w:rsid w:val="00575099"/>
    <w:rsid w:val="00580BA2"/>
    <w:rsid w:val="00582546"/>
    <w:rsid w:val="00582A86"/>
    <w:rsid w:val="00586BB6"/>
    <w:rsid w:val="005A2B78"/>
    <w:rsid w:val="005A4A32"/>
    <w:rsid w:val="005A76D6"/>
    <w:rsid w:val="005B1F34"/>
    <w:rsid w:val="005B23F8"/>
    <w:rsid w:val="005D107A"/>
    <w:rsid w:val="005D3AAB"/>
    <w:rsid w:val="005E1DBC"/>
    <w:rsid w:val="005E1E62"/>
    <w:rsid w:val="005E336D"/>
    <w:rsid w:val="005F3D31"/>
    <w:rsid w:val="005F6983"/>
    <w:rsid w:val="00614823"/>
    <w:rsid w:val="00622E43"/>
    <w:rsid w:val="00627936"/>
    <w:rsid w:val="00627BE5"/>
    <w:rsid w:val="006350F8"/>
    <w:rsid w:val="00641DD4"/>
    <w:rsid w:val="006435E6"/>
    <w:rsid w:val="006455FA"/>
    <w:rsid w:val="00646B94"/>
    <w:rsid w:val="00647C68"/>
    <w:rsid w:val="00652C93"/>
    <w:rsid w:val="006615A1"/>
    <w:rsid w:val="006641CD"/>
    <w:rsid w:val="006739A8"/>
    <w:rsid w:val="00674EF8"/>
    <w:rsid w:val="006751F9"/>
    <w:rsid w:val="006776C2"/>
    <w:rsid w:val="0068005E"/>
    <w:rsid w:val="0068194B"/>
    <w:rsid w:val="00683409"/>
    <w:rsid w:val="006975CE"/>
    <w:rsid w:val="006A143D"/>
    <w:rsid w:val="006A64F6"/>
    <w:rsid w:val="006B52C8"/>
    <w:rsid w:val="006D230A"/>
    <w:rsid w:val="006E1D53"/>
    <w:rsid w:val="006E2C76"/>
    <w:rsid w:val="006E3EAC"/>
    <w:rsid w:val="006E4170"/>
    <w:rsid w:val="006E4D92"/>
    <w:rsid w:val="006E5A2B"/>
    <w:rsid w:val="006E6BA8"/>
    <w:rsid w:val="006F254D"/>
    <w:rsid w:val="006F3BD0"/>
    <w:rsid w:val="006F3FAC"/>
    <w:rsid w:val="006F4CF8"/>
    <w:rsid w:val="006F7D77"/>
    <w:rsid w:val="007016A9"/>
    <w:rsid w:val="00702EF9"/>
    <w:rsid w:val="00703C38"/>
    <w:rsid w:val="00704FA0"/>
    <w:rsid w:val="00706A7B"/>
    <w:rsid w:val="00711D07"/>
    <w:rsid w:val="007133DF"/>
    <w:rsid w:val="00717E49"/>
    <w:rsid w:val="007238B6"/>
    <w:rsid w:val="007327E5"/>
    <w:rsid w:val="00732DAA"/>
    <w:rsid w:val="007414C4"/>
    <w:rsid w:val="00741D74"/>
    <w:rsid w:val="00745CAA"/>
    <w:rsid w:val="007533F2"/>
    <w:rsid w:val="007543A0"/>
    <w:rsid w:val="007565E4"/>
    <w:rsid w:val="007574B6"/>
    <w:rsid w:val="00775973"/>
    <w:rsid w:val="007770D6"/>
    <w:rsid w:val="007837D6"/>
    <w:rsid w:val="007930E2"/>
    <w:rsid w:val="0079401B"/>
    <w:rsid w:val="00796FE3"/>
    <w:rsid w:val="007A3FCE"/>
    <w:rsid w:val="007A4049"/>
    <w:rsid w:val="007C01A8"/>
    <w:rsid w:val="007D085A"/>
    <w:rsid w:val="007D11F3"/>
    <w:rsid w:val="007D28C7"/>
    <w:rsid w:val="007D2B1A"/>
    <w:rsid w:val="007E42EF"/>
    <w:rsid w:val="007E5518"/>
    <w:rsid w:val="007E6EF0"/>
    <w:rsid w:val="007F172A"/>
    <w:rsid w:val="007F3909"/>
    <w:rsid w:val="008113A0"/>
    <w:rsid w:val="00811427"/>
    <w:rsid w:val="00812C47"/>
    <w:rsid w:val="0081662E"/>
    <w:rsid w:val="00821DE8"/>
    <w:rsid w:val="008313B2"/>
    <w:rsid w:val="00832AC1"/>
    <w:rsid w:val="00833CA3"/>
    <w:rsid w:val="008368C2"/>
    <w:rsid w:val="008608C5"/>
    <w:rsid w:val="00862AD5"/>
    <w:rsid w:val="00867462"/>
    <w:rsid w:val="0087119C"/>
    <w:rsid w:val="00875AFB"/>
    <w:rsid w:val="00876634"/>
    <w:rsid w:val="0087798A"/>
    <w:rsid w:val="008818A0"/>
    <w:rsid w:val="0088280A"/>
    <w:rsid w:val="00887274"/>
    <w:rsid w:val="00897916"/>
    <w:rsid w:val="008A01CF"/>
    <w:rsid w:val="008A14C3"/>
    <w:rsid w:val="008A2DCB"/>
    <w:rsid w:val="008A66BB"/>
    <w:rsid w:val="008B474E"/>
    <w:rsid w:val="008B6011"/>
    <w:rsid w:val="008B6753"/>
    <w:rsid w:val="008C0803"/>
    <w:rsid w:val="008D1863"/>
    <w:rsid w:val="008D4041"/>
    <w:rsid w:val="008D5BFA"/>
    <w:rsid w:val="008E26A0"/>
    <w:rsid w:val="008E55C4"/>
    <w:rsid w:val="008E63D2"/>
    <w:rsid w:val="008F1B8F"/>
    <w:rsid w:val="008F316A"/>
    <w:rsid w:val="008F73A9"/>
    <w:rsid w:val="00901C4D"/>
    <w:rsid w:val="009024C1"/>
    <w:rsid w:val="00906625"/>
    <w:rsid w:val="009135C4"/>
    <w:rsid w:val="00915E2B"/>
    <w:rsid w:val="00915F09"/>
    <w:rsid w:val="00917094"/>
    <w:rsid w:val="00921866"/>
    <w:rsid w:val="009232B2"/>
    <w:rsid w:val="009237A4"/>
    <w:rsid w:val="00923DEF"/>
    <w:rsid w:val="009242E5"/>
    <w:rsid w:val="00930E25"/>
    <w:rsid w:val="009318E8"/>
    <w:rsid w:val="00934C93"/>
    <w:rsid w:val="0095428A"/>
    <w:rsid w:val="00955824"/>
    <w:rsid w:val="00961A3E"/>
    <w:rsid w:val="009666DA"/>
    <w:rsid w:val="00970CF3"/>
    <w:rsid w:val="00974FB6"/>
    <w:rsid w:val="0097744A"/>
    <w:rsid w:val="009807B0"/>
    <w:rsid w:val="00984B1F"/>
    <w:rsid w:val="00985AFE"/>
    <w:rsid w:val="00992AEB"/>
    <w:rsid w:val="009950A0"/>
    <w:rsid w:val="0099594E"/>
    <w:rsid w:val="009A075B"/>
    <w:rsid w:val="009A5CD1"/>
    <w:rsid w:val="009A5DFA"/>
    <w:rsid w:val="009B148C"/>
    <w:rsid w:val="009B1C5F"/>
    <w:rsid w:val="009B321F"/>
    <w:rsid w:val="009B32E4"/>
    <w:rsid w:val="009B3E7F"/>
    <w:rsid w:val="009B5B49"/>
    <w:rsid w:val="009B78B6"/>
    <w:rsid w:val="009B7904"/>
    <w:rsid w:val="009C2012"/>
    <w:rsid w:val="009C2AC2"/>
    <w:rsid w:val="009C5483"/>
    <w:rsid w:val="009D0FC9"/>
    <w:rsid w:val="009D2A65"/>
    <w:rsid w:val="009F66D6"/>
    <w:rsid w:val="009F7FA4"/>
    <w:rsid w:val="00A007EB"/>
    <w:rsid w:val="00A0622F"/>
    <w:rsid w:val="00A25C46"/>
    <w:rsid w:val="00A2641B"/>
    <w:rsid w:val="00A27E8F"/>
    <w:rsid w:val="00A315DB"/>
    <w:rsid w:val="00A42ACD"/>
    <w:rsid w:val="00A44CB3"/>
    <w:rsid w:val="00A451E6"/>
    <w:rsid w:val="00A53DFD"/>
    <w:rsid w:val="00A57397"/>
    <w:rsid w:val="00A708BE"/>
    <w:rsid w:val="00A70977"/>
    <w:rsid w:val="00A70EA5"/>
    <w:rsid w:val="00A7376F"/>
    <w:rsid w:val="00A75BB7"/>
    <w:rsid w:val="00A81FA3"/>
    <w:rsid w:val="00A85DD9"/>
    <w:rsid w:val="00A87C40"/>
    <w:rsid w:val="00A92243"/>
    <w:rsid w:val="00A930BF"/>
    <w:rsid w:val="00A93E49"/>
    <w:rsid w:val="00A977CA"/>
    <w:rsid w:val="00AA081E"/>
    <w:rsid w:val="00AA0C45"/>
    <w:rsid w:val="00AA2EFF"/>
    <w:rsid w:val="00AA5874"/>
    <w:rsid w:val="00AB0E21"/>
    <w:rsid w:val="00AB12C2"/>
    <w:rsid w:val="00AB2922"/>
    <w:rsid w:val="00AC03DB"/>
    <w:rsid w:val="00AC17F3"/>
    <w:rsid w:val="00AC2583"/>
    <w:rsid w:val="00AC54E3"/>
    <w:rsid w:val="00AD6C43"/>
    <w:rsid w:val="00AE387C"/>
    <w:rsid w:val="00AF31C5"/>
    <w:rsid w:val="00AF4E8F"/>
    <w:rsid w:val="00AF6507"/>
    <w:rsid w:val="00AF6960"/>
    <w:rsid w:val="00B02208"/>
    <w:rsid w:val="00B06F2C"/>
    <w:rsid w:val="00B10F9F"/>
    <w:rsid w:val="00B1362E"/>
    <w:rsid w:val="00B155B9"/>
    <w:rsid w:val="00B213C4"/>
    <w:rsid w:val="00B25579"/>
    <w:rsid w:val="00B3075B"/>
    <w:rsid w:val="00B30B41"/>
    <w:rsid w:val="00B42B4D"/>
    <w:rsid w:val="00B6117A"/>
    <w:rsid w:val="00B64008"/>
    <w:rsid w:val="00B64DA6"/>
    <w:rsid w:val="00B704B0"/>
    <w:rsid w:val="00B71933"/>
    <w:rsid w:val="00B721D5"/>
    <w:rsid w:val="00B72E96"/>
    <w:rsid w:val="00B73469"/>
    <w:rsid w:val="00B7568C"/>
    <w:rsid w:val="00B8132E"/>
    <w:rsid w:val="00B875B9"/>
    <w:rsid w:val="00B904D1"/>
    <w:rsid w:val="00B910FE"/>
    <w:rsid w:val="00B9768D"/>
    <w:rsid w:val="00BA41DC"/>
    <w:rsid w:val="00BA72EE"/>
    <w:rsid w:val="00BA7770"/>
    <w:rsid w:val="00BB1494"/>
    <w:rsid w:val="00BB40D4"/>
    <w:rsid w:val="00BB5435"/>
    <w:rsid w:val="00BB646D"/>
    <w:rsid w:val="00BC731D"/>
    <w:rsid w:val="00BE1DEA"/>
    <w:rsid w:val="00BE2036"/>
    <w:rsid w:val="00BE2228"/>
    <w:rsid w:val="00BE3788"/>
    <w:rsid w:val="00BE7F4F"/>
    <w:rsid w:val="00BF5951"/>
    <w:rsid w:val="00C04027"/>
    <w:rsid w:val="00C06676"/>
    <w:rsid w:val="00C41324"/>
    <w:rsid w:val="00C41D70"/>
    <w:rsid w:val="00C43DE7"/>
    <w:rsid w:val="00C474BF"/>
    <w:rsid w:val="00C515F9"/>
    <w:rsid w:val="00C53E26"/>
    <w:rsid w:val="00C54F25"/>
    <w:rsid w:val="00C556F2"/>
    <w:rsid w:val="00C6040A"/>
    <w:rsid w:val="00C62E78"/>
    <w:rsid w:val="00C64708"/>
    <w:rsid w:val="00C73D0F"/>
    <w:rsid w:val="00C93301"/>
    <w:rsid w:val="00CA2FC4"/>
    <w:rsid w:val="00CA31B2"/>
    <w:rsid w:val="00CA5392"/>
    <w:rsid w:val="00CA5E76"/>
    <w:rsid w:val="00CB3F6A"/>
    <w:rsid w:val="00CB4ECE"/>
    <w:rsid w:val="00CB6C66"/>
    <w:rsid w:val="00CC24AF"/>
    <w:rsid w:val="00CC34D2"/>
    <w:rsid w:val="00CC53CE"/>
    <w:rsid w:val="00CC78EE"/>
    <w:rsid w:val="00CD018A"/>
    <w:rsid w:val="00CD08AD"/>
    <w:rsid w:val="00CD2A4F"/>
    <w:rsid w:val="00CD338E"/>
    <w:rsid w:val="00CD34C6"/>
    <w:rsid w:val="00CD4691"/>
    <w:rsid w:val="00CE5E1B"/>
    <w:rsid w:val="00CF008F"/>
    <w:rsid w:val="00CF0EC1"/>
    <w:rsid w:val="00CF717E"/>
    <w:rsid w:val="00D00B8F"/>
    <w:rsid w:val="00D0488A"/>
    <w:rsid w:val="00D10F3B"/>
    <w:rsid w:val="00D1122C"/>
    <w:rsid w:val="00D12A60"/>
    <w:rsid w:val="00D31774"/>
    <w:rsid w:val="00D333E5"/>
    <w:rsid w:val="00D4092B"/>
    <w:rsid w:val="00D40F92"/>
    <w:rsid w:val="00D53257"/>
    <w:rsid w:val="00D55937"/>
    <w:rsid w:val="00D62819"/>
    <w:rsid w:val="00D6299D"/>
    <w:rsid w:val="00D66F8F"/>
    <w:rsid w:val="00D673AC"/>
    <w:rsid w:val="00D703A8"/>
    <w:rsid w:val="00D70C18"/>
    <w:rsid w:val="00D70E22"/>
    <w:rsid w:val="00D84C0B"/>
    <w:rsid w:val="00D854E4"/>
    <w:rsid w:val="00D8622E"/>
    <w:rsid w:val="00D8774D"/>
    <w:rsid w:val="00D87CC5"/>
    <w:rsid w:val="00D930D9"/>
    <w:rsid w:val="00D95F83"/>
    <w:rsid w:val="00D978D6"/>
    <w:rsid w:val="00DA1AB2"/>
    <w:rsid w:val="00DA49A3"/>
    <w:rsid w:val="00DA4B1D"/>
    <w:rsid w:val="00DA6494"/>
    <w:rsid w:val="00DB30A6"/>
    <w:rsid w:val="00DB4A1B"/>
    <w:rsid w:val="00DC4434"/>
    <w:rsid w:val="00DC6E09"/>
    <w:rsid w:val="00DC6EA9"/>
    <w:rsid w:val="00DC7072"/>
    <w:rsid w:val="00DC7D16"/>
    <w:rsid w:val="00DE338C"/>
    <w:rsid w:val="00DE4ED4"/>
    <w:rsid w:val="00DE7A3E"/>
    <w:rsid w:val="00DF1FEF"/>
    <w:rsid w:val="00E05D76"/>
    <w:rsid w:val="00E1603D"/>
    <w:rsid w:val="00E23362"/>
    <w:rsid w:val="00E252A7"/>
    <w:rsid w:val="00E2782D"/>
    <w:rsid w:val="00E30D1F"/>
    <w:rsid w:val="00E34725"/>
    <w:rsid w:val="00E37CE9"/>
    <w:rsid w:val="00E415B3"/>
    <w:rsid w:val="00E46044"/>
    <w:rsid w:val="00E460BC"/>
    <w:rsid w:val="00E55A04"/>
    <w:rsid w:val="00E624A6"/>
    <w:rsid w:val="00E653AA"/>
    <w:rsid w:val="00E65C1F"/>
    <w:rsid w:val="00E726D3"/>
    <w:rsid w:val="00E81086"/>
    <w:rsid w:val="00E8513A"/>
    <w:rsid w:val="00E853AE"/>
    <w:rsid w:val="00E86FD2"/>
    <w:rsid w:val="00E877C0"/>
    <w:rsid w:val="00E91CD1"/>
    <w:rsid w:val="00E933A9"/>
    <w:rsid w:val="00E93712"/>
    <w:rsid w:val="00E979F2"/>
    <w:rsid w:val="00EA3709"/>
    <w:rsid w:val="00EA57F7"/>
    <w:rsid w:val="00EA5E67"/>
    <w:rsid w:val="00EA7F91"/>
    <w:rsid w:val="00EB06BD"/>
    <w:rsid w:val="00EB1615"/>
    <w:rsid w:val="00EB29A5"/>
    <w:rsid w:val="00EB4C11"/>
    <w:rsid w:val="00EC08CB"/>
    <w:rsid w:val="00EC3DB8"/>
    <w:rsid w:val="00EC47CA"/>
    <w:rsid w:val="00EC4EED"/>
    <w:rsid w:val="00ED5DA1"/>
    <w:rsid w:val="00EE15FE"/>
    <w:rsid w:val="00EE1A40"/>
    <w:rsid w:val="00EE731F"/>
    <w:rsid w:val="00EF4574"/>
    <w:rsid w:val="00EF472E"/>
    <w:rsid w:val="00EF52B3"/>
    <w:rsid w:val="00F0255E"/>
    <w:rsid w:val="00F1507B"/>
    <w:rsid w:val="00F3373C"/>
    <w:rsid w:val="00F3513A"/>
    <w:rsid w:val="00F47947"/>
    <w:rsid w:val="00F47D66"/>
    <w:rsid w:val="00F5188B"/>
    <w:rsid w:val="00F54495"/>
    <w:rsid w:val="00F57440"/>
    <w:rsid w:val="00F61839"/>
    <w:rsid w:val="00F63BD6"/>
    <w:rsid w:val="00F73256"/>
    <w:rsid w:val="00F84D65"/>
    <w:rsid w:val="00F904B0"/>
    <w:rsid w:val="00F9352D"/>
    <w:rsid w:val="00F9469E"/>
    <w:rsid w:val="00F95F33"/>
    <w:rsid w:val="00F97328"/>
    <w:rsid w:val="00FA1549"/>
    <w:rsid w:val="00FA27CD"/>
    <w:rsid w:val="00FA3A0D"/>
    <w:rsid w:val="00FA4024"/>
    <w:rsid w:val="00FA4349"/>
    <w:rsid w:val="00FA5D52"/>
    <w:rsid w:val="00FB56FF"/>
    <w:rsid w:val="00FC3033"/>
    <w:rsid w:val="00FC3137"/>
    <w:rsid w:val="00FC3218"/>
    <w:rsid w:val="00FC755E"/>
    <w:rsid w:val="00FD045F"/>
    <w:rsid w:val="00FD672B"/>
    <w:rsid w:val="00FD6901"/>
    <w:rsid w:val="00FD77A3"/>
    <w:rsid w:val="00FD7BDF"/>
    <w:rsid w:val="00FE2B7E"/>
    <w:rsid w:val="00FE5F32"/>
    <w:rsid w:val="00FE7A8A"/>
    <w:rsid w:val="00FF15D6"/>
    <w:rsid w:val="00FF2E33"/>
    <w:rsid w:val="00FF572F"/>
    <w:rsid w:val="00FF6303"/>
    <w:rsid w:val="00FF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F2364B0-727C-4500-9309-BEA3A6CB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EA5"/>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A70EA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EC3D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A70EA5"/>
    <w:pPr>
      <w:widowControl w:val="0"/>
      <w:autoSpaceDE w:val="0"/>
      <w:autoSpaceDN w:val="0"/>
      <w:adjustRightInd w:val="0"/>
      <w:spacing w:line="419" w:lineRule="exact"/>
      <w:ind w:firstLine="696"/>
      <w:jc w:val="both"/>
    </w:pPr>
    <w:rPr>
      <w:rFonts w:eastAsia="Times New Roman"/>
      <w:sz w:val="24"/>
    </w:rPr>
  </w:style>
  <w:style w:type="character" w:styleId="a3">
    <w:name w:val="Strong"/>
    <w:uiPriority w:val="22"/>
    <w:qFormat/>
    <w:rsid w:val="00A70EA5"/>
    <w:rPr>
      <w:b/>
      <w:bCs/>
    </w:rPr>
  </w:style>
  <w:style w:type="character" w:styleId="a4">
    <w:name w:val="Hyperlink"/>
    <w:rsid w:val="00A70EA5"/>
    <w:rPr>
      <w:color w:val="2C7BDE"/>
      <w:u w:val="single"/>
    </w:rPr>
  </w:style>
  <w:style w:type="paragraph" w:styleId="a5">
    <w:name w:val="footer"/>
    <w:basedOn w:val="a"/>
    <w:link w:val="a6"/>
    <w:uiPriority w:val="99"/>
    <w:rsid w:val="00A70EA5"/>
    <w:pPr>
      <w:tabs>
        <w:tab w:val="center" w:pos="4677"/>
        <w:tab w:val="right" w:pos="9355"/>
      </w:tabs>
    </w:pPr>
  </w:style>
  <w:style w:type="character" w:customStyle="1" w:styleId="a6">
    <w:name w:val="Нижний колонтитул Знак"/>
    <w:basedOn w:val="a0"/>
    <w:link w:val="a5"/>
    <w:uiPriority w:val="99"/>
    <w:rsid w:val="00A70EA5"/>
    <w:rPr>
      <w:rFonts w:ascii="Times New Roman" w:eastAsia="Calibri" w:hAnsi="Times New Roman" w:cs="Times New Roman"/>
      <w:sz w:val="28"/>
      <w:szCs w:val="24"/>
      <w:lang w:eastAsia="ru-RU"/>
    </w:rPr>
  </w:style>
  <w:style w:type="character" w:styleId="a7">
    <w:name w:val="page number"/>
    <w:basedOn w:val="a0"/>
    <w:rsid w:val="00A70EA5"/>
  </w:style>
  <w:style w:type="paragraph" w:styleId="a8">
    <w:name w:val="Body Text"/>
    <w:basedOn w:val="a"/>
    <w:link w:val="a9"/>
    <w:rsid w:val="00A70EA5"/>
    <w:pPr>
      <w:spacing w:after="120"/>
    </w:pPr>
  </w:style>
  <w:style w:type="character" w:customStyle="1" w:styleId="a9">
    <w:name w:val="Основной текст Знак"/>
    <w:basedOn w:val="a0"/>
    <w:link w:val="a8"/>
    <w:rsid w:val="00A70EA5"/>
    <w:rPr>
      <w:rFonts w:ascii="Times New Roman" w:eastAsia="Calibri" w:hAnsi="Times New Roman" w:cs="Times New Roman"/>
      <w:sz w:val="28"/>
      <w:szCs w:val="24"/>
      <w:lang w:eastAsia="ru-RU"/>
    </w:rPr>
  </w:style>
  <w:style w:type="paragraph" w:styleId="aa">
    <w:name w:val="List Paragraph"/>
    <w:basedOn w:val="a"/>
    <w:link w:val="ab"/>
    <w:uiPriority w:val="1"/>
    <w:qFormat/>
    <w:rsid w:val="00A70EA5"/>
    <w:pPr>
      <w:spacing w:after="200" w:line="276" w:lineRule="auto"/>
      <w:ind w:left="720"/>
      <w:contextualSpacing/>
    </w:pPr>
    <w:rPr>
      <w:rFonts w:ascii="Calibri" w:hAnsi="Calibri"/>
      <w:sz w:val="22"/>
      <w:szCs w:val="22"/>
      <w:lang w:eastAsia="en-US"/>
    </w:rPr>
  </w:style>
  <w:style w:type="character" w:styleId="HTML">
    <w:name w:val="HTML Cite"/>
    <w:uiPriority w:val="99"/>
    <w:unhideWhenUsed/>
    <w:rsid w:val="00A70EA5"/>
    <w:rPr>
      <w:rFonts w:ascii="Times New Roman" w:hAnsi="Times New Roman" w:cs="Times New Roman" w:hint="default"/>
      <w:i/>
      <w:iCs w:val="0"/>
    </w:rPr>
  </w:style>
  <w:style w:type="paragraph" w:styleId="ac">
    <w:name w:val="No Spacing"/>
    <w:link w:val="ad"/>
    <w:uiPriority w:val="99"/>
    <w:qFormat/>
    <w:rsid w:val="00A70EA5"/>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paragraph" w:customStyle="1" w:styleId="Default">
    <w:name w:val="Default"/>
    <w:rsid w:val="00A70E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a"/>
    <w:rsid w:val="00A70EA5"/>
    <w:pPr>
      <w:spacing w:before="100" w:beforeAutospacing="1" w:after="100" w:afterAutospacing="1"/>
    </w:pPr>
    <w:rPr>
      <w:rFonts w:eastAsia="Times New Roman"/>
      <w:sz w:val="24"/>
    </w:rPr>
  </w:style>
  <w:style w:type="character" w:customStyle="1" w:styleId="s2">
    <w:name w:val="s2"/>
    <w:basedOn w:val="a0"/>
    <w:rsid w:val="00A70EA5"/>
  </w:style>
  <w:style w:type="character" w:customStyle="1" w:styleId="ad">
    <w:name w:val="Без интервала Знак"/>
    <w:link w:val="ac"/>
    <w:uiPriority w:val="99"/>
    <w:rsid w:val="00A70EA5"/>
    <w:rPr>
      <w:rFonts w:ascii="Times New Roman CYR" w:eastAsia="Times New Roman" w:hAnsi="Times New Roman CYR" w:cs="Times New Roman"/>
      <w:lang w:eastAsia="ru-RU"/>
    </w:rPr>
  </w:style>
  <w:style w:type="character" w:customStyle="1" w:styleId="10">
    <w:name w:val="Заголовок 1 Знак"/>
    <w:basedOn w:val="a0"/>
    <w:link w:val="1"/>
    <w:uiPriority w:val="9"/>
    <w:rsid w:val="00A70EA5"/>
    <w:rPr>
      <w:rFonts w:asciiTheme="majorHAnsi" w:eastAsiaTheme="majorEastAsia" w:hAnsiTheme="majorHAnsi" w:cstheme="majorBidi"/>
      <w:b/>
      <w:bCs/>
      <w:color w:val="365F91" w:themeColor="accent1" w:themeShade="BF"/>
      <w:sz w:val="28"/>
      <w:szCs w:val="28"/>
      <w:lang w:eastAsia="ru-RU"/>
    </w:rPr>
  </w:style>
  <w:style w:type="paragraph" w:styleId="ae">
    <w:name w:val="TOC Heading"/>
    <w:basedOn w:val="1"/>
    <w:next w:val="a"/>
    <w:uiPriority w:val="39"/>
    <w:semiHidden/>
    <w:unhideWhenUsed/>
    <w:qFormat/>
    <w:rsid w:val="00A70EA5"/>
    <w:pPr>
      <w:spacing w:line="276" w:lineRule="auto"/>
      <w:outlineLvl w:val="9"/>
    </w:pPr>
    <w:rPr>
      <w:rFonts w:ascii="Cambria" w:eastAsia="Times New Roman" w:hAnsi="Cambria" w:cs="Times New Roman"/>
      <w:color w:val="365F91"/>
    </w:rPr>
  </w:style>
  <w:style w:type="paragraph" w:styleId="11">
    <w:name w:val="toc 1"/>
    <w:basedOn w:val="a"/>
    <w:next w:val="a"/>
    <w:autoRedefine/>
    <w:uiPriority w:val="39"/>
    <w:unhideWhenUsed/>
    <w:rsid w:val="00A70EA5"/>
  </w:style>
  <w:style w:type="character" w:customStyle="1" w:styleId="apple-converted-space">
    <w:name w:val="apple-converted-space"/>
    <w:basedOn w:val="a0"/>
    <w:rsid w:val="00FA5D52"/>
  </w:style>
  <w:style w:type="character" w:customStyle="1" w:styleId="apple-style-span">
    <w:name w:val="apple-style-span"/>
    <w:basedOn w:val="a0"/>
    <w:rsid w:val="001F09C3"/>
  </w:style>
  <w:style w:type="character" w:customStyle="1" w:styleId="submenu-table">
    <w:name w:val="submenu-table"/>
    <w:rsid w:val="001F09C3"/>
    <w:rPr>
      <w:rFonts w:ascii="Times New Roman" w:hAnsi="Times New Roman" w:cs="Times New Roman" w:hint="default"/>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f"/>
    <w:uiPriority w:val="99"/>
    <w:locked/>
    <w:rsid w:val="001F09C3"/>
    <w:rPr>
      <w:lang w:eastAsia="ru-RU"/>
    </w:rPr>
  </w:style>
  <w:style w:type="paragraph" w:styleId="af">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1F09C3"/>
    <w:pPr>
      <w:autoSpaceDE w:val="0"/>
      <w:autoSpaceDN w:val="0"/>
    </w:pPr>
    <w:rPr>
      <w:rFonts w:asciiTheme="minorHAnsi" w:eastAsiaTheme="minorHAnsi" w:hAnsiTheme="minorHAnsi" w:cstheme="minorBidi"/>
      <w:sz w:val="22"/>
      <w:szCs w:val="22"/>
    </w:rPr>
  </w:style>
  <w:style w:type="character" w:customStyle="1" w:styleId="af0">
    <w:name w:val="Текст сноски Знак"/>
    <w:basedOn w:val="a0"/>
    <w:uiPriority w:val="99"/>
    <w:semiHidden/>
    <w:rsid w:val="001F09C3"/>
    <w:rPr>
      <w:rFonts w:ascii="Times New Roman" w:eastAsia="Calibri" w:hAnsi="Times New Roman" w:cs="Times New Roman"/>
      <w:sz w:val="20"/>
      <w:szCs w:val="20"/>
      <w:lang w:eastAsia="ru-RU"/>
    </w:rPr>
  </w:style>
  <w:style w:type="character" w:styleId="af1">
    <w:name w:val="footnote reference"/>
    <w:aliases w:val="Знак сноски 1,Знак сноски-FN,Ciae niinee-FN"/>
    <w:uiPriority w:val="99"/>
    <w:rsid w:val="001F09C3"/>
    <w:rPr>
      <w:rFonts w:cs="Times New Roman"/>
      <w:vertAlign w:val="superscript"/>
    </w:rPr>
  </w:style>
  <w:style w:type="paragraph" w:styleId="af2">
    <w:name w:val="Normal (Web)"/>
    <w:aliases w:val="Обычный (Web)"/>
    <w:basedOn w:val="a"/>
    <w:uiPriority w:val="99"/>
    <w:qFormat/>
    <w:rsid w:val="007574B6"/>
    <w:pPr>
      <w:spacing w:before="100" w:beforeAutospacing="1" w:after="100" w:afterAutospacing="1"/>
    </w:pPr>
    <w:rPr>
      <w:rFonts w:eastAsia="Times New Roman"/>
      <w:sz w:val="24"/>
    </w:rPr>
  </w:style>
  <w:style w:type="paragraph" w:customStyle="1" w:styleId="ConsPlusNormal">
    <w:name w:val="ConsPlusNormal"/>
    <w:rsid w:val="00267F5A"/>
    <w:pPr>
      <w:autoSpaceDE w:val="0"/>
      <w:autoSpaceDN w:val="0"/>
      <w:adjustRightInd w:val="0"/>
      <w:spacing w:after="0" w:line="240" w:lineRule="auto"/>
    </w:pPr>
    <w:rPr>
      <w:rFonts w:ascii="Times New Roman" w:hAnsi="Times New Roman" w:cs="Times New Roman"/>
      <w:sz w:val="28"/>
      <w:szCs w:val="28"/>
    </w:rPr>
  </w:style>
  <w:style w:type="paragraph" w:customStyle="1" w:styleId="af3">
    <w:name w:val="Прижатый влево"/>
    <w:basedOn w:val="a"/>
    <w:next w:val="a"/>
    <w:rsid w:val="00267F5A"/>
    <w:pPr>
      <w:widowControl w:val="0"/>
      <w:autoSpaceDE w:val="0"/>
      <w:autoSpaceDN w:val="0"/>
      <w:adjustRightInd w:val="0"/>
    </w:pPr>
    <w:rPr>
      <w:rFonts w:ascii="Arial" w:eastAsia="Times New Roman" w:hAnsi="Arial"/>
      <w:sz w:val="20"/>
      <w:szCs w:val="20"/>
    </w:rPr>
  </w:style>
  <w:style w:type="paragraph" w:styleId="af4">
    <w:name w:val="header"/>
    <w:aliases w:val="Знак1"/>
    <w:basedOn w:val="a"/>
    <w:link w:val="af5"/>
    <w:uiPriority w:val="99"/>
    <w:unhideWhenUsed/>
    <w:rsid w:val="00614823"/>
    <w:pPr>
      <w:tabs>
        <w:tab w:val="center" w:pos="4677"/>
        <w:tab w:val="right" w:pos="9355"/>
      </w:tabs>
    </w:pPr>
  </w:style>
  <w:style w:type="character" w:customStyle="1" w:styleId="af5">
    <w:name w:val="Верхний колонтитул Знак"/>
    <w:aliases w:val="Знак1 Знак"/>
    <w:basedOn w:val="a0"/>
    <w:link w:val="af4"/>
    <w:uiPriority w:val="99"/>
    <w:rsid w:val="00614823"/>
    <w:rPr>
      <w:rFonts w:ascii="Times New Roman" w:eastAsia="Calibri" w:hAnsi="Times New Roman" w:cs="Times New Roman"/>
      <w:sz w:val="28"/>
      <w:szCs w:val="24"/>
      <w:lang w:eastAsia="ru-RU"/>
    </w:rPr>
  </w:style>
  <w:style w:type="paragraph" w:styleId="af6">
    <w:name w:val="Body Text Indent"/>
    <w:aliases w:val="текст,Основной текст 1"/>
    <w:basedOn w:val="a"/>
    <w:link w:val="af7"/>
    <w:unhideWhenUsed/>
    <w:rsid w:val="003A3B06"/>
    <w:pPr>
      <w:spacing w:after="120"/>
      <w:ind w:left="283"/>
    </w:pPr>
  </w:style>
  <w:style w:type="character" w:customStyle="1" w:styleId="af7">
    <w:name w:val="Основной текст с отступом Знак"/>
    <w:aliases w:val="текст Знак,Основной текст 1 Знак"/>
    <w:basedOn w:val="a0"/>
    <w:link w:val="af6"/>
    <w:rsid w:val="003A3B06"/>
    <w:rPr>
      <w:rFonts w:ascii="Times New Roman" w:eastAsia="Calibri" w:hAnsi="Times New Roman" w:cs="Times New Roman"/>
      <w:sz w:val="28"/>
      <w:szCs w:val="24"/>
      <w:lang w:eastAsia="ru-RU"/>
    </w:rPr>
  </w:style>
  <w:style w:type="paragraph" w:customStyle="1" w:styleId="110">
    <w:name w:val="Заголовок 11"/>
    <w:basedOn w:val="a"/>
    <w:uiPriority w:val="1"/>
    <w:qFormat/>
    <w:rsid w:val="00C53E26"/>
    <w:pPr>
      <w:widowControl w:val="0"/>
      <w:ind w:left="2485"/>
      <w:outlineLvl w:val="1"/>
    </w:pPr>
    <w:rPr>
      <w:rFonts w:eastAsia="Times New Roman"/>
      <w:b/>
      <w:bCs/>
      <w:szCs w:val="28"/>
      <w:lang w:val="en-US" w:eastAsia="en-US"/>
    </w:rPr>
  </w:style>
  <w:style w:type="table" w:styleId="af8">
    <w:name w:val="Table Grid"/>
    <w:basedOn w:val="a1"/>
    <w:uiPriority w:val="59"/>
    <w:rsid w:val="0075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uiPriority w:val="99"/>
    <w:rsid w:val="00062CA3"/>
    <w:rPr>
      <w:rFonts w:ascii="Times New Roman" w:hAnsi="Times New Roman" w:cs="Times New Roman" w:hint="default"/>
      <w:color w:val="000000"/>
      <w:sz w:val="22"/>
    </w:rPr>
  </w:style>
  <w:style w:type="character" w:customStyle="1" w:styleId="s1">
    <w:name w:val="s1"/>
    <w:uiPriority w:val="99"/>
    <w:rsid w:val="003D7595"/>
    <w:rPr>
      <w:rFonts w:ascii="Times New Roman" w:hAnsi="Times New Roman" w:cs="Times New Roman" w:hint="default"/>
    </w:rPr>
  </w:style>
  <w:style w:type="character" w:customStyle="1" w:styleId="FontStyle20">
    <w:name w:val="Font Style20"/>
    <w:rsid w:val="003D7595"/>
    <w:rPr>
      <w:rFonts w:ascii="Times New Roman" w:hAnsi="Times New Roman" w:cs="Times New Roman" w:hint="default"/>
      <w:sz w:val="16"/>
      <w:szCs w:val="16"/>
    </w:rPr>
  </w:style>
  <w:style w:type="paragraph" w:customStyle="1" w:styleId="ConsPlusTitle">
    <w:name w:val="ConsPlusTitle"/>
    <w:rsid w:val="004E285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16">
    <w:name w:val="s_16"/>
    <w:basedOn w:val="a"/>
    <w:rsid w:val="00876634"/>
    <w:pPr>
      <w:spacing w:before="100" w:beforeAutospacing="1" w:after="100" w:afterAutospacing="1"/>
    </w:pPr>
    <w:rPr>
      <w:rFonts w:eastAsia="Times New Roman"/>
      <w:sz w:val="24"/>
    </w:rPr>
  </w:style>
  <w:style w:type="paragraph" w:customStyle="1" w:styleId="headertext">
    <w:name w:val="headertext"/>
    <w:basedOn w:val="a"/>
    <w:rsid w:val="00AC54E3"/>
    <w:pPr>
      <w:spacing w:before="100" w:beforeAutospacing="1" w:after="100" w:afterAutospacing="1"/>
    </w:pPr>
    <w:rPr>
      <w:rFonts w:eastAsia="Times New Roman"/>
      <w:sz w:val="24"/>
    </w:rPr>
  </w:style>
  <w:style w:type="character" w:styleId="af9">
    <w:name w:val="Subtle Emphasis"/>
    <w:basedOn w:val="a0"/>
    <w:uiPriority w:val="19"/>
    <w:qFormat/>
    <w:rsid w:val="003C6CCF"/>
    <w:rPr>
      <w:i/>
      <w:iCs/>
      <w:color w:val="808080" w:themeColor="text1" w:themeTint="7F"/>
    </w:rPr>
  </w:style>
  <w:style w:type="character" w:customStyle="1" w:styleId="wmi-callto">
    <w:name w:val="wmi-callto"/>
    <w:basedOn w:val="a0"/>
    <w:rsid w:val="0099594E"/>
  </w:style>
  <w:style w:type="paragraph" w:customStyle="1" w:styleId="13">
    <w:name w:val="Без интервала1"/>
    <w:rsid w:val="009950A0"/>
    <w:pPr>
      <w:suppressAutoHyphens/>
      <w:spacing w:after="0" w:line="100" w:lineRule="atLeast"/>
    </w:pPr>
    <w:rPr>
      <w:rFonts w:ascii="Times New Roman CYR" w:eastAsia="Times New Roman" w:hAnsi="Times New Roman CYR" w:cs="Times New Roman"/>
      <w:lang w:eastAsia="ar-SA"/>
    </w:rPr>
  </w:style>
  <w:style w:type="character" w:styleId="afa">
    <w:name w:val="Emphasis"/>
    <w:basedOn w:val="a0"/>
    <w:uiPriority w:val="20"/>
    <w:qFormat/>
    <w:rsid w:val="00D70C18"/>
    <w:rPr>
      <w:i/>
      <w:iCs/>
    </w:rPr>
  </w:style>
  <w:style w:type="character" w:customStyle="1" w:styleId="ab">
    <w:name w:val="Абзац списка Знак"/>
    <w:basedOn w:val="a0"/>
    <w:link w:val="aa"/>
    <w:uiPriority w:val="34"/>
    <w:qFormat/>
    <w:locked/>
    <w:rsid w:val="000A5BC7"/>
    <w:rPr>
      <w:rFonts w:ascii="Calibri" w:eastAsia="Calibri" w:hAnsi="Calibri" w:cs="Times New Roman"/>
    </w:rPr>
  </w:style>
  <w:style w:type="paragraph" w:styleId="21">
    <w:name w:val="Body Text Indent 2"/>
    <w:basedOn w:val="a"/>
    <w:link w:val="22"/>
    <w:uiPriority w:val="99"/>
    <w:semiHidden/>
    <w:unhideWhenUsed/>
    <w:rsid w:val="00E979F2"/>
    <w:pPr>
      <w:spacing w:after="120" w:line="480" w:lineRule="auto"/>
      <w:ind w:left="283"/>
    </w:pPr>
  </w:style>
  <w:style w:type="character" w:customStyle="1" w:styleId="22">
    <w:name w:val="Основной текст с отступом 2 Знак"/>
    <w:basedOn w:val="a0"/>
    <w:link w:val="21"/>
    <w:uiPriority w:val="99"/>
    <w:semiHidden/>
    <w:rsid w:val="00E979F2"/>
    <w:rPr>
      <w:rFonts w:ascii="Times New Roman" w:eastAsia="Calibri" w:hAnsi="Times New Roman" w:cs="Times New Roman"/>
      <w:sz w:val="28"/>
      <w:szCs w:val="24"/>
      <w:lang w:eastAsia="ru-RU"/>
    </w:rPr>
  </w:style>
  <w:style w:type="character" w:customStyle="1" w:styleId="20">
    <w:name w:val="Заголовок 2 Знак"/>
    <w:basedOn w:val="a0"/>
    <w:link w:val="2"/>
    <w:uiPriority w:val="9"/>
    <w:semiHidden/>
    <w:rsid w:val="00EC3DB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5661">
      <w:bodyDiv w:val="1"/>
      <w:marLeft w:val="0"/>
      <w:marRight w:val="0"/>
      <w:marTop w:val="0"/>
      <w:marBottom w:val="0"/>
      <w:divBdr>
        <w:top w:val="none" w:sz="0" w:space="0" w:color="auto"/>
        <w:left w:val="none" w:sz="0" w:space="0" w:color="auto"/>
        <w:bottom w:val="none" w:sz="0" w:space="0" w:color="auto"/>
        <w:right w:val="none" w:sz="0" w:space="0" w:color="auto"/>
      </w:divBdr>
    </w:div>
    <w:div w:id="138958930">
      <w:bodyDiv w:val="1"/>
      <w:marLeft w:val="0"/>
      <w:marRight w:val="0"/>
      <w:marTop w:val="0"/>
      <w:marBottom w:val="0"/>
      <w:divBdr>
        <w:top w:val="none" w:sz="0" w:space="0" w:color="auto"/>
        <w:left w:val="none" w:sz="0" w:space="0" w:color="auto"/>
        <w:bottom w:val="none" w:sz="0" w:space="0" w:color="auto"/>
        <w:right w:val="none" w:sz="0" w:space="0" w:color="auto"/>
      </w:divBdr>
    </w:div>
    <w:div w:id="301885552">
      <w:bodyDiv w:val="1"/>
      <w:marLeft w:val="0"/>
      <w:marRight w:val="0"/>
      <w:marTop w:val="0"/>
      <w:marBottom w:val="0"/>
      <w:divBdr>
        <w:top w:val="none" w:sz="0" w:space="0" w:color="auto"/>
        <w:left w:val="none" w:sz="0" w:space="0" w:color="auto"/>
        <w:bottom w:val="none" w:sz="0" w:space="0" w:color="auto"/>
        <w:right w:val="none" w:sz="0" w:space="0" w:color="auto"/>
      </w:divBdr>
    </w:div>
    <w:div w:id="369767692">
      <w:bodyDiv w:val="1"/>
      <w:marLeft w:val="0"/>
      <w:marRight w:val="0"/>
      <w:marTop w:val="0"/>
      <w:marBottom w:val="0"/>
      <w:divBdr>
        <w:top w:val="none" w:sz="0" w:space="0" w:color="auto"/>
        <w:left w:val="none" w:sz="0" w:space="0" w:color="auto"/>
        <w:bottom w:val="none" w:sz="0" w:space="0" w:color="auto"/>
        <w:right w:val="none" w:sz="0" w:space="0" w:color="auto"/>
      </w:divBdr>
    </w:div>
    <w:div w:id="386807206">
      <w:bodyDiv w:val="1"/>
      <w:marLeft w:val="0"/>
      <w:marRight w:val="0"/>
      <w:marTop w:val="0"/>
      <w:marBottom w:val="0"/>
      <w:divBdr>
        <w:top w:val="none" w:sz="0" w:space="0" w:color="auto"/>
        <w:left w:val="none" w:sz="0" w:space="0" w:color="auto"/>
        <w:bottom w:val="none" w:sz="0" w:space="0" w:color="auto"/>
        <w:right w:val="none" w:sz="0" w:space="0" w:color="auto"/>
      </w:divBdr>
    </w:div>
    <w:div w:id="557933400">
      <w:bodyDiv w:val="1"/>
      <w:marLeft w:val="0"/>
      <w:marRight w:val="0"/>
      <w:marTop w:val="0"/>
      <w:marBottom w:val="0"/>
      <w:divBdr>
        <w:top w:val="none" w:sz="0" w:space="0" w:color="auto"/>
        <w:left w:val="none" w:sz="0" w:space="0" w:color="auto"/>
        <w:bottom w:val="none" w:sz="0" w:space="0" w:color="auto"/>
        <w:right w:val="none" w:sz="0" w:space="0" w:color="auto"/>
      </w:divBdr>
    </w:div>
    <w:div w:id="721515143">
      <w:bodyDiv w:val="1"/>
      <w:marLeft w:val="0"/>
      <w:marRight w:val="0"/>
      <w:marTop w:val="0"/>
      <w:marBottom w:val="0"/>
      <w:divBdr>
        <w:top w:val="none" w:sz="0" w:space="0" w:color="auto"/>
        <w:left w:val="none" w:sz="0" w:space="0" w:color="auto"/>
        <w:bottom w:val="none" w:sz="0" w:space="0" w:color="auto"/>
        <w:right w:val="none" w:sz="0" w:space="0" w:color="auto"/>
      </w:divBdr>
    </w:div>
    <w:div w:id="851382695">
      <w:bodyDiv w:val="1"/>
      <w:marLeft w:val="0"/>
      <w:marRight w:val="0"/>
      <w:marTop w:val="0"/>
      <w:marBottom w:val="0"/>
      <w:divBdr>
        <w:top w:val="none" w:sz="0" w:space="0" w:color="auto"/>
        <w:left w:val="none" w:sz="0" w:space="0" w:color="auto"/>
        <w:bottom w:val="none" w:sz="0" w:space="0" w:color="auto"/>
        <w:right w:val="none" w:sz="0" w:space="0" w:color="auto"/>
      </w:divBdr>
    </w:div>
    <w:div w:id="969629528">
      <w:bodyDiv w:val="1"/>
      <w:marLeft w:val="0"/>
      <w:marRight w:val="0"/>
      <w:marTop w:val="0"/>
      <w:marBottom w:val="0"/>
      <w:divBdr>
        <w:top w:val="none" w:sz="0" w:space="0" w:color="auto"/>
        <w:left w:val="none" w:sz="0" w:space="0" w:color="auto"/>
        <w:bottom w:val="none" w:sz="0" w:space="0" w:color="auto"/>
        <w:right w:val="none" w:sz="0" w:space="0" w:color="auto"/>
      </w:divBdr>
    </w:div>
    <w:div w:id="1138303070">
      <w:bodyDiv w:val="1"/>
      <w:marLeft w:val="0"/>
      <w:marRight w:val="0"/>
      <w:marTop w:val="0"/>
      <w:marBottom w:val="0"/>
      <w:divBdr>
        <w:top w:val="none" w:sz="0" w:space="0" w:color="auto"/>
        <w:left w:val="none" w:sz="0" w:space="0" w:color="auto"/>
        <w:bottom w:val="none" w:sz="0" w:space="0" w:color="auto"/>
        <w:right w:val="none" w:sz="0" w:space="0" w:color="auto"/>
      </w:divBdr>
    </w:div>
    <w:div w:id="1258296748">
      <w:bodyDiv w:val="1"/>
      <w:marLeft w:val="0"/>
      <w:marRight w:val="0"/>
      <w:marTop w:val="0"/>
      <w:marBottom w:val="0"/>
      <w:divBdr>
        <w:top w:val="none" w:sz="0" w:space="0" w:color="auto"/>
        <w:left w:val="none" w:sz="0" w:space="0" w:color="auto"/>
        <w:bottom w:val="none" w:sz="0" w:space="0" w:color="auto"/>
        <w:right w:val="none" w:sz="0" w:space="0" w:color="auto"/>
      </w:divBdr>
    </w:div>
    <w:div w:id="1644045848">
      <w:bodyDiv w:val="1"/>
      <w:marLeft w:val="0"/>
      <w:marRight w:val="0"/>
      <w:marTop w:val="0"/>
      <w:marBottom w:val="0"/>
      <w:divBdr>
        <w:top w:val="none" w:sz="0" w:space="0" w:color="auto"/>
        <w:left w:val="none" w:sz="0" w:space="0" w:color="auto"/>
        <w:bottom w:val="none" w:sz="0" w:space="0" w:color="auto"/>
        <w:right w:val="none" w:sz="0" w:space="0" w:color="auto"/>
      </w:divBdr>
    </w:div>
    <w:div w:id="1959683338">
      <w:bodyDiv w:val="1"/>
      <w:marLeft w:val="0"/>
      <w:marRight w:val="0"/>
      <w:marTop w:val="0"/>
      <w:marBottom w:val="0"/>
      <w:divBdr>
        <w:top w:val="none" w:sz="0" w:space="0" w:color="auto"/>
        <w:left w:val="none" w:sz="0" w:space="0" w:color="auto"/>
        <w:bottom w:val="none" w:sz="0" w:space="0" w:color="auto"/>
        <w:right w:val="none" w:sz="0" w:space="0" w:color="auto"/>
      </w:divBdr>
    </w:div>
    <w:div w:id="1983726273">
      <w:bodyDiv w:val="1"/>
      <w:marLeft w:val="0"/>
      <w:marRight w:val="0"/>
      <w:marTop w:val="0"/>
      <w:marBottom w:val="0"/>
      <w:divBdr>
        <w:top w:val="none" w:sz="0" w:space="0" w:color="auto"/>
        <w:left w:val="none" w:sz="0" w:space="0" w:color="auto"/>
        <w:bottom w:val="none" w:sz="0" w:space="0" w:color="auto"/>
        <w:right w:val="none" w:sz="0" w:space="0" w:color="auto"/>
      </w:divBdr>
    </w:div>
    <w:div w:id="1999921021">
      <w:bodyDiv w:val="1"/>
      <w:marLeft w:val="0"/>
      <w:marRight w:val="0"/>
      <w:marTop w:val="0"/>
      <w:marBottom w:val="0"/>
      <w:divBdr>
        <w:top w:val="none" w:sz="0" w:space="0" w:color="auto"/>
        <w:left w:val="none" w:sz="0" w:space="0" w:color="auto"/>
        <w:bottom w:val="none" w:sz="0" w:space="0" w:color="auto"/>
        <w:right w:val="none" w:sz="0" w:space="0" w:color="auto"/>
      </w:divBdr>
    </w:div>
    <w:div w:id="20322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F8F7BA15F0A8ED7B738B93FA0BC58B80C4E032BDA287D99B82B00237026C3F6085B569DFC9D0C8AF4D85F2D7y9E5N" TargetMode="External"/><Relationship Id="rId21" Type="http://schemas.openxmlformats.org/officeDocument/2006/relationships/hyperlink" Target="consultantplus://offline/ref=C8F8F7BA15F0A8ED7B738B93FA0BC58B80C6E533BFA587D99B82B00237026C3F7285ED65DFC1C9CCA958D3A391C01796E2743C548E779831y3EEN" TargetMode="External"/><Relationship Id="rId42" Type="http://schemas.openxmlformats.org/officeDocument/2006/relationships/hyperlink" Target="consultantplus://offline/ref=52907191AD9CBC862806883146B4078EF608FB7A287A2EAB8936E1037ED0F3C53AFE9A3F25A12B4D41540E46183B684A5E079424BE477869rEsEO" TargetMode="External"/><Relationship Id="rId47" Type="http://schemas.openxmlformats.org/officeDocument/2006/relationships/hyperlink" Target="consultantplus://offline/ref=E21760A74EC7EC51CFAE3252049CC775757D822925B7C6861A04797CA2E38315CCD8E70972890AC0Z202I" TargetMode="External"/><Relationship Id="rId63" Type="http://schemas.openxmlformats.org/officeDocument/2006/relationships/hyperlink" Target="consultantplus://offline/ref=B606153C0E3797E8FE66F21F3F56728A05A0C4E32D9E56B5D9ACEC4FFB69C6371B623CAC6523EC90EFCC29F673010C8A8D99A8F132C065BCoCtEI" TargetMode="External"/><Relationship Id="rId68" Type="http://schemas.openxmlformats.org/officeDocument/2006/relationships/hyperlink" Target="consultantplus://offline/ref=501065C2C44F4333C2A9D51956B94D6EFE1B755ED4A8B32E7CB8A21C734667D31023A25B4B8586DC06392101898A7CB2B4Y0y6I" TargetMode="External"/><Relationship Id="rId84" Type="http://schemas.openxmlformats.org/officeDocument/2006/relationships/hyperlink" Target="http://mcx.ru/docs/35013/" TargetMode="External"/><Relationship Id="rId89" Type="http://schemas.openxmlformats.org/officeDocument/2006/relationships/hyperlink" Target="consultantplus://offline/ref=F379A053B5442C3B0EDFE852C5DB41F2522F321A0BBE48A3CB46AED4518B42263847F3CAC62EB676D6D6BE4FFFD4DEF9535342F3665FAFA0k7tAN" TargetMode="External"/><Relationship Id="rId16" Type="http://schemas.openxmlformats.org/officeDocument/2006/relationships/hyperlink" Target="consultantplus://offline/ref=BF060311756238D9EEBBC670E968E79338FBFA6DE227B5A1662323C7E7B7FB679901E371FE16AD359BA13AFC350EZ5M" TargetMode="External"/><Relationship Id="rId11" Type="http://schemas.openxmlformats.org/officeDocument/2006/relationships/footer" Target="footer4.xml"/><Relationship Id="rId32" Type="http://schemas.openxmlformats.org/officeDocument/2006/relationships/hyperlink" Target="consultantplus://offline/ref=7C02EF130E05B5A82E57E74FAA72ACD2BF6E5CDD3B9EFF5789401D332D6Cj3I" TargetMode="External"/><Relationship Id="rId37" Type="http://schemas.openxmlformats.org/officeDocument/2006/relationships/hyperlink" Target="consultantplus://offline/ref=52907191AD9CBC862806883146B4078EF60EF57A23792EAB8936E1037ED0F3C53AFE9A3F25A12D4847540E46183B684A5E079424BE477869rEsEO" TargetMode="External"/><Relationship Id="rId53" Type="http://schemas.openxmlformats.org/officeDocument/2006/relationships/hyperlink" Target="consultantplus://offline/ref=8C069BB3681FC1BB8CBC33A0D77BFD6723F9E94AF4FA633D8F25DC1C9E19DE6579508E469CEDBE8C8B22C36Bo4QEJ" TargetMode="External"/><Relationship Id="rId58" Type="http://schemas.openxmlformats.org/officeDocument/2006/relationships/hyperlink" Target="consultantplus://offline/ref=B606153C0E3797E8FE66F21F3F56728A05A5C0EE2E9C56B5D9ACEC4FFB69C6371B623CAA6021E7C5B78328AA36501F8B8099AAF82EoCt3I" TargetMode="External"/><Relationship Id="rId74" Type="http://schemas.openxmlformats.org/officeDocument/2006/relationships/hyperlink" Target="consultantplus://offline/ref=501065C2C44F4333C2A9CB1951D11362F8132251D5A5BB7828EEA44B2C1661865063A40E1AC1D0D603366B50C4C173B3B219B6B65929D211Y2yCI" TargetMode="External"/><Relationship Id="rId79" Type="http://schemas.openxmlformats.org/officeDocument/2006/relationships/hyperlink" Target="consultantplus://offline/ref=501065C2C44F4333C2A9CB1951D11362F8112956D2A9BB7828EEA44B2C1661865063A40E1AC4D2D20C696E45D5997FB6A807BFA1452BD0Y1y2I" TargetMode="External"/><Relationship Id="rId102" Type="http://schemas.openxmlformats.org/officeDocument/2006/relationships/footer" Target="footer5.xml"/><Relationship Id="rId5" Type="http://schemas.openxmlformats.org/officeDocument/2006/relationships/webSettings" Target="webSettings.xml"/><Relationship Id="rId90" Type="http://schemas.openxmlformats.org/officeDocument/2006/relationships/hyperlink" Target="consultantplus://offline/ref=F379A053B5442C3B0EDFF652C2B31FFE5424681309B34BF39E1AA8830EDB44737807F59F976AE172D4DDF41EBF9FD1F851k4tDN" TargetMode="External"/><Relationship Id="rId95" Type="http://schemas.openxmlformats.org/officeDocument/2006/relationships/hyperlink" Target="http://www.vsrf.ru/" TargetMode="External"/><Relationship Id="rId22" Type="http://schemas.openxmlformats.org/officeDocument/2006/relationships/hyperlink" Target="consultantplus://offline/ref=C8F8F7BA15F0A8ED7B738B93FA0BC58B80C6E533BFA587D99B82B00237026C3F7285ED65DFC1C8CEA358D3A391C01796E2743C548E779831y3EEN" TargetMode="External"/><Relationship Id="rId27" Type="http://schemas.openxmlformats.org/officeDocument/2006/relationships/hyperlink" Target="consultantplus://offline/ref=C8F8F7BA15F0A8ED7B738B93FA0BC58B80C4E032BDA287D99B82B00237026C3F7285ED65DFC0C8CDAE58D3A391C01796E2743C548E779831y3EEN" TargetMode="External"/><Relationship Id="rId43" Type="http://schemas.openxmlformats.org/officeDocument/2006/relationships/hyperlink" Target="consultantplus://offline/ref=FC0CFCCE4E8D69AF81969AA2C6EDFC016AC6ECFF511F333B403984414D0C67B867417FAA35A791E9e5jFK" TargetMode="External"/><Relationship Id="rId48" Type="http://schemas.openxmlformats.org/officeDocument/2006/relationships/hyperlink" Target="consultantplus://offline/ref=8C069BB3681FC1BB8CBC2DADC117A26D26FAB142F1F96C63D470DA4BC149D83039108813DFA9B185o8Q9J" TargetMode="External"/><Relationship Id="rId64" Type="http://schemas.openxmlformats.org/officeDocument/2006/relationships/hyperlink" Target="consultantplus://offline/ref=B606153C0E3797E8FE66F21F3F56728A05A0C4E32D9E56B5D9ACEC4FFB69C6371B623CAC6523EE94E4CC29F673010C8A8D99A8F132C065BCoCtEI" TargetMode="External"/><Relationship Id="rId69" Type="http://schemas.openxmlformats.org/officeDocument/2006/relationships/hyperlink" Target="consultantplus://offline/ref=501065C2C44F4333C2A9D40B4DD11362FA152857DDA4BB7828EEA44B2C1661864263FC021BC5CDD10E233D0182Y9y5I" TargetMode="External"/><Relationship Id="rId80" Type="http://schemas.openxmlformats.org/officeDocument/2006/relationships/hyperlink" Target="consultantplus://offline/ref=501065C2C44F4333C2A9CB1951D11362F8112956D2A9BB7828EEA44B2C1661865063A40E1AC9D7D00C696E45D5997FB6A807BFA1452BD0Y1y2I" TargetMode="External"/><Relationship Id="rId85" Type="http://schemas.openxmlformats.org/officeDocument/2006/relationships/hyperlink" Target="http://mcx.ru/ministry/departments/departament-informatsionnoy-politiki-i-spetsialnykh-proektov/industry-information/info-lgotnyy-tarif-na-perevozku-zerna/" TargetMode="External"/><Relationship Id="rId12" Type="http://schemas.openxmlformats.org/officeDocument/2006/relationships/hyperlink" Target="consultantplus://offline/ref=BF060311756238D9EEBBC670E968E79338F5FD69E023B5A1662323C7E7B7FB678B01BB7DFE1FB13D9DB46CAD73B056B60E8AADEFE90BFEB209Z8M" TargetMode="External"/><Relationship Id="rId17" Type="http://schemas.openxmlformats.org/officeDocument/2006/relationships/hyperlink" Target="consultantplus://offline/ref=BF060311756238D9EEBBC670E968E79338FBF16AE122B5A1662323C7E7B7FB678B01BB7DFE1FB5339DB46CAD73B056B60E8AADEFE90BFEB209Z8M" TargetMode="External"/><Relationship Id="rId25" Type="http://schemas.openxmlformats.org/officeDocument/2006/relationships/hyperlink" Target="consultantplus://offline/ref=C8F8F7BA15F0A8ED7B738B93FA0BC58B80C6E533BFA587D99B82B00237026C3F6085B569DFC9D0C8AF4D85F2D7y9E5N" TargetMode="External"/><Relationship Id="rId33" Type="http://schemas.openxmlformats.org/officeDocument/2006/relationships/hyperlink" Target="consultantplus://offline/ref=7C02EF130E05B5A82E57E65DB11AF2DEBB6504D43798FC01D31F466E7ACAA16E6FjEI" TargetMode="External"/><Relationship Id="rId38" Type="http://schemas.openxmlformats.org/officeDocument/2006/relationships/hyperlink" Target="consultantplus://offline/ref=52907191AD9CBC862806883146B4078EF609F77F2B7E2EAB8936E1037ED0F3C53AFE9A3F25A0254F40540E46183B684A5E079424BE477869rEsEO" TargetMode="External"/><Relationship Id="rId46" Type="http://schemas.openxmlformats.org/officeDocument/2006/relationships/hyperlink" Target="consultantplus://offline/ref=E21760A74EC7EC51CFAE3252049CC7757575852A24B1C6861A04797CA2E38315CCD8E70972880ECEZ20CI" TargetMode="External"/><Relationship Id="rId59" Type="http://schemas.openxmlformats.org/officeDocument/2006/relationships/hyperlink" Target="consultantplus://offline/ref=B606153C0E3797E8FE66F21F3F56728A05A5C0EE2E9C56B5D9ACEC4FFB69C6371B623CAA6021E7C5B78328AA36501F8B8099AAF82EoCt3I" TargetMode="External"/><Relationship Id="rId67" Type="http://schemas.openxmlformats.org/officeDocument/2006/relationships/hyperlink" Target="consultantplus://offline/ref=B606153C0E3797E8FE66F21F3F56728A05A5C0EE2E9C56B5D9ACEC4FFB69C6371B623CAC6523EF97EFCC29F673010C8A8D99A8F132C065BCoCtEI" TargetMode="External"/><Relationship Id="rId103" Type="http://schemas.openxmlformats.org/officeDocument/2006/relationships/fontTable" Target="fontTable.xml"/><Relationship Id="rId20" Type="http://schemas.openxmlformats.org/officeDocument/2006/relationships/hyperlink" Target="consultantplus://offline/ref=C8F8F7BA15F0A8ED7B738B93FA0BC58B80C6E533BFA587D99B82B00237026C3F7285ED65DFC1CEC8AE58D3A391C01796E2743C548E779831y3EEN" TargetMode="External"/><Relationship Id="rId41" Type="http://schemas.openxmlformats.org/officeDocument/2006/relationships/hyperlink" Target="consultantplus://offline/ref=52907191AD9CBC862806883146B4078EF609F37E227F2EAB8936E1037ED0F3C528FEC23325A8334F414158175Er6sEO" TargetMode="External"/><Relationship Id="rId54" Type="http://schemas.openxmlformats.org/officeDocument/2006/relationships/hyperlink" Target="consultantplus://offline/ref=8C069BB3681FC1BB8CBC33ADC67FFC6121F9E94AF4FB66378C24DC1C9E19DE6579o5Q0J" TargetMode="External"/><Relationship Id="rId62" Type="http://schemas.openxmlformats.org/officeDocument/2006/relationships/hyperlink" Target="consultantplus://offline/ref=B606153C0E3797E8FE66F21F3F56728A05A0C4E32D9E56B5D9ACEC4FFB69C6371B623CAC6523EC90E3CC29F673010C8A8D99A8F132C065BCoCtEI" TargetMode="External"/><Relationship Id="rId70" Type="http://schemas.openxmlformats.org/officeDocument/2006/relationships/hyperlink" Target="consultantplus://offline/ref=501065C2C44F4333C2A9D51956B94D6EFE1B755ED4A8B32E7CB8A21C734667D31023A25B4B8586DC06392101898A7CB2B4Y0y6I" TargetMode="External"/><Relationship Id="rId75" Type="http://schemas.openxmlformats.org/officeDocument/2006/relationships/hyperlink" Target="consultantplus://offline/ref=501065C2C44F4333C2A9CB1951D11362F8132251D5A5BB7828EEA44B2C1661865063A40E1AC1D7D00E366B50C4C173B3B219B6B65929D211Y2yCI" TargetMode="External"/><Relationship Id="rId83" Type="http://schemas.openxmlformats.org/officeDocument/2006/relationships/hyperlink" Target="consultantplus://offline/ref=501065C2C44F4333C2A9CB1951D11362F8132251D5A5BB7828EEA44B2C1661865063A4081FC9D88556796A0C819060B2BF19B4BF45Y2yAI" TargetMode="External"/><Relationship Id="rId88" Type="http://schemas.openxmlformats.org/officeDocument/2006/relationships/hyperlink" Target="consultantplus://offline/ref=AB3CB8AB0FCDCCB1D70FD7361AEB7658C6A1469F2FFE25959FB9BFB53B7706C5DA78BD93F646C58BF844E98BC04A906976VBq4N" TargetMode="External"/><Relationship Id="rId91" Type="http://schemas.openxmlformats.org/officeDocument/2006/relationships/hyperlink" Target="consultantplus://offline/ref=F379A053B5442C3B0EDFF652C2B31FFE5424681309B34BF39E1AA8830EDB44737807F59F976AE172D4DDF41EBF9FD1F851k4tDN" TargetMode="External"/><Relationship Id="rId96" Type="http://schemas.openxmlformats.org/officeDocument/2006/relationships/hyperlink" Target="https://sudac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F060311756238D9EEBBC670E968E79338FBF16AE122B5A1662323C7E7B7FB678B01BB7DFE1FB2349BB46CAD73B056B60E8AADEFE90BFEB209Z8M" TargetMode="External"/><Relationship Id="rId23" Type="http://schemas.openxmlformats.org/officeDocument/2006/relationships/hyperlink" Target="consultantplus://offline/ref=C8F8F7BA15F0A8ED7B738B93FA0BC58B80C4E032BDA287D99B82B00237026C3F7285ED65DFC0CACAAC58D3A391C01796E2743C548E779831y3EEN" TargetMode="External"/><Relationship Id="rId28" Type="http://schemas.openxmlformats.org/officeDocument/2006/relationships/hyperlink" Target="consultantplus://offline/ref=C8F8F7BA15F0A8ED7B738B93FA0BC58B80C4E032BDA287D99B82B00237026C3F6085B569DFC9D0C8AF4D85F2D7y9E5N" TargetMode="External"/><Relationship Id="rId36" Type="http://schemas.openxmlformats.org/officeDocument/2006/relationships/hyperlink" Target="consultantplus://offline/ref=52907191AD9CBC862806883146B4078EF608FB7A287A2EAB8936E1037ED0F3C53AFE9A3F25A12B4D41540E46183B684A5E079424BE477869rEsEO" TargetMode="External"/><Relationship Id="rId49" Type="http://schemas.openxmlformats.org/officeDocument/2006/relationships/hyperlink" Target="consultantplus://offline/ref=8C069BB3681FC1BB8CBC33ADC67FFC6121F9E94AF4FD663D8E20DC1C9E19DE6579o5Q0J" TargetMode="External"/><Relationship Id="rId57" Type="http://schemas.openxmlformats.org/officeDocument/2006/relationships/hyperlink" Target="consultantplus://offline/ref=B606153C0E3797E8FE66ED0B3A56728A04A1C7EA2A9956B5D9ACEC4FFB69C637096264A06427F291EFD97FA735o5t5I" TargetMode="External"/><Relationship Id="rId10" Type="http://schemas.openxmlformats.org/officeDocument/2006/relationships/footer" Target="footer3.xml"/><Relationship Id="rId31" Type="http://schemas.openxmlformats.org/officeDocument/2006/relationships/hyperlink" Target="consultantplus://offline/ref=7C02EF130E05B5A82E57E65DB11AF2DEBB6504D43798FC01D31F466E7ACAA16E6FjEI" TargetMode="External"/><Relationship Id="rId44" Type="http://schemas.openxmlformats.org/officeDocument/2006/relationships/hyperlink" Target="consultantplus://offline/ref=FC0CFCCE4E8D69AF819684A2C185A20D6FCDB6F6561E3B6D1F66DF1C1A056DEFe2j0K" TargetMode="External"/><Relationship Id="rId52" Type="http://schemas.openxmlformats.org/officeDocument/2006/relationships/hyperlink" Target="consultantplus://offline/ref=8C069BB3681FC1BB8CBC33ADC67FFC6121F9E94AF4FB66378C24DC1C9E19DE6579o5Q0J" TargetMode="External"/><Relationship Id="rId60" Type="http://schemas.openxmlformats.org/officeDocument/2006/relationships/hyperlink" Target="consultantplus://offline/ref=B606153C0E3797E8FE66F21F3F56728A05A2CDE82B9456B5D9ACEC4FFB69C6371B623CAC6523E597E6CC29F673010C8A8D99A8F132C065BCoCtEI" TargetMode="External"/><Relationship Id="rId65" Type="http://schemas.openxmlformats.org/officeDocument/2006/relationships/hyperlink" Target="consultantplus://offline/ref=B606153C0E3797E8FE66FF0C2A56728A02A2CDED2F9456B5D9ACEC4FFB69C6371B623CAC6523EE90E5CC29F673010C8A8D99A8F132C065BCoCtEI" TargetMode="External"/><Relationship Id="rId73" Type="http://schemas.openxmlformats.org/officeDocument/2006/relationships/hyperlink" Target="consultantplus://offline/ref=501065C2C44F4333C2A9CB1951D11362F8112352D3A2BB7828EEA44B2C1661865063A40E1BC8D4D00E366B50C4C173B3B219B6B65929D211Y2yCI" TargetMode="External"/><Relationship Id="rId78" Type="http://schemas.openxmlformats.org/officeDocument/2006/relationships/hyperlink" Target="consultantplus://offline/ref=501065C2C44F4333C2A9CB1951D11362F8132B53DDA3BB7828EEA44B2C1661865063A40E1AC2D0D802366B50C4C173B3B219B6B65929D211Y2yCI" TargetMode="External"/><Relationship Id="rId81" Type="http://schemas.openxmlformats.org/officeDocument/2006/relationships/hyperlink" Target="consultantplus://offline/ref=501065C2C44F4333C2A9CB1951D11362F8132251D5A5BB7828EEA44B2C1661865063A4081DC7D88556796A0C819060B2BF19B4BF45Y2yAI" TargetMode="External"/><Relationship Id="rId86" Type="http://schemas.openxmlformats.org/officeDocument/2006/relationships/hyperlink" Target="consultantplus://offline/ref=E2AEC3D14030FEFEACC1137940EF62F6034B921151E286F330BC3740D7870D4AEEE6FBF363CE46BAd4u6I" TargetMode="External"/><Relationship Id="rId94" Type="http://schemas.openxmlformats.org/officeDocument/2006/relationships/hyperlink" Target="https://docviewer.yandex.ru/r.xml?sk=y6a35b6ccdc2949d1e4c3d103f63ed8bf&amp;url=http%3A%2F%2Fwww.ksrf.ru%2F" TargetMode="External"/><Relationship Id="rId99" Type="http://schemas.openxmlformats.org/officeDocument/2006/relationships/hyperlink" Target="http://www.consultant.ru" TargetMode="External"/><Relationship Id="rId101" Type="http://schemas.openxmlformats.org/officeDocument/2006/relationships/hyperlink" Target="http://sudact.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BF060311756238D9EEBBD870EE00B99E3FF7A764E024BBF0327C789AB0BEF130CC4EE22DBA4ABE3596A138F829E75BB400Z7M" TargetMode="External"/><Relationship Id="rId18" Type="http://schemas.openxmlformats.org/officeDocument/2006/relationships/hyperlink" Target="consultantplus://offline/ref=BF060311756238D9EEBBD870EE00B99E3FF7A764E024BBF0327C789AB0BEF130CC4EE22DBA4ABE3596A138F829E75BB400Z7M" TargetMode="External"/><Relationship Id="rId39" Type="http://schemas.openxmlformats.org/officeDocument/2006/relationships/hyperlink" Target="consultantplus://offline/ref=52907191AD9CBC862806883146B4078EF609F77F2B7E2EAB8936E1037ED0F3C53AFE9A3F25A025484C540E46183B684A5E079424BE477869rEsEO" TargetMode="External"/><Relationship Id="rId34" Type="http://schemas.openxmlformats.org/officeDocument/2006/relationships/hyperlink" Target="consultantplus://offline/ref=7C02EF130E05B5A82E57E65DB11AF2DEBB6504D43E9BF609D21D1B647293AD6CF969jFI" TargetMode="External"/><Relationship Id="rId50" Type="http://schemas.openxmlformats.org/officeDocument/2006/relationships/hyperlink" Target="consultantplus://offline/ref=8C069BB3681FC1BB8CBC32BFDD17A26D25F0B341FCFE6C63D470DA4BC1o4Q9J" TargetMode="External"/><Relationship Id="rId55" Type="http://schemas.openxmlformats.org/officeDocument/2006/relationships/hyperlink" Target="consultantplus://offline/ref=3AFA6856BAB6345AA9B1CAF27B401E10582E3302CB5FD683F2E2415CD5191203AF9D4D9E73260027902ACB09885FA50748C8E4370Cj0R" TargetMode="External"/><Relationship Id="rId76" Type="http://schemas.openxmlformats.org/officeDocument/2006/relationships/hyperlink" Target="consultantplus://offline/ref=501065C2C44F4333C2A9CB1951D11362F8132251D5A5BB7828EEA44B2C1661865063A40E1AC0D1D504366B50C4C173B3B219B6B65929D211Y2yCI" TargetMode="External"/><Relationship Id="rId97" Type="http://schemas.openxmlformats.org/officeDocument/2006/relationships/hyperlink" Target="http://admkrai.krasnodar.ru/"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501065C2C44F4333C2A9D40B4DD11362FA152857DDA4BB7828EEA44B2C1661864263FC021BC5CDD10E233D0182Y9y5I" TargetMode="External"/><Relationship Id="rId92" Type="http://schemas.openxmlformats.org/officeDocument/2006/relationships/hyperlink" Target="http://www.iprbookshop.ru/81317.html" TargetMode="External"/><Relationship Id="rId2" Type="http://schemas.openxmlformats.org/officeDocument/2006/relationships/numbering" Target="numbering.xml"/><Relationship Id="rId29" Type="http://schemas.openxmlformats.org/officeDocument/2006/relationships/hyperlink" Target="consultantplus://offline/ref=C8F8F7BA15F0A8ED7B738B93FA0BC58B80C6E533BFA587D99B82B00237026C3F7285ED65DFC0CDCFAF58D3A391C01796E2743C548E779831y3EEN" TargetMode="External"/><Relationship Id="rId24" Type="http://schemas.openxmlformats.org/officeDocument/2006/relationships/hyperlink" Target="consultantplus://offline/ref=C8F8F7BA15F0A8ED7B738B93FA0BC58B80C6E533BFA587D99B82B00237026C3F7285ED65DFC1CAC9A358D3A391C01796E2743C548E779831y3EEN" TargetMode="External"/><Relationship Id="rId40" Type="http://schemas.openxmlformats.org/officeDocument/2006/relationships/hyperlink" Target="consultantplus://offline/ref=52907191AD9CBC862806883146B4078EF608FB7A287A2EAB8936E1037ED0F3C53AFE9A3F25A12B4D41540E46183B684A5E079424BE477869rEsEO" TargetMode="External"/><Relationship Id="rId45" Type="http://schemas.openxmlformats.org/officeDocument/2006/relationships/hyperlink" Target="consultantplus://offline/ref=FC0CFCCE4E8D69AF819684A2C185A20D6FCDB6F6561E3B6D1F66DF1C1A056DEFe2j0K" TargetMode="External"/><Relationship Id="rId66" Type="http://schemas.openxmlformats.org/officeDocument/2006/relationships/hyperlink" Target="consultantplus://offline/ref=B606153C0E3797E8FE66FF0C2A56728A05A8C6EE219B56B5D9ACEC4FFB69C6371B623CAC6523EC99E5CC29F673010C8A8D99A8F132C065BCoCtEI" TargetMode="External"/><Relationship Id="rId87" Type="http://schemas.openxmlformats.org/officeDocument/2006/relationships/hyperlink" Target="consultantplus://offline/ref=AB3CB8AB0FCDCCB1D70FD7361AEB7658C6A1469F2FFE25959FB9BFB53B7706C5DA78BD93F646C58BF844E98BC04A906976VBq4N" TargetMode="External"/><Relationship Id="rId61" Type="http://schemas.openxmlformats.org/officeDocument/2006/relationships/hyperlink" Target="consultantplus://offline/ref=B606153C0E3797E8FE66F21F3F56728A05A2CDE82B9456B5D9ACEC4FFB69C6371B623CAC6521EC95EFCC29F673010C8A8D99A8F132C065BCoCtEI" TargetMode="External"/><Relationship Id="rId82" Type="http://schemas.openxmlformats.org/officeDocument/2006/relationships/hyperlink" Target="consultantplus://offline/ref=501065C2C44F4333C2A9CB1951D11362F8132251D5A5BB7828EEA44B2C1661865063A4081EC5D88556796A0C819060B2BF19B4BF45Y2yAI" TargetMode="External"/><Relationship Id="rId19" Type="http://schemas.openxmlformats.org/officeDocument/2006/relationships/hyperlink" Target="consultantplus://offline/ref=C8F8F7BA15F0A8ED7B738B93FA0BC58B80C6E533BFA587D99B82B00237026C3F7285ED66D6C8C59CFA17D2FFD59C0496EF743E5092y7E5N" TargetMode="External"/><Relationship Id="rId14" Type="http://schemas.openxmlformats.org/officeDocument/2006/relationships/hyperlink" Target="consultantplus://offline/ref=BF060311756238D9EEBBC670E968E79338FBFA6DE227B5A1662323C7E7B7FB678B01BB7DFF16B03ECBEE7CA93AE552A80790B3E9F70B0FZEM" TargetMode="External"/><Relationship Id="rId30" Type="http://schemas.openxmlformats.org/officeDocument/2006/relationships/hyperlink" Target="consultantplus://offline/ref=ECC6940C14D1A0C9209405A35D4227DA052064DFE41DB7DA0C8A00E545A3079E4628783E50F3349C54F69AECz1N0K" TargetMode="External"/><Relationship Id="rId35" Type="http://schemas.openxmlformats.org/officeDocument/2006/relationships/hyperlink" Target="consultantplus://offline/ref=52907191AD9CBC862806963141DC5983F307AD72297D20FED069BA5E29D9F9927DB1C36F61F4204F4C415A13426C6548r5s7O" TargetMode="External"/><Relationship Id="rId56" Type="http://schemas.openxmlformats.org/officeDocument/2006/relationships/hyperlink" Target="consultantplus://offline/ref=B606153C0E3797E8FE66EC1F383E2C8601AB9AE62A9F54E387FEEA18A439C0625B223AF93467B99CE7C363A73E4A038B8Bo8t6I" TargetMode="External"/><Relationship Id="rId77" Type="http://schemas.openxmlformats.org/officeDocument/2006/relationships/hyperlink" Target="consultantplus://offline/ref=501065C2C44F4333C2A9CB1951D11362F8132251D5A5BB7828EEA44B2C1661865063A40C1DC3D88556796A0C819060B2BF19B4BF45Y2yAI" TargetMode="External"/><Relationship Id="rId100" Type="http://schemas.openxmlformats.org/officeDocument/2006/relationships/hyperlink" Target="http://www.aero.garant.ru" TargetMode="External"/><Relationship Id="rId8" Type="http://schemas.openxmlformats.org/officeDocument/2006/relationships/footer" Target="footer1.xml"/><Relationship Id="rId51" Type="http://schemas.openxmlformats.org/officeDocument/2006/relationships/hyperlink" Target="consultantplus://offline/ref=8C069BB3681FC1BB8CBC33ADC67FFC6121F9E94AF4FD663D8E20DC1C9E19DE6579o5Q0J" TargetMode="External"/><Relationship Id="rId72" Type="http://schemas.openxmlformats.org/officeDocument/2006/relationships/hyperlink" Target="consultantplus://offline/ref=501065C2C44F4333C2A9CB1951D11362F8132251D5A5BB7828EEA44B2C1661865063A4081FC3D88556796A0C819060B2BF19B4BF45Y2yAI" TargetMode="External"/><Relationship Id="rId93" Type="http://schemas.openxmlformats.org/officeDocument/2006/relationships/hyperlink" Target="http://www.government.ru/" TargetMode="External"/><Relationship Id="rId98" Type="http://schemas.openxmlformats.org/officeDocument/2006/relationships/hyperlink" Target="file:///Users/vo/Downloads/&#1052;&#1080;&#1085;&#1080;&#1089;&#1090;&#1077;&#1088;&#1089;&#1090;&#1074;&#1072;%20&#1089;&#1077;&#1083;&#1100;&#1089;&#1082;&#1086;&#1075;&#1086;%20&#1093;&#1086;&#1079;&#1103;&#1080;&#774;&#1089;&#1090;&#1074;&#1072;%20&#1080;%20&#1087;&#1077;&#1088;&#1077;&#1088;&#1072;&#1073;&#1072;&#1090;&#1099;&#1074;&#1072;&#1102;&#1097;&#1077;&#1080;&#774;%20&#1087;&#1088;&#1086;&#1084;&#1099;&#1096;&#1083;&#1077;&#1085;&#1085;&#1086;&#1089;&#1090;&#1080;%20&#1050;&#1088;&#1072;&#1089;&#1085;&#1086;&#1076;&#1072;&#1088;&#1089;&#1082;&#1086;&#1075;&#1086;%20&#1082;&#1088;&#1072;&#1103;%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EAB6-A425-4330-9698-4D5E7718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52</Pages>
  <Words>14027</Words>
  <Characters>79960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123</cp:lastModifiedBy>
  <cp:revision>352</cp:revision>
  <cp:lastPrinted>2018-09-19T09:26:00Z</cp:lastPrinted>
  <dcterms:created xsi:type="dcterms:W3CDTF">2017-03-13T18:34:00Z</dcterms:created>
  <dcterms:modified xsi:type="dcterms:W3CDTF">2021-09-14T09:21:00Z</dcterms:modified>
</cp:coreProperties>
</file>