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1A2" w:rsidRPr="0006320A" w:rsidRDefault="00A511A2" w:rsidP="00A511A2">
      <w:pPr>
        <w:widowControl w:val="0"/>
        <w:tabs>
          <w:tab w:val="left" w:pos="6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6320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Вопросы </w:t>
      </w:r>
      <w:r w:rsidR="006D5A4D"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Pr="0006320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экзамен</w:t>
      </w:r>
      <w:r w:rsidR="006D5A4D">
        <w:rPr>
          <w:rFonts w:ascii="Times New Roman" w:eastAsia="Calibri" w:hAnsi="Times New Roman" w:cs="Times New Roman"/>
          <w:b/>
          <w:bCs/>
          <w:sz w:val="28"/>
          <w:szCs w:val="28"/>
        </w:rPr>
        <w:t>у</w:t>
      </w:r>
      <w:bookmarkStart w:id="0" w:name="_GoBack"/>
      <w:bookmarkEnd w:id="0"/>
      <w:r w:rsidRPr="0006320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Системной экологии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"/>
        <w:gridCol w:w="9144"/>
      </w:tblGrid>
      <w:tr w:rsidR="00A511A2" w:rsidRPr="0006320A" w:rsidTr="00C70F0A">
        <w:tc>
          <w:tcPr>
            <w:tcW w:w="567" w:type="dxa"/>
            <w:hideMark/>
          </w:tcPr>
          <w:p w:rsidR="00C70F0A" w:rsidRPr="0006320A" w:rsidRDefault="00C70F0A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44" w:type="dxa"/>
            <w:hideMark/>
          </w:tcPr>
          <w:p w:rsidR="00C70F0A" w:rsidRPr="0006320A" w:rsidRDefault="00C70F0A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 системной экологии, ее место в цикле биологических и экологических наук. </w:t>
            </w:r>
          </w:p>
        </w:tc>
      </w:tr>
      <w:tr w:rsidR="00A511A2" w:rsidRPr="0006320A" w:rsidTr="00C70F0A">
        <w:tc>
          <w:tcPr>
            <w:tcW w:w="567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44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Теоретический и прикладной аспект системной экологии.</w:t>
            </w:r>
          </w:p>
        </w:tc>
      </w:tr>
      <w:tr w:rsidR="00A511A2" w:rsidRPr="0006320A" w:rsidTr="00C70F0A">
        <w:tc>
          <w:tcPr>
            <w:tcW w:w="567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44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теория систем, исторические периоды ее развития.</w:t>
            </w:r>
          </w:p>
        </w:tc>
      </w:tr>
      <w:tr w:rsidR="00A511A2" w:rsidRPr="0006320A" w:rsidTr="00C70F0A">
        <w:tc>
          <w:tcPr>
            <w:tcW w:w="567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44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Терминология системного анализа. </w:t>
            </w:r>
          </w:p>
        </w:tc>
      </w:tr>
      <w:tr w:rsidR="00A511A2" w:rsidRPr="0006320A" w:rsidTr="00C70F0A">
        <w:tc>
          <w:tcPr>
            <w:tcW w:w="567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44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понятия «система».</w:t>
            </w:r>
          </w:p>
        </w:tc>
      </w:tr>
      <w:tr w:rsidR="00A511A2" w:rsidRPr="0006320A" w:rsidTr="00C70F0A">
        <w:tc>
          <w:tcPr>
            <w:tcW w:w="567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44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Понятия, характеризующие строение, функционирование и развитие систем.</w:t>
            </w:r>
          </w:p>
        </w:tc>
      </w:tr>
      <w:tr w:rsidR="00A511A2" w:rsidRPr="0006320A" w:rsidTr="00C70F0A">
        <w:tc>
          <w:tcPr>
            <w:tcW w:w="567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44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Структура системы. </w:t>
            </w:r>
          </w:p>
        </w:tc>
      </w:tr>
      <w:tr w:rsidR="00A511A2" w:rsidRPr="0006320A" w:rsidTr="00C70F0A">
        <w:tc>
          <w:tcPr>
            <w:tcW w:w="567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144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Свойства систем.</w:t>
            </w:r>
          </w:p>
        </w:tc>
      </w:tr>
      <w:tr w:rsidR="00A511A2" w:rsidRPr="0006320A" w:rsidTr="00C70F0A">
        <w:tc>
          <w:tcPr>
            <w:tcW w:w="567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144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20A">
              <w:rPr>
                <w:rFonts w:ascii="Times New Roman" w:eastAsia="Calibri" w:hAnsi="Times New Roman" w:cs="Times New Roman"/>
                <w:sz w:val="28"/>
                <w:szCs w:val="28"/>
              </w:rPr>
              <w:t>Классифицирующие признаки и виды систем.</w:t>
            </w:r>
          </w:p>
        </w:tc>
      </w:tr>
      <w:tr w:rsidR="00A511A2" w:rsidRPr="0006320A" w:rsidTr="00C70F0A">
        <w:tc>
          <w:tcPr>
            <w:tcW w:w="567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44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Большие и сложные системы</w:t>
            </w:r>
          </w:p>
        </w:tc>
      </w:tr>
      <w:tr w:rsidR="00A511A2" w:rsidRPr="0006320A" w:rsidTr="00C70F0A">
        <w:tc>
          <w:tcPr>
            <w:tcW w:w="567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144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Обобщающие системные теоремы</w:t>
            </w:r>
          </w:p>
        </w:tc>
      </w:tr>
      <w:tr w:rsidR="00A511A2" w:rsidRPr="0006320A" w:rsidTr="00C70F0A">
        <w:tc>
          <w:tcPr>
            <w:tcW w:w="567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144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черты </w:t>
            </w:r>
            <w:proofErr w:type="spellStart"/>
            <w:r w:rsidRPr="0006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экосистемного</w:t>
            </w:r>
            <w:proofErr w:type="spellEnd"/>
            <w:r w:rsidRPr="0006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подхода, интерпретация этого термина некоторыми учеными</w:t>
            </w:r>
          </w:p>
        </w:tc>
      </w:tr>
      <w:tr w:rsidR="00A511A2" w:rsidRPr="0006320A" w:rsidTr="00C70F0A">
        <w:tc>
          <w:tcPr>
            <w:tcW w:w="567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144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2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История становления системного подхода в экологии. </w:t>
            </w:r>
          </w:p>
        </w:tc>
      </w:tr>
      <w:tr w:rsidR="00A511A2" w:rsidRPr="0006320A" w:rsidTr="00C70F0A">
        <w:tc>
          <w:tcPr>
            <w:tcW w:w="567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144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20A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Современное состояние теоретической экологии.</w:t>
            </w:r>
          </w:p>
        </w:tc>
      </w:tr>
      <w:tr w:rsidR="00A511A2" w:rsidRPr="0006320A" w:rsidTr="00C70F0A">
        <w:tc>
          <w:tcPr>
            <w:tcW w:w="567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144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2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Системы, претендующие на роль основного объекта экологии. </w:t>
            </w:r>
          </w:p>
        </w:tc>
      </w:tr>
      <w:tr w:rsidR="00A511A2" w:rsidRPr="0006320A" w:rsidTr="00C70F0A">
        <w:tc>
          <w:tcPr>
            <w:tcW w:w="567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144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06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Топогенный</w:t>
            </w:r>
            <w:proofErr w:type="spellEnd"/>
            <w:r w:rsidRPr="0006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6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ценогенный</w:t>
            </w:r>
            <w:proofErr w:type="spellEnd"/>
            <w:r w:rsidRPr="0006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принципы деления экосистем. </w:t>
            </w:r>
          </w:p>
        </w:tc>
      </w:tr>
      <w:tr w:rsidR="00A511A2" w:rsidRPr="0006320A" w:rsidTr="00C70F0A">
        <w:tc>
          <w:tcPr>
            <w:tcW w:w="567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144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Иерархический ряд экосистем.</w:t>
            </w:r>
          </w:p>
        </w:tc>
      </w:tr>
      <w:tr w:rsidR="00A511A2" w:rsidRPr="0006320A" w:rsidTr="00C70F0A">
        <w:tc>
          <w:tcPr>
            <w:tcW w:w="567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144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20A">
              <w:rPr>
                <w:rFonts w:ascii="Times New Roman" w:eastAsia="Calibri" w:hAnsi="Times New Roman" w:cs="Times New Roman"/>
                <w:sz w:val="28"/>
                <w:szCs w:val="28"/>
              </w:rPr>
              <w:t>Элементарные единицы абиотической и биотической части экосистем.</w:t>
            </w:r>
          </w:p>
        </w:tc>
      </w:tr>
      <w:tr w:rsidR="00A511A2" w:rsidRPr="0006320A" w:rsidTr="00C70F0A">
        <w:tc>
          <w:tcPr>
            <w:tcW w:w="567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144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2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Основные </w:t>
            </w:r>
            <w:proofErr w:type="spellStart"/>
            <w:r w:rsidRPr="0006320A">
              <w:rPr>
                <w:rFonts w:ascii="Times New Roman" w:eastAsia="Calibri" w:hAnsi="Times New Roman" w:cs="Times New Roman"/>
                <w:sz w:val="28"/>
                <w:szCs w:val="28"/>
              </w:rPr>
              <w:t>ценоэлементы</w:t>
            </w:r>
            <w:proofErr w:type="spellEnd"/>
            <w:r w:rsidRPr="000632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экосистем.</w:t>
            </w:r>
          </w:p>
        </w:tc>
      </w:tr>
      <w:tr w:rsidR="00A511A2" w:rsidRPr="0006320A" w:rsidTr="00C70F0A">
        <w:tc>
          <w:tcPr>
            <w:tcW w:w="567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144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Иерархические уровни экологических систем и их основные количественные показатели.</w:t>
            </w:r>
          </w:p>
        </w:tc>
      </w:tr>
      <w:tr w:rsidR="00A511A2" w:rsidRPr="0006320A" w:rsidTr="00C70F0A">
        <w:tc>
          <w:tcPr>
            <w:tcW w:w="567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144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принципы системной экологии.</w:t>
            </w:r>
          </w:p>
        </w:tc>
      </w:tr>
      <w:tr w:rsidR="00A511A2" w:rsidRPr="0006320A" w:rsidTr="00C70F0A">
        <w:tc>
          <w:tcPr>
            <w:tcW w:w="567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144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разграничения экосистем.</w:t>
            </w:r>
          </w:p>
        </w:tc>
      </w:tr>
      <w:tr w:rsidR="00A511A2" w:rsidRPr="0006320A" w:rsidTr="00C70F0A">
        <w:tc>
          <w:tcPr>
            <w:tcW w:w="567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144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признаки деления экосистем.</w:t>
            </w:r>
          </w:p>
        </w:tc>
      </w:tr>
      <w:tr w:rsidR="00A511A2" w:rsidRPr="0006320A" w:rsidTr="00C70F0A">
        <w:tc>
          <w:tcPr>
            <w:tcW w:w="567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144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Математические методы разграничения экосистем.</w:t>
            </w:r>
          </w:p>
        </w:tc>
      </w:tr>
      <w:tr w:rsidR="00A511A2" w:rsidRPr="0006320A" w:rsidTr="00C70F0A">
        <w:tc>
          <w:tcPr>
            <w:tcW w:w="567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144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2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Проблематика экологических исследований. </w:t>
            </w:r>
          </w:p>
        </w:tc>
      </w:tr>
      <w:tr w:rsidR="00A511A2" w:rsidRPr="0006320A" w:rsidTr="00C70F0A">
        <w:tc>
          <w:tcPr>
            <w:tcW w:w="567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144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направления экологических исследований (полевые наблюдения).</w:t>
            </w:r>
          </w:p>
        </w:tc>
      </w:tr>
      <w:tr w:rsidR="00A511A2" w:rsidRPr="0006320A" w:rsidTr="00C70F0A">
        <w:tc>
          <w:tcPr>
            <w:tcW w:w="567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144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направления экологических исследований (экспериментальные методы).</w:t>
            </w:r>
          </w:p>
        </w:tc>
      </w:tr>
      <w:tr w:rsidR="00A511A2" w:rsidRPr="0006320A" w:rsidTr="00C70F0A">
        <w:tc>
          <w:tcPr>
            <w:tcW w:w="567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144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направления экологических исследований (прогнозирование).</w:t>
            </w:r>
          </w:p>
        </w:tc>
      </w:tr>
      <w:tr w:rsidR="00A511A2" w:rsidRPr="0006320A" w:rsidTr="00C70F0A">
        <w:tc>
          <w:tcPr>
            <w:tcW w:w="567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144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2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Схема системного анализа для решения экологических задач. </w:t>
            </w:r>
          </w:p>
        </w:tc>
      </w:tr>
      <w:tr w:rsidR="00A511A2" w:rsidRPr="0006320A" w:rsidTr="00C70F0A">
        <w:tc>
          <w:tcPr>
            <w:tcW w:w="567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144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Математический аппарат экологического моделирования.</w:t>
            </w:r>
          </w:p>
        </w:tc>
      </w:tr>
      <w:tr w:rsidR="00A511A2" w:rsidRPr="0006320A" w:rsidTr="00C70F0A">
        <w:tc>
          <w:tcPr>
            <w:tcW w:w="567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9144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2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Виды моделирования. </w:t>
            </w:r>
          </w:p>
        </w:tc>
      </w:tr>
      <w:tr w:rsidR="00A511A2" w:rsidRPr="0006320A" w:rsidTr="00C70F0A">
        <w:tc>
          <w:tcPr>
            <w:tcW w:w="567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144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20A">
              <w:rPr>
                <w:rFonts w:ascii="Times New Roman" w:eastAsia="Calibri" w:hAnsi="Times New Roman" w:cs="Times New Roman"/>
                <w:sz w:val="28"/>
                <w:szCs w:val="28"/>
              </w:rPr>
              <w:t>Цели моделирования, основные требования к модели.</w:t>
            </w:r>
          </w:p>
        </w:tc>
      </w:tr>
      <w:tr w:rsidR="00A511A2" w:rsidRPr="0006320A" w:rsidTr="00C70F0A">
        <w:tc>
          <w:tcPr>
            <w:tcW w:w="567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144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построения математической модели. </w:t>
            </w:r>
          </w:p>
        </w:tc>
      </w:tr>
      <w:tr w:rsidR="00A511A2" w:rsidRPr="0006320A" w:rsidTr="00C70F0A">
        <w:tc>
          <w:tcPr>
            <w:tcW w:w="567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144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Адекватность модели.</w:t>
            </w:r>
          </w:p>
        </w:tc>
      </w:tr>
      <w:tr w:rsidR="00A511A2" w:rsidRPr="0006320A" w:rsidTr="00C70F0A">
        <w:tc>
          <w:tcPr>
            <w:tcW w:w="567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144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2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Обзор основных статических параметров популяции. </w:t>
            </w:r>
          </w:p>
        </w:tc>
      </w:tr>
      <w:tr w:rsidR="00A511A2" w:rsidRPr="0006320A" w:rsidTr="00C70F0A">
        <w:tc>
          <w:tcPr>
            <w:tcW w:w="567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144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численности и абсолютной плотности популяции. </w:t>
            </w:r>
          </w:p>
        </w:tc>
      </w:tr>
      <w:tr w:rsidR="00A511A2" w:rsidRPr="0006320A" w:rsidTr="00C70F0A">
        <w:tc>
          <w:tcPr>
            <w:tcW w:w="567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144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Методы оценки абсолютной плотности.</w:t>
            </w:r>
          </w:p>
        </w:tc>
      </w:tr>
      <w:tr w:rsidR="00A511A2" w:rsidRPr="0006320A" w:rsidTr="00C70F0A">
        <w:tc>
          <w:tcPr>
            <w:tcW w:w="567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144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Индексы относительного обилия. </w:t>
            </w:r>
          </w:p>
        </w:tc>
      </w:tr>
      <w:tr w:rsidR="00A511A2" w:rsidRPr="0006320A" w:rsidTr="00C70F0A">
        <w:tc>
          <w:tcPr>
            <w:tcW w:w="567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144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репрезентативности экологических сборов.</w:t>
            </w:r>
          </w:p>
        </w:tc>
      </w:tr>
      <w:tr w:rsidR="00A511A2" w:rsidRPr="0006320A" w:rsidTr="00C70F0A">
        <w:tc>
          <w:tcPr>
            <w:tcW w:w="567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144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измерения численности и плотности популяций.</w:t>
            </w:r>
          </w:p>
        </w:tc>
      </w:tr>
      <w:tr w:rsidR="00A511A2" w:rsidRPr="0006320A" w:rsidTr="00C70F0A">
        <w:tc>
          <w:tcPr>
            <w:tcW w:w="567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144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2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Основные показатели видовой структуры биотического сообщества. </w:t>
            </w:r>
          </w:p>
        </w:tc>
      </w:tr>
      <w:tr w:rsidR="00A511A2" w:rsidRPr="0006320A" w:rsidTr="00C70F0A">
        <w:tc>
          <w:tcPr>
            <w:tcW w:w="567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144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доминирования. </w:t>
            </w:r>
            <w:r w:rsidRPr="00063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Кривая число видов – площадь, гипотеза Вильямса. </w:t>
            </w:r>
          </w:p>
        </w:tc>
      </w:tr>
      <w:tr w:rsidR="00A511A2" w:rsidRPr="0006320A" w:rsidTr="00C70F0A">
        <w:tc>
          <w:tcPr>
            <w:tcW w:w="567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144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Зависимость числа видов от их встречаемости.</w:t>
            </w:r>
          </w:p>
        </w:tc>
      </w:tr>
      <w:tr w:rsidR="00A511A2" w:rsidRPr="0006320A" w:rsidTr="00C70F0A">
        <w:tc>
          <w:tcPr>
            <w:tcW w:w="567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144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2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Основные группы экологических факторов. </w:t>
            </w:r>
            <w:r w:rsidRPr="0006320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Закон Либиха. </w:t>
            </w:r>
          </w:p>
        </w:tc>
      </w:tr>
      <w:tr w:rsidR="00A511A2" w:rsidRPr="0006320A" w:rsidTr="00C70F0A">
        <w:tc>
          <w:tcPr>
            <w:tcW w:w="567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144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20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Правило минимума. </w:t>
            </w:r>
            <w:r w:rsidRPr="0006320A">
              <w:rPr>
                <w:rFonts w:ascii="Times New Roman" w:eastAsia="Calibri" w:hAnsi="Times New Roman" w:cs="Times New Roman"/>
                <w:sz w:val="28"/>
                <w:szCs w:val="28"/>
              </w:rPr>
              <w:t>Модель роста растения Полетаева.</w:t>
            </w:r>
          </w:p>
        </w:tc>
      </w:tr>
      <w:tr w:rsidR="00A511A2" w:rsidRPr="0006320A" w:rsidTr="00C70F0A">
        <w:tc>
          <w:tcPr>
            <w:tcW w:w="567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144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Концепция совокупного действия природных факторов.</w:t>
            </w:r>
          </w:p>
        </w:tc>
      </w:tr>
      <w:tr w:rsidR="00A511A2" w:rsidRPr="0006320A" w:rsidTr="00C70F0A">
        <w:tc>
          <w:tcPr>
            <w:tcW w:w="567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144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2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Закон толерантности. Метод функции отклика – формализация закона совокупного действия фактора. </w:t>
            </w:r>
          </w:p>
        </w:tc>
      </w:tr>
      <w:tr w:rsidR="00A511A2" w:rsidRPr="0006320A" w:rsidTr="00C70F0A">
        <w:tc>
          <w:tcPr>
            <w:tcW w:w="567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144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20A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применение моделей факториальной экологии.</w:t>
            </w:r>
          </w:p>
        </w:tc>
      </w:tr>
      <w:tr w:rsidR="00A511A2" w:rsidRPr="0006320A" w:rsidTr="00C70F0A">
        <w:tc>
          <w:tcPr>
            <w:tcW w:w="567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144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632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Гипотезы абиотической и биоценотической регуляции численности популяции. </w:t>
            </w:r>
          </w:p>
        </w:tc>
      </w:tr>
      <w:tr w:rsidR="00A511A2" w:rsidRPr="0006320A" w:rsidTr="00C70F0A">
        <w:tc>
          <w:tcPr>
            <w:tcW w:w="567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144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Количественная оценка рождаемости, смертности, скорости роста популяции. </w:t>
            </w:r>
          </w:p>
        </w:tc>
      </w:tr>
      <w:tr w:rsidR="00A511A2" w:rsidRPr="0006320A" w:rsidTr="00C70F0A">
        <w:tc>
          <w:tcPr>
            <w:tcW w:w="567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144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Биотический потенциал популяции. </w:t>
            </w:r>
          </w:p>
        </w:tc>
      </w:tr>
      <w:tr w:rsidR="00A511A2" w:rsidRPr="0006320A" w:rsidTr="00C70F0A">
        <w:tc>
          <w:tcPr>
            <w:tcW w:w="567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144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жизни и выживаемость.</w:t>
            </w:r>
          </w:p>
        </w:tc>
      </w:tr>
      <w:tr w:rsidR="007F2575" w:rsidRPr="0006320A" w:rsidTr="00C70F0A">
        <w:tc>
          <w:tcPr>
            <w:tcW w:w="567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144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Демографические таблицы популяций, кривые выживания. </w:t>
            </w:r>
          </w:p>
        </w:tc>
      </w:tr>
      <w:tr w:rsidR="007F2575" w:rsidRPr="0006320A" w:rsidTr="00C70F0A">
        <w:tc>
          <w:tcPr>
            <w:tcW w:w="567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144" w:type="dxa"/>
            <w:hideMark/>
          </w:tcPr>
          <w:p w:rsidR="00A511A2" w:rsidRPr="0006320A" w:rsidRDefault="00A511A2" w:rsidP="0006320A">
            <w:pPr>
              <w:spacing w:after="0" w:line="3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скорости роста популяции.</w:t>
            </w:r>
          </w:p>
        </w:tc>
      </w:tr>
    </w:tbl>
    <w:p w:rsidR="00F877E7" w:rsidRDefault="00F877E7" w:rsidP="000408F4">
      <w:pPr>
        <w:widowControl w:val="0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F877E7" w:rsidSect="00C70F0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E2756"/>
    <w:multiLevelType w:val="multilevel"/>
    <w:tmpl w:val="7560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94938"/>
    <w:multiLevelType w:val="multilevel"/>
    <w:tmpl w:val="6494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A2"/>
    <w:rsid w:val="000408F4"/>
    <w:rsid w:val="0006320A"/>
    <w:rsid w:val="00284B4A"/>
    <w:rsid w:val="00334786"/>
    <w:rsid w:val="00353632"/>
    <w:rsid w:val="0039543E"/>
    <w:rsid w:val="00597C02"/>
    <w:rsid w:val="006D5A4D"/>
    <w:rsid w:val="007C3CAE"/>
    <w:rsid w:val="007F2575"/>
    <w:rsid w:val="00904335"/>
    <w:rsid w:val="00A22533"/>
    <w:rsid w:val="00A511A2"/>
    <w:rsid w:val="00A87973"/>
    <w:rsid w:val="00B67840"/>
    <w:rsid w:val="00C70F0A"/>
    <w:rsid w:val="00C86A1C"/>
    <w:rsid w:val="00D147A3"/>
    <w:rsid w:val="00D92358"/>
    <w:rsid w:val="00F121B5"/>
    <w:rsid w:val="00F249A6"/>
    <w:rsid w:val="00F877E7"/>
    <w:rsid w:val="00F9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2E91B-D89D-4A73-9F0D-B75C9A2A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Кафедра общей биологии и экологии</cp:lastModifiedBy>
  <cp:revision>16</cp:revision>
  <cp:lastPrinted>2019-12-06T14:15:00Z</cp:lastPrinted>
  <dcterms:created xsi:type="dcterms:W3CDTF">2019-12-06T10:33:00Z</dcterms:created>
  <dcterms:modified xsi:type="dcterms:W3CDTF">2022-11-08T11:27:00Z</dcterms:modified>
</cp:coreProperties>
</file>