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C0" w:rsidRDefault="000C00C0" w:rsidP="000C00C0">
      <w:pPr>
        <w:jc w:val="center"/>
        <w:rPr>
          <w:rFonts w:eastAsia="Times New Roman"/>
          <w:b/>
          <w:sz w:val="26"/>
          <w:szCs w:val="26"/>
        </w:rPr>
      </w:pPr>
      <w:r>
        <w:rPr>
          <w:rFonts w:eastAsia="Times New Roman"/>
          <w:b/>
          <w:sz w:val="26"/>
          <w:szCs w:val="26"/>
        </w:rPr>
        <w:t>МИНИСТЕРСТВО СЕЛЬСКОГО ХОЗЯЙСТВА РФ</w:t>
      </w:r>
    </w:p>
    <w:p w:rsidR="000C00C0" w:rsidRDefault="000C00C0" w:rsidP="000C00C0">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0C00C0" w:rsidRDefault="000C00C0" w:rsidP="000C00C0">
      <w:pPr>
        <w:spacing w:after="40"/>
        <w:jc w:val="center"/>
        <w:rPr>
          <w:rFonts w:eastAsia="Times New Roman"/>
          <w:sz w:val="26"/>
          <w:szCs w:val="26"/>
        </w:rPr>
      </w:pPr>
      <w:r>
        <w:rPr>
          <w:rFonts w:eastAsia="Times New Roman"/>
          <w:sz w:val="26"/>
          <w:szCs w:val="26"/>
        </w:rPr>
        <w:t xml:space="preserve">высшего </w:t>
      </w:r>
      <w:r w:rsidR="00172303">
        <w:rPr>
          <w:rFonts w:eastAsia="Times New Roman"/>
          <w:sz w:val="26"/>
          <w:szCs w:val="26"/>
        </w:rPr>
        <w:t xml:space="preserve">профессионального </w:t>
      </w:r>
      <w:r>
        <w:rPr>
          <w:rFonts w:eastAsia="Times New Roman"/>
          <w:sz w:val="26"/>
          <w:szCs w:val="26"/>
        </w:rPr>
        <w:t>образования</w:t>
      </w:r>
    </w:p>
    <w:p w:rsidR="000C00C0" w:rsidRDefault="000C00C0" w:rsidP="00172303">
      <w:pPr>
        <w:jc w:val="center"/>
        <w:rPr>
          <w:rFonts w:eastAsia="Times New Roman"/>
          <w:b/>
          <w:caps/>
          <w:sz w:val="26"/>
          <w:szCs w:val="26"/>
        </w:rPr>
      </w:pPr>
      <w:r>
        <w:rPr>
          <w:rFonts w:eastAsia="Times New Roman"/>
          <w:b/>
          <w:caps/>
          <w:sz w:val="26"/>
          <w:szCs w:val="26"/>
        </w:rPr>
        <w:t>«Кубанский государственный аграрный университет</w:t>
      </w:r>
      <w:r>
        <w:rPr>
          <w:rFonts w:eastAsia="Times New Roman"/>
          <w:b/>
          <w:sz w:val="26"/>
          <w:szCs w:val="26"/>
        </w:rPr>
        <w:t>»</w:t>
      </w:r>
    </w:p>
    <w:p w:rsidR="000C00C0" w:rsidRDefault="000C00C0" w:rsidP="000C00C0">
      <w:pPr>
        <w:jc w:val="center"/>
        <w:rPr>
          <w:spacing w:val="10"/>
          <w:sz w:val="32"/>
        </w:rPr>
      </w:pPr>
    </w:p>
    <w:p w:rsidR="000C00C0" w:rsidRDefault="000C00C0" w:rsidP="000C00C0">
      <w:pPr>
        <w:jc w:val="center"/>
        <w:rPr>
          <w:spacing w:val="10"/>
          <w:sz w:val="32"/>
        </w:rPr>
      </w:pPr>
    </w:p>
    <w:p w:rsidR="000C00C0" w:rsidRDefault="000C00C0" w:rsidP="000C00C0">
      <w:pPr>
        <w:jc w:val="center"/>
        <w:rPr>
          <w:spacing w:val="10"/>
          <w:sz w:val="32"/>
        </w:rPr>
      </w:pPr>
    </w:p>
    <w:p w:rsidR="000C00C0" w:rsidRDefault="000C00C0" w:rsidP="000C00C0">
      <w:pPr>
        <w:jc w:val="center"/>
        <w:rPr>
          <w:spacing w:val="10"/>
          <w:sz w:val="32"/>
        </w:rPr>
      </w:pPr>
    </w:p>
    <w:p w:rsidR="000C00C0" w:rsidRDefault="000C00C0" w:rsidP="000C00C0">
      <w:pPr>
        <w:jc w:val="center"/>
        <w:rPr>
          <w:spacing w:val="10"/>
          <w:sz w:val="32"/>
        </w:rPr>
      </w:pPr>
      <w:r>
        <w:rPr>
          <w:spacing w:val="10"/>
          <w:sz w:val="32"/>
        </w:rPr>
        <w:t xml:space="preserve">Юридический факультет </w:t>
      </w:r>
    </w:p>
    <w:p w:rsidR="000C00C0" w:rsidRDefault="000C00C0" w:rsidP="000C00C0">
      <w:pPr>
        <w:jc w:val="center"/>
        <w:rPr>
          <w:spacing w:val="10"/>
          <w:sz w:val="32"/>
        </w:rPr>
      </w:pPr>
      <w:r>
        <w:rPr>
          <w:spacing w:val="10"/>
          <w:sz w:val="32"/>
        </w:rPr>
        <w:t>кафедра земельного, трудового и экологического права</w:t>
      </w:r>
    </w:p>
    <w:p w:rsidR="000C00C0" w:rsidRDefault="000C00C0" w:rsidP="000C00C0">
      <w:pPr>
        <w:jc w:val="center"/>
        <w:rPr>
          <w:b/>
          <w:bCs/>
          <w:sz w:val="36"/>
          <w:szCs w:val="28"/>
        </w:rPr>
      </w:pPr>
    </w:p>
    <w:p w:rsidR="000C00C0" w:rsidRDefault="000C00C0" w:rsidP="000C00C0">
      <w:pPr>
        <w:jc w:val="center"/>
        <w:rPr>
          <w:b/>
          <w:bCs/>
          <w:sz w:val="36"/>
          <w:szCs w:val="28"/>
        </w:rPr>
      </w:pPr>
    </w:p>
    <w:p w:rsidR="000C00C0" w:rsidRDefault="000C00C0" w:rsidP="000C00C0">
      <w:pPr>
        <w:jc w:val="center"/>
        <w:rPr>
          <w:b/>
          <w:bCs/>
          <w:sz w:val="72"/>
          <w:szCs w:val="72"/>
        </w:rPr>
      </w:pPr>
    </w:p>
    <w:p w:rsidR="000C00C0" w:rsidRDefault="000C00C0" w:rsidP="000C00C0">
      <w:pPr>
        <w:jc w:val="center"/>
        <w:rPr>
          <w:b/>
          <w:bCs/>
          <w:sz w:val="48"/>
          <w:szCs w:val="48"/>
        </w:rPr>
      </w:pPr>
      <w:r>
        <w:rPr>
          <w:b/>
          <w:bCs/>
          <w:sz w:val="48"/>
          <w:szCs w:val="48"/>
        </w:rPr>
        <w:t>ПРАВОВОЕ РЕГУЛИРОВАНИЕ В САДОВОДСТВЕ</w:t>
      </w:r>
    </w:p>
    <w:p w:rsidR="000C00C0" w:rsidRDefault="000C00C0" w:rsidP="000C00C0">
      <w:pPr>
        <w:jc w:val="center"/>
        <w:rPr>
          <w:b/>
          <w:bCs/>
          <w:sz w:val="72"/>
          <w:szCs w:val="72"/>
        </w:rPr>
      </w:pPr>
    </w:p>
    <w:p w:rsidR="000C00C0" w:rsidRPr="001D681C" w:rsidRDefault="000C00C0" w:rsidP="000C00C0">
      <w:pPr>
        <w:widowControl w:val="0"/>
        <w:ind w:firstLine="400"/>
        <w:jc w:val="center"/>
        <w:rPr>
          <w:rFonts w:eastAsia="Times New Roman"/>
          <w:b/>
          <w:szCs w:val="28"/>
        </w:rPr>
      </w:pPr>
      <w:r w:rsidRPr="009C22EA">
        <w:rPr>
          <w:b/>
          <w:szCs w:val="28"/>
        </w:rPr>
        <w:t xml:space="preserve">Методические указания </w:t>
      </w:r>
      <w:r w:rsidRPr="00BF505F">
        <w:rPr>
          <w:b/>
          <w:szCs w:val="28"/>
        </w:rPr>
        <w:t xml:space="preserve">по проведению практических  занятий </w:t>
      </w:r>
      <w:r w:rsidRPr="009C22EA">
        <w:rPr>
          <w:b/>
          <w:szCs w:val="28"/>
        </w:rPr>
        <w:t xml:space="preserve">обучающихся </w:t>
      </w:r>
      <w:r w:rsidRPr="009C22EA">
        <w:rPr>
          <w:b/>
          <w:bCs/>
          <w:szCs w:val="28"/>
        </w:rPr>
        <w:t>по направлению подготовки</w:t>
      </w:r>
      <w:r>
        <w:rPr>
          <w:b/>
          <w:bCs/>
          <w:szCs w:val="28"/>
        </w:rPr>
        <w:t xml:space="preserve"> </w:t>
      </w:r>
      <w:r>
        <w:rPr>
          <w:rFonts w:eastAsia="Times New Roman"/>
          <w:b/>
          <w:szCs w:val="28"/>
        </w:rPr>
        <w:t>35.04.05</w:t>
      </w:r>
      <w:r w:rsidRPr="001D681C">
        <w:rPr>
          <w:rFonts w:eastAsia="Times New Roman"/>
          <w:b/>
          <w:szCs w:val="28"/>
        </w:rPr>
        <w:t>«Садоводство»</w:t>
      </w:r>
    </w:p>
    <w:p w:rsidR="000C00C0" w:rsidRDefault="000C00C0" w:rsidP="000C00C0">
      <w:pPr>
        <w:jc w:val="center"/>
        <w:rPr>
          <w:b/>
          <w:bCs/>
          <w:szCs w:val="28"/>
        </w:rPr>
      </w:pPr>
    </w:p>
    <w:p w:rsidR="000C00C0" w:rsidRDefault="000C00C0" w:rsidP="000C00C0">
      <w:pPr>
        <w:jc w:val="center"/>
        <w:rPr>
          <w:b/>
          <w:bCs/>
          <w:szCs w:val="28"/>
        </w:rPr>
      </w:pPr>
    </w:p>
    <w:p w:rsidR="000C00C0" w:rsidRPr="00067DF5" w:rsidRDefault="000C00C0" w:rsidP="000C00C0">
      <w:pPr>
        <w:jc w:val="center"/>
        <w:rPr>
          <w:rFonts w:eastAsia="Times New Roman"/>
          <w:b/>
          <w:szCs w:val="28"/>
        </w:rPr>
      </w:pPr>
      <w:r w:rsidRPr="00067DF5">
        <w:rPr>
          <w:rFonts w:eastAsia="Times New Roman"/>
          <w:b/>
          <w:szCs w:val="28"/>
        </w:rPr>
        <w:t xml:space="preserve">Уровень высшего образования </w:t>
      </w:r>
    </w:p>
    <w:p w:rsidR="000C00C0" w:rsidRDefault="000C00C0" w:rsidP="000C00C0">
      <w:pPr>
        <w:jc w:val="center"/>
        <w:rPr>
          <w:rFonts w:eastAsia="Times New Roman"/>
          <w:b/>
          <w:color w:val="000000" w:themeColor="text1"/>
          <w:szCs w:val="28"/>
        </w:rPr>
      </w:pPr>
      <w:r>
        <w:rPr>
          <w:rFonts w:eastAsia="Times New Roman"/>
          <w:b/>
          <w:color w:val="000000" w:themeColor="text1"/>
          <w:szCs w:val="28"/>
        </w:rPr>
        <w:t>Магистерская программа</w:t>
      </w:r>
    </w:p>
    <w:p w:rsidR="000C00C0" w:rsidRPr="00B616AC" w:rsidRDefault="000C00C0" w:rsidP="000C00C0">
      <w:pPr>
        <w:jc w:val="center"/>
        <w:rPr>
          <w:rFonts w:eastAsia="Times New Roman"/>
          <w:b/>
          <w:color w:val="000000" w:themeColor="text1"/>
          <w:szCs w:val="28"/>
        </w:rPr>
      </w:pPr>
      <w:r>
        <w:rPr>
          <w:rFonts w:eastAsia="Times New Roman"/>
          <w:b/>
          <w:color w:val="000000" w:themeColor="text1"/>
          <w:szCs w:val="28"/>
        </w:rPr>
        <w:t>«Инновационные технологии в садоводстве»</w:t>
      </w:r>
    </w:p>
    <w:p w:rsidR="000C00C0" w:rsidRDefault="000C00C0" w:rsidP="000C00C0">
      <w:pPr>
        <w:jc w:val="center"/>
        <w:rPr>
          <w:b/>
          <w:bCs/>
          <w:szCs w:val="28"/>
        </w:rPr>
      </w:pPr>
    </w:p>
    <w:p w:rsidR="000C00C0" w:rsidRDefault="000C00C0" w:rsidP="000C00C0">
      <w:pPr>
        <w:jc w:val="center"/>
        <w:rPr>
          <w:b/>
          <w:bCs/>
          <w:szCs w:val="28"/>
        </w:rPr>
      </w:pPr>
    </w:p>
    <w:p w:rsidR="000C00C0" w:rsidRPr="009C22EA" w:rsidRDefault="000C00C0" w:rsidP="000C00C0">
      <w:pPr>
        <w:jc w:val="center"/>
        <w:rPr>
          <w:b/>
          <w:bCs/>
          <w:szCs w:val="28"/>
        </w:rPr>
      </w:pPr>
      <w:r>
        <w:rPr>
          <w:b/>
          <w:iCs/>
          <w:color w:val="000000"/>
          <w:szCs w:val="28"/>
          <w:lang w:eastAsia="en-US"/>
        </w:rPr>
        <w:t>форма обучения (очная</w:t>
      </w:r>
      <w:r w:rsidRPr="009C22EA">
        <w:rPr>
          <w:b/>
          <w:iCs/>
          <w:color w:val="000000"/>
          <w:szCs w:val="28"/>
          <w:lang w:eastAsia="en-US"/>
        </w:rPr>
        <w:t>)</w:t>
      </w:r>
    </w:p>
    <w:p w:rsidR="000C00C0" w:rsidRPr="009C22EA" w:rsidRDefault="000C00C0" w:rsidP="000C00C0">
      <w:pPr>
        <w:jc w:val="center"/>
        <w:rPr>
          <w:b/>
          <w:bCs/>
          <w:sz w:val="32"/>
          <w:szCs w:val="32"/>
        </w:rPr>
      </w:pPr>
      <w:r w:rsidRPr="009C22EA">
        <w:rPr>
          <w:b/>
          <w:bCs/>
          <w:sz w:val="32"/>
          <w:szCs w:val="32"/>
        </w:rPr>
        <w:t xml:space="preserve"> </w:t>
      </w:r>
    </w:p>
    <w:p w:rsidR="000C00C0" w:rsidRDefault="000C00C0" w:rsidP="000C00C0">
      <w:pPr>
        <w:jc w:val="center"/>
        <w:rPr>
          <w:bCs/>
          <w:sz w:val="36"/>
          <w:szCs w:val="28"/>
        </w:rPr>
      </w:pPr>
    </w:p>
    <w:p w:rsidR="000C00C0" w:rsidRDefault="000C00C0" w:rsidP="000C00C0">
      <w:pPr>
        <w:jc w:val="center"/>
        <w:rPr>
          <w:bCs/>
          <w:szCs w:val="28"/>
        </w:rPr>
      </w:pPr>
    </w:p>
    <w:p w:rsidR="000C00C0" w:rsidRDefault="000C00C0" w:rsidP="000C00C0">
      <w:pPr>
        <w:autoSpaceDE w:val="0"/>
        <w:autoSpaceDN w:val="0"/>
        <w:adjustRightInd w:val="0"/>
        <w:jc w:val="right"/>
        <w:rPr>
          <w:bCs/>
          <w:szCs w:val="28"/>
        </w:rPr>
      </w:pPr>
      <w:r>
        <w:rPr>
          <w:bCs/>
          <w:szCs w:val="28"/>
        </w:rPr>
        <w:t xml:space="preserve"> </w:t>
      </w:r>
    </w:p>
    <w:p w:rsidR="000C00C0" w:rsidRDefault="000C00C0" w:rsidP="000C00C0">
      <w:pPr>
        <w:rPr>
          <w:bCs/>
          <w:szCs w:val="28"/>
        </w:rPr>
      </w:pPr>
    </w:p>
    <w:p w:rsidR="00F62CF5" w:rsidRDefault="00F62CF5" w:rsidP="000C00C0">
      <w:pPr>
        <w:rPr>
          <w:bCs/>
          <w:szCs w:val="28"/>
        </w:rPr>
      </w:pPr>
    </w:p>
    <w:p w:rsidR="000C00C0" w:rsidRDefault="000C00C0" w:rsidP="000C00C0">
      <w:pPr>
        <w:jc w:val="center"/>
        <w:rPr>
          <w:bCs/>
          <w:sz w:val="32"/>
          <w:szCs w:val="32"/>
        </w:rPr>
      </w:pPr>
      <w:r>
        <w:rPr>
          <w:bCs/>
          <w:sz w:val="32"/>
          <w:szCs w:val="32"/>
        </w:rPr>
        <w:t>Краснодар</w:t>
      </w:r>
    </w:p>
    <w:p w:rsidR="000C00C0" w:rsidRDefault="000C00C0" w:rsidP="000C00C0">
      <w:pPr>
        <w:jc w:val="center"/>
        <w:rPr>
          <w:bCs/>
          <w:sz w:val="32"/>
          <w:szCs w:val="32"/>
        </w:rPr>
      </w:pPr>
      <w:r>
        <w:rPr>
          <w:bCs/>
          <w:sz w:val="32"/>
          <w:szCs w:val="32"/>
        </w:rPr>
        <w:t>КубГАУ</w:t>
      </w:r>
    </w:p>
    <w:p w:rsidR="000C00C0" w:rsidRPr="005E4A6A" w:rsidRDefault="000C00C0" w:rsidP="000C00C0">
      <w:pPr>
        <w:jc w:val="center"/>
        <w:rPr>
          <w:bCs/>
          <w:sz w:val="32"/>
          <w:szCs w:val="32"/>
        </w:rPr>
        <w:sectPr w:rsidR="000C00C0" w:rsidRPr="005E4A6A" w:rsidSect="009174E2">
          <w:footerReference w:type="even" r:id="rId7"/>
          <w:footerReference w:type="default" r:id="rId8"/>
          <w:footerReference w:type="first" r:id="rId9"/>
          <w:pgSz w:w="11906" w:h="16838"/>
          <w:pgMar w:top="1418" w:right="567" w:bottom="1134" w:left="1701" w:header="709" w:footer="709" w:gutter="0"/>
          <w:pgNumType w:start="1"/>
          <w:cols w:space="708"/>
          <w:titlePg/>
          <w:docGrid w:linePitch="381"/>
        </w:sectPr>
      </w:pPr>
      <w:r>
        <w:rPr>
          <w:bCs/>
          <w:sz w:val="32"/>
          <w:szCs w:val="32"/>
        </w:rPr>
        <w:t>2016</w:t>
      </w:r>
      <w:r>
        <w:rPr>
          <w:b/>
          <w:spacing w:val="-4"/>
          <w:szCs w:val="28"/>
        </w:rPr>
        <w:t xml:space="preserve"> </w:t>
      </w:r>
    </w:p>
    <w:p w:rsidR="000C00C0" w:rsidRDefault="000C00C0" w:rsidP="000C00C0">
      <w:pPr>
        <w:jc w:val="center"/>
        <w:rPr>
          <w:szCs w:val="28"/>
        </w:rPr>
      </w:pPr>
    </w:p>
    <w:p w:rsidR="000C00C0" w:rsidRPr="003465CF" w:rsidRDefault="000C00C0" w:rsidP="000C00C0">
      <w:pPr>
        <w:pStyle w:val="Default"/>
        <w:rPr>
          <w:sz w:val="28"/>
          <w:szCs w:val="28"/>
        </w:rPr>
      </w:pPr>
      <w:r w:rsidRPr="003465CF">
        <w:rPr>
          <w:b/>
          <w:bCs/>
          <w:sz w:val="28"/>
          <w:szCs w:val="28"/>
        </w:rPr>
        <w:t xml:space="preserve">Составитель: </w:t>
      </w:r>
      <w:r>
        <w:rPr>
          <w:bCs/>
          <w:sz w:val="28"/>
          <w:szCs w:val="28"/>
        </w:rPr>
        <w:t>О.А. Глушко</w:t>
      </w:r>
    </w:p>
    <w:p w:rsidR="000C00C0" w:rsidRDefault="000C00C0" w:rsidP="000C00C0">
      <w:pPr>
        <w:pStyle w:val="Default"/>
        <w:rPr>
          <w:sz w:val="32"/>
          <w:szCs w:val="32"/>
        </w:rPr>
      </w:pPr>
    </w:p>
    <w:p w:rsidR="000C00C0" w:rsidRDefault="000C00C0" w:rsidP="000C00C0">
      <w:pPr>
        <w:pStyle w:val="Default"/>
        <w:rPr>
          <w:sz w:val="32"/>
          <w:szCs w:val="32"/>
        </w:rPr>
      </w:pPr>
    </w:p>
    <w:p w:rsidR="000C00C0" w:rsidRDefault="000C00C0" w:rsidP="000C00C0">
      <w:pPr>
        <w:pStyle w:val="Default"/>
        <w:rPr>
          <w:sz w:val="32"/>
          <w:szCs w:val="32"/>
        </w:rPr>
      </w:pPr>
    </w:p>
    <w:p w:rsidR="000C00C0" w:rsidRPr="00F50098" w:rsidRDefault="000C00C0" w:rsidP="000C00C0">
      <w:pPr>
        <w:jc w:val="both"/>
        <w:rPr>
          <w:b/>
          <w:szCs w:val="28"/>
        </w:rPr>
      </w:pPr>
      <w:r w:rsidRPr="00067DF5">
        <w:rPr>
          <w:b/>
          <w:bCs/>
          <w:szCs w:val="28"/>
        </w:rPr>
        <w:t xml:space="preserve">Методические указания </w:t>
      </w:r>
      <w:r w:rsidRPr="00067DF5">
        <w:rPr>
          <w:b/>
          <w:szCs w:val="28"/>
        </w:rPr>
        <w:t xml:space="preserve">по проведению практических занятий </w:t>
      </w:r>
      <w:r>
        <w:rPr>
          <w:b/>
          <w:szCs w:val="28"/>
        </w:rPr>
        <w:t xml:space="preserve">обучающихся </w:t>
      </w:r>
      <w:r>
        <w:rPr>
          <w:b/>
          <w:bCs/>
          <w:szCs w:val="28"/>
        </w:rPr>
        <w:t>по направлению подготовки</w:t>
      </w:r>
      <w:r w:rsidRPr="00F50098">
        <w:rPr>
          <w:b/>
          <w:szCs w:val="28"/>
        </w:rPr>
        <w:t xml:space="preserve"> </w:t>
      </w:r>
      <w:r>
        <w:rPr>
          <w:rFonts w:eastAsia="Times New Roman"/>
          <w:b/>
          <w:szCs w:val="28"/>
        </w:rPr>
        <w:t xml:space="preserve">35.04.05 </w:t>
      </w:r>
      <w:r w:rsidRPr="001D681C">
        <w:rPr>
          <w:rFonts w:eastAsia="Times New Roman"/>
          <w:b/>
          <w:szCs w:val="28"/>
        </w:rPr>
        <w:t>«Садоводство»</w:t>
      </w:r>
      <w:r>
        <w:rPr>
          <w:rFonts w:eastAsia="Times New Roman"/>
          <w:b/>
          <w:szCs w:val="28"/>
        </w:rPr>
        <w:t>, м</w:t>
      </w:r>
      <w:r>
        <w:rPr>
          <w:rFonts w:eastAsia="Times New Roman"/>
          <w:b/>
          <w:color w:val="000000" w:themeColor="text1"/>
          <w:szCs w:val="28"/>
        </w:rPr>
        <w:t>агистерская программа «Инновационные технологии в садоводстве»</w:t>
      </w:r>
      <w:r>
        <w:rPr>
          <w:szCs w:val="28"/>
        </w:rPr>
        <w:t xml:space="preserve"> / сост. О.А. Глушко. – Электронный ресурс, 2016. – </w:t>
      </w:r>
      <w:r w:rsidR="009174E2">
        <w:rPr>
          <w:szCs w:val="28"/>
        </w:rPr>
        <w:t>42</w:t>
      </w:r>
      <w:r w:rsidRPr="00B05994">
        <w:rPr>
          <w:szCs w:val="28"/>
        </w:rPr>
        <w:t xml:space="preserve"> с.</w:t>
      </w:r>
      <w:r>
        <w:rPr>
          <w:szCs w:val="28"/>
        </w:rPr>
        <w:t xml:space="preserve"> </w:t>
      </w:r>
    </w:p>
    <w:p w:rsidR="000C00C0" w:rsidRPr="00067DF5" w:rsidRDefault="000C00C0" w:rsidP="000C00C0">
      <w:pPr>
        <w:jc w:val="both"/>
        <w:rPr>
          <w:rFonts w:eastAsia="Times New Roman"/>
          <w:b/>
          <w:szCs w:val="28"/>
        </w:rPr>
      </w:pPr>
    </w:p>
    <w:p w:rsidR="000C00C0" w:rsidRPr="00067DF5" w:rsidRDefault="000C00C0" w:rsidP="000C00C0">
      <w:pPr>
        <w:jc w:val="both"/>
        <w:rPr>
          <w:b/>
          <w:szCs w:val="28"/>
        </w:rPr>
      </w:pPr>
    </w:p>
    <w:p w:rsidR="000C00C0" w:rsidRDefault="000C00C0" w:rsidP="000C00C0">
      <w:pPr>
        <w:rPr>
          <w:szCs w:val="28"/>
        </w:rPr>
      </w:pPr>
    </w:p>
    <w:p w:rsidR="000C00C0" w:rsidRDefault="000C00C0" w:rsidP="000C00C0">
      <w:pPr>
        <w:rPr>
          <w:szCs w:val="28"/>
        </w:rPr>
      </w:pPr>
    </w:p>
    <w:p w:rsidR="000C00C0" w:rsidRDefault="000C00C0" w:rsidP="000C00C0">
      <w:pPr>
        <w:rPr>
          <w:szCs w:val="28"/>
        </w:rPr>
      </w:pPr>
    </w:p>
    <w:p w:rsidR="000C00C0" w:rsidRDefault="000C00C0" w:rsidP="000C00C0">
      <w:pPr>
        <w:rPr>
          <w:szCs w:val="28"/>
        </w:rPr>
      </w:pPr>
    </w:p>
    <w:p w:rsidR="000C00C0" w:rsidRDefault="000C00C0" w:rsidP="000C00C0">
      <w:pPr>
        <w:rPr>
          <w:szCs w:val="28"/>
        </w:rPr>
      </w:pPr>
    </w:p>
    <w:p w:rsidR="000C00C0" w:rsidRPr="00067DF5" w:rsidRDefault="000C00C0" w:rsidP="000C00C0">
      <w:pPr>
        <w:ind w:firstLine="708"/>
        <w:jc w:val="both"/>
        <w:rPr>
          <w:szCs w:val="28"/>
        </w:rPr>
      </w:pPr>
      <w:r w:rsidRPr="00067DF5">
        <w:rPr>
          <w:szCs w:val="28"/>
        </w:rPr>
        <w:t xml:space="preserve">Методические рекомендации содержат </w:t>
      </w:r>
      <w:r w:rsidRPr="00067DF5">
        <w:rPr>
          <w:spacing w:val="-1"/>
          <w:szCs w:val="28"/>
        </w:rPr>
        <w:t xml:space="preserve">задания к практическим занятиям по дисциплине «Правовое регулирование в садоводстве» </w:t>
      </w:r>
      <w:r w:rsidRPr="00067DF5">
        <w:rPr>
          <w:szCs w:val="28"/>
        </w:rPr>
        <w:t xml:space="preserve">и </w:t>
      </w:r>
      <w:r w:rsidRPr="00067DF5">
        <w:rPr>
          <w:spacing w:val="-1"/>
          <w:szCs w:val="28"/>
        </w:rPr>
        <w:t>необходимые рекомендация для их выполнения</w:t>
      </w:r>
      <w:r w:rsidRPr="00067DF5">
        <w:rPr>
          <w:szCs w:val="28"/>
        </w:rPr>
        <w:t xml:space="preserve">. </w:t>
      </w:r>
    </w:p>
    <w:p w:rsidR="000C00C0" w:rsidRPr="00B616AC" w:rsidRDefault="000C00C0" w:rsidP="000C00C0">
      <w:pPr>
        <w:ind w:firstLine="708"/>
        <w:jc w:val="both"/>
        <w:rPr>
          <w:rFonts w:eastAsia="Times New Roman"/>
          <w:b/>
          <w:color w:val="000000" w:themeColor="text1"/>
          <w:szCs w:val="28"/>
        </w:rPr>
      </w:pPr>
      <w:r w:rsidRPr="00F50098">
        <w:rPr>
          <w:szCs w:val="28"/>
        </w:rPr>
        <w:t>Предназначено для обучающихся п</w:t>
      </w:r>
      <w:r w:rsidRPr="00F50098">
        <w:rPr>
          <w:bCs/>
          <w:szCs w:val="28"/>
        </w:rPr>
        <w:t xml:space="preserve">о направлению подготовки </w:t>
      </w:r>
      <w:r w:rsidRPr="00F50098">
        <w:rPr>
          <w:rFonts w:eastAsia="Times New Roman"/>
          <w:szCs w:val="28"/>
        </w:rPr>
        <w:t>35.04.05</w:t>
      </w:r>
      <w:r>
        <w:rPr>
          <w:rFonts w:eastAsia="Times New Roman"/>
          <w:szCs w:val="28"/>
        </w:rPr>
        <w:t xml:space="preserve"> </w:t>
      </w:r>
      <w:r w:rsidRPr="00F50098">
        <w:rPr>
          <w:rFonts w:eastAsia="Times New Roman"/>
          <w:szCs w:val="28"/>
        </w:rPr>
        <w:t xml:space="preserve">«Садоводство», </w:t>
      </w:r>
      <w:r w:rsidRPr="00C93E91">
        <w:rPr>
          <w:rFonts w:eastAsia="Times New Roman"/>
          <w:szCs w:val="28"/>
        </w:rPr>
        <w:t>м</w:t>
      </w:r>
      <w:r w:rsidRPr="00C93E91">
        <w:rPr>
          <w:rFonts w:eastAsia="Times New Roman"/>
          <w:color w:val="000000" w:themeColor="text1"/>
          <w:szCs w:val="28"/>
        </w:rPr>
        <w:t>агистерская программа «Инновационные технологии в садоводстве»</w:t>
      </w:r>
    </w:p>
    <w:p w:rsidR="000C00C0" w:rsidRDefault="000C00C0" w:rsidP="000C00C0">
      <w:pPr>
        <w:ind w:firstLine="709"/>
        <w:jc w:val="both"/>
        <w:rPr>
          <w:sz w:val="32"/>
          <w:szCs w:val="32"/>
        </w:rPr>
      </w:pPr>
    </w:p>
    <w:p w:rsidR="000C00C0" w:rsidRDefault="000C00C0" w:rsidP="000C00C0">
      <w:pPr>
        <w:pStyle w:val="Default"/>
        <w:ind w:firstLine="708"/>
        <w:rPr>
          <w:sz w:val="32"/>
          <w:szCs w:val="32"/>
        </w:rPr>
      </w:pPr>
    </w:p>
    <w:p w:rsidR="000C00C0" w:rsidRDefault="000C00C0" w:rsidP="000C00C0">
      <w:pPr>
        <w:pStyle w:val="Default"/>
        <w:ind w:firstLine="708"/>
        <w:rPr>
          <w:spacing w:val="-1"/>
          <w:szCs w:val="28"/>
        </w:rPr>
      </w:pPr>
    </w:p>
    <w:p w:rsidR="000C00C0" w:rsidRDefault="000C00C0" w:rsidP="000C00C0">
      <w:pPr>
        <w:pStyle w:val="Default"/>
        <w:ind w:firstLine="708"/>
        <w:rPr>
          <w:spacing w:val="-1"/>
          <w:szCs w:val="28"/>
        </w:rPr>
      </w:pPr>
    </w:p>
    <w:p w:rsidR="000C00C0" w:rsidRDefault="000C00C0" w:rsidP="000C00C0">
      <w:pPr>
        <w:pStyle w:val="Default"/>
        <w:ind w:firstLine="708"/>
        <w:rPr>
          <w:sz w:val="32"/>
          <w:szCs w:val="32"/>
        </w:rPr>
      </w:pPr>
    </w:p>
    <w:p w:rsidR="000C00C0" w:rsidRDefault="000C00C0" w:rsidP="000C00C0">
      <w:pPr>
        <w:pStyle w:val="Default"/>
        <w:rPr>
          <w:sz w:val="32"/>
          <w:szCs w:val="32"/>
        </w:rPr>
      </w:pPr>
    </w:p>
    <w:p w:rsidR="000C00C0" w:rsidRDefault="000C00C0" w:rsidP="000C00C0">
      <w:pPr>
        <w:pStyle w:val="Default"/>
        <w:rPr>
          <w:sz w:val="32"/>
          <w:szCs w:val="32"/>
        </w:rPr>
      </w:pPr>
    </w:p>
    <w:p w:rsidR="000C00C0" w:rsidRDefault="000C00C0" w:rsidP="000C00C0">
      <w:pPr>
        <w:pStyle w:val="Default"/>
        <w:rPr>
          <w:sz w:val="32"/>
          <w:szCs w:val="32"/>
        </w:rPr>
      </w:pPr>
    </w:p>
    <w:p w:rsidR="000C00C0" w:rsidRDefault="000C00C0" w:rsidP="000C00C0">
      <w:pPr>
        <w:pStyle w:val="Default"/>
        <w:rPr>
          <w:sz w:val="32"/>
          <w:szCs w:val="32"/>
        </w:rPr>
      </w:pPr>
    </w:p>
    <w:p w:rsidR="000C00C0" w:rsidRDefault="000C00C0" w:rsidP="000C00C0">
      <w:pPr>
        <w:pStyle w:val="Default"/>
        <w:rPr>
          <w:sz w:val="32"/>
          <w:szCs w:val="32"/>
        </w:rPr>
      </w:pPr>
    </w:p>
    <w:p w:rsidR="000C00C0" w:rsidRDefault="000C00C0" w:rsidP="000C00C0">
      <w:pPr>
        <w:pStyle w:val="Default"/>
        <w:rPr>
          <w:sz w:val="32"/>
          <w:szCs w:val="32"/>
        </w:rPr>
      </w:pPr>
    </w:p>
    <w:p w:rsidR="000C00C0" w:rsidRDefault="000C00C0" w:rsidP="000C00C0">
      <w:pPr>
        <w:pStyle w:val="Default"/>
        <w:rPr>
          <w:sz w:val="32"/>
          <w:szCs w:val="32"/>
        </w:rPr>
      </w:pPr>
    </w:p>
    <w:p w:rsidR="000C00C0" w:rsidRDefault="000C00C0" w:rsidP="000C00C0">
      <w:pPr>
        <w:pStyle w:val="Default"/>
        <w:rPr>
          <w:sz w:val="32"/>
          <w:szCs w:val="32"/>
        </w:rPr>
      </w:pPr>
    </w:p>
    <w:p w:rsidR="000C00C0" w:rsidRDefault="000C00C0" w:rsidP="000C00C0">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0C00C0" w:rsidTr="00EE62E8">
        <w:trPr>
          <w:trHeight w:val="288"/>
        </w:trPr>
        <w:tc>
          <w:tcPr>
            <w:tcW w:w="3546" w:type="dxa"/>
          </w:tcPr>
          <w:p w:rsidR="00172303" w:rsidRDefault="00172303" w:rsidP="00EE62E8">
            <w:pPr>
              <w:pStyle w:val="Default"/>
              <w:rPr>
                <w:sz w:val="28"/>
                <w:szCs w:val="28"/>
              </w:rPr>
            </w:pPr>
          </w:p>
          <w:p w:rsidR="000C00C0" w:rsidRDefault="000C00C0" w:rsidP="00EE62E8">
            <w:pPr>
              <w:pStyle w:val="Default"/>
              <w:rPr>
                <w:sz w:val="28"/>
                <w:szCs w:val="28"/>
              </w:rPr>
            </w:pPr>
            <w:r>
              <w:rPr>
                <w:sz w:val="28"/>
                <w:szCs w:val="28"/>
              </w:rPr>
              <w:t>© сост.:О.А. Глушко, 2016</w:t>
            </w:r>
          </w:p>
        </w:tc>
      </w:tr>
      <w:tr w:rsidR="000C00C0" w:rsidTr="00EE62E8">
        <w:trPr>
          <w:trHeight w:val="450"/>
        </w:trPr>
        <w:tc>
          <w:tcPr>
            <w:tcW w:w="3546" w:type="dxa"/>
          </w:tcPr>
          <w:p w:rsidR="000C00C0" w:rsidRDefault="00AF424A" w:rsidP="00EE62E8">
            <w:pPr>
              <w:pStyle w:val="Default"/>
              <w:rPr>
                <w:sz w:val="28"/>
                <w:szCs w:val="28"/>
              </w:rPr>
            </w:pPr>
            <w:r>
              <w:rPr>
                <w:sz w:val="28"/>
                <w:szCs w:val="28"/>
              </w:rPr>
              <w:t>© ФГБОУ В</w:t>
            </w:r>
            <w:r w:rsidR="00172303">
              <w:rPr>
                <w:sz w:val="28"/>
                <w:szCs w:val="28"/>
              </w:rPr>
              <w:t>П</w:t>
            </w:r>
            <w:r w:rsidR="000C00C0">
              <w:rPr>
                <w:sz w:val="28"/>
                <w:szCs w:val="28"/>
              </w:rPr>
              <w:t xml:space="preserve">О «Кубанский </w:t>
            </w:r>
          </w:p>
          <w:p w:rsidR="000C00C0" w:rsidRDefault="000C00C0" w:rsidP="00EE62E8">
            <w:pPr>
              <w:pStyle w:val="Default"/>
              <w:rPr>
                <w:sz w:val="28"/>
                <w:szCs w:val="28"/>
              </w:rPr>
            </w:pPr>
            <w:r>
              <w:rPr>
                <w:sz w:val="28"/>
                <w:szCs w:val="28"/>
              </w:rPr>
              <w:t xml:space="preserve">государственный аграрный </w:t>
            </w:r>
          </w:p>
          <w:p w:rsidR="000C00C0" w:rsidRDefault="000C00C0" w:rsidP="000C00C0">
            <w:pPr>
              <w:pStyle w:val="Default"/>
              <w:rPr>
                <w:sz w:val="28"/>
                <w:szCs w:val="28"/>
              </w:rPr>
            </w:pPr>
            <w:r>
              <w:rPr>
                <w:sz w:val="28"/>
                <w:szCs w:val="28"/>
              </w:rPr>
              <w:t xml:space="preserve">университет», 2016 </w:t>
            </w:r>
          </w:p>
        </w:tc>
      </w:tr>
    </w:tbl>
    <w:p w:rsidR="000C00C0" w:rsidRDefault="000C00C0" w:rsidP="00172303">
      <w:pPr>
        <w:spacing w:after="240"/>
        <w:rPr>
          <w:spacing w:val="-4"/>
          <w:sz w:val="32"/>
        </w:rPr>
      </w:pPr>
    </w:p>
    <w:p w:rsidR="000C00C0" w:rsidRPr="00165916" w:rsidRDefault="000C00C0" w:rsidP="000C00C0">
      <w:pPr>
        <w:ind w:right="140" w:firstLine="425"/>
        <w:jc w:val="center"/>
        <w:rPr>
          <w:b/>
          <w:szCs w:val="28"/>
        </w:rPr>
      </w:pPr>
      <w:r>
        <w:rPr>
          <w:b/>
          <w:szCs w:val="28"/>
        </w:rPr>
        <w:t>СОДЕР</w:t>
      </w:r>
      <w:r w:rsidRPr="005B5244">
        <w:rPr>
          <w:b/>
          <w:szCs w:val="28"/>
        </w:rPr>
        <w:t>ЖАНИЕ</w:t>
      </w:r>
    </w:p>
    <w:p w:rsidR="000C00C0" w:rsidRDefault="000C00C0" w:rsidP="000C00C0">
      <w:pPr>
        <w:jc w:val="center"/>
        <w:rPr>
          <w:b/>
          <w:szCs w:val="28"/>
        </w:rPr>
      </w:pPr>
    </w:p>
    <w:p w:rsidR="000C00C0" w:rsidRDefault="000C00C0" w:rsidP="000C00C0">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0C00C0" w:rsidTr="00EE62E8">
        <w:tc>
          <w:tcPr>
            <w:tcW w:w="8647" w:type="dxa"/>
            <w:tcBorders>
              <w:top w:val="nil"/>
              <w:left w:val="nil"/>
              <w:bottom w:val="nil"/>
              <w:right w:val="nil"/>
            </w:tcBorders>
          </w:tcPr>
          <w:p w:rsidR="000C00C0" w:rsidRPr="00BA6EAF" w:rsidRDefault="000C00C0" w:rsidP="00EE62E8">
            <w:pPr>
              <w:tabs>
                <w:tab w:val="left" w:pos="284"/>
              </w:tabs>
              <w:jc w:val="both"/>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0C00C0" w:rsidRPr="00BA6EAF" w:rsidRDefault="000C00C0" w:rsidP="00EE62E8">
            <w:pPr>
              <w:pStyle w:val="110"/>
              <w:tabs>
                <w:tab w:val="left" w:pos="284"/>
                <w:tab w:val="left" w:pos="832"/>
              </w:tabs>
              <w:ind w:left="0"/>
              <w:contextualSpacing/>
              <w:jc w:val="both"/>
              <w:rPr>
                <w:lang w:val="ru-RU"/>
              </w:rPr>
            </w:pPr>
          </w:p>
          <w:p w:rsidR="000C00C0" w:rsidRDefault="000C00C0" w:rsidP="00EE62E8">
            <w:pPr>
              <w:pStyle w:val="af2"/>
              <w:spacing w:after="0" w:line="240" w:lineRule="auto"/>
              <w:ind w:left="0"/>
              <w:jc w:val="both"/>
            </w:pPr>
          </w:p>
          <w:p w:rsidR="000C00C0" w:rsidRPr="00BA6EAF" w:rsidRDefault="000C00C0" w:rsidP="00EE62E8">
            <w:pPr>
              <w:pStyle w:val="110"/>
              <w:numPr>
                <w:ilvl w:val="0"/>
                <w:numId w:val="2"/>
              </w:numPr>
              <w:tabs>
                <w:tab w:val="left" w:pos="284"/>
                <w:tab w:val="left" w:pos="832"/>
              </w:tabs>
              <w:ind w:left="0" w:firstLine="0"/>
              <w:contextualSpacing/>
              <w:jc w:val="both"/>
              <w:rPr>
                <w:lang w:val="ru-RU"/>
              </w:rPr>
            </w:pPr>
            <w:r w:rsidRPr="00650BC8">
              <w:rPr>
                <w:lang w:val="ru-RU"/>
              </w:rPr>
              <w:t>МЕТОДИЧЕСКИЕ УКАЗАНИЯ И ЗАДАНИЯ</w:t>
            </w:r>
            <w:r w:rsidRPr="00BA6EAF">
              <w:rPr>
                <w:lang w:val="ru-RU"/>
              </w:rPr>
              <w:t xml:space="preserve"> </w:t>
            </w:r>
            <w:r>
              <w:rPr>
                <w:lang w:val="ru-RU"/>
              </w:rPr>
              <w:t>ДЛЯ ПРОВЕДЕНИЯ</w:t>
            </w:r>
            <w:r w:rsidRPr="00BA6EAF">
              <w:rPr>
                <w:lang w:val="ru-RU"/>
              </w:rPr>
              <w:t xml:space="preserve"> ПРАКТИЧЕСКИ</w:t>
            </w:r>
            <w:r>
              <w:rPr>
                <w:lang w:val="ru-RU"/>
              </w:rPr>
              <w:t>Х</w:t>
            </w:r>
            <w:r w:rsidRPr="00BA6EAF">
              <w:rPr>
                <w:lang w:val="ru-RU"/>
              </w:rPr>
              <w:t xml:space="preserve"> ЗАНЯТИ</w:t>
            </w:r>
            <w:r>
              <w:rPr>
                <w:lang w:val="ru-RU"/>
              </w:rPr>
              <w:t>Й</w:t>
            </w:r>
            <w:r w:rsidRPr="00BA6EAF">
              <w:rPr>
                <w:lang w:val="ru-RU"/>
              </w:rPr>
              <w:t xml:space="preserve"> ПО </w:t>
            </w:r>
            <w:r>
              <w:rPr>
                <w:lang w:val="ru-RU"/>
              </w:rPr>
              <w:t xml:space="preserve">ДИСЦИПЛИНЕ </w:t>
            </w:r>
            <w:r w:rsidRPr="00BA6EAF">
              <w:rPr>
                <w:lang w:val="ru-RU"/>
              </w:rPr>
              <w:t xml:space="preserve"> </w:t>
            </w:r>
            <w:r>
              <w:rPr>
                <w:spacing w:val="-1"/>
                <w:lang w:val="ru-RU"/>
              </w:rPr>
              <w:t>«ПРАВОВОЕ РЕГУЛИРОВАНИЕ В САДОВОДСТВЕ</w:t>
            </w:r>
            <w:r w:rsidRPr="00BA6EAF">
              <w:rPr>
                <w:spacing w:val="-1"/>
                <w:lang w:val="ru-RU"/>
              </w:rPr>
              <w:t>»</w:t>
            </w:r>
            <w:r>
              <w:rPr>
                <w:spacing w:val="-1"/>
                <w:lang w:val="ru-RU"/>
              </w:rPr>
              <w:t xml:space="preserve">……………………………………… </w:t>
            </w:r>
            <w:r>
              <w:rPr>
                <w:b w:val="0"/>
                <w:spacing w:val="-1"/>
                <w:lang w:val="ru-RU"/>
              </w:rPr>
              <w:t>…….………….</w:t>
            </w:r>
          </w:p>
          <w:p w:rsidR="000C00C0" w:rsidRPr="00BA6EAF" w:rsidRDefault="000C00C0" w:rsidP="00EE62E8">
            <w:pPr>
              <w:pStyle w:val="110"/>
              <w:tabs>
                <w:tab w:val="left" w:pos="284"/>
                <w:tab w:val="left" w:pos="832"/>
              </w:tabs>
              <w:ind w:left="0"/>
              <w:contextualSpacing/>
              <w:jc w:val="both"/>
              <w:rPr>
                <w:lang w:val="ru-RU"/>
              </w:rPr>
            </w:pPr>
          </w:p>
          <w:p w:rsidR="000C00C0" w:rsidRDefault="000C00C0" w:rsidP="00EE62E8">
            <w:pPr>
              <w:pStyle w:val="110"/>
              <w:numPr>
                <w:ilvl w:val="0"/>
                <w:numId w:val="2"/>
              </w:numPr>
              <w:tabs>
                <w:tab w:val="left" w:pos="284"/>
                <w:tab w:val="left" w:pos="832"/>
              </w:tabs>
              <w:ind w:left="0" w:firstLine="0"/>
              <w:contextualSpacing/>
              <w:jc w:val="both"/>
              <w:rPr>
                <w:lang w:val="ru-RU"/>
              </w:rPr>
            </w:pPr>
            <w:r w:rsidRPr="00BA6EAF">
              <w:rPr>
                <w:bCs w:val="0"/>
                <w:lang w:val="ru-RU"/>
              </w:rPr>
              <w:t>ИНФОРМАЦИОННО-ТЕЛЕКОММУНИКАЦИОННЫЕ РЕСУРСЫ СЕТИ «ИНТЕРНЕТ»</w:t>
            </w:r>
            <w:r w:rsidRPr="00BA6EAF">
              <w:rPr>
                <w:lang w:val="ru-RU"/>
              </w:rPr>
              <w:t>, НЕОБХОДИМЫЕ ДЛЯ ОСВОЕНИЯ</w:t>
            </w:r>
            <w:r>
              <w:rPr>
                <w:lang w:val="ru-RU"/>
              </w:rPr>
              <w:t xml:space="preserve"> </w:t>
            </w:r>
            <w:r w:rsidRPr="00BA6EAF">
              <w:rPr>
                <w:lang w:val="ru-RU"/>
              </w:rPr>
              <w:t>ДИСЦИПЛИНЫ</w:t>
            </w:r>
            <w:r w:rsidRPr="00BA6EAF">
              <w:rPr>
                <w:b w:val="0"/>
                <w:lang w:val="ru-RU"/>
              </w:rPr>
              <w:t>…………</w:t>
            </w:r>
            <w:r>
              <w:rPr>
                <w:b w:val="0"/>
                <w:lang w:val="ru-RU"/>
              </w:rPr>
              <w:t>…</w:t>
            </w:r>
            <w:r w:rsidRPr="00BA6EAF">
              <w:rPr>
                <w:b w:val="0"/>
                <w:lang w:val="ru-RU"/>
              </w:rPr>
              <w:t>…………</w:t>
            </w:r>
            <w:r>
              <w:rPr>
                <w:b w:val="0"/>
                <w:lang w:val="ru-RU"/>
              </w:rPr>
              <w:t>…..........................</w:t>
            </w:r>
          </w:p>
        </w:tc>
        <w:tc>
          <w:tcPr>
            <w:tcW w:w="1021" w:type="dxa"/>
            <w:tcBorders>
              <w:top w:val="nil"/>
              <w:left w:val="nil"/>
              <w:bottom w:val="nil"/>
              <w:right w:val="nil"/>
            </w:tcBorders>
          </w:tcPr>
          <w:p w:rsidR="000C00C0" w:rsidRPr="005B5244" w:rsidRDefault="009174E2" w:rsidP="009174E2">
            <w:pPr>
              <w:tabs>
                <w:tab w:val="left" w:pos="284"/>
                <w:tab w:val="left" w:pos="445"/>
              </w:tabs>
              <w:ind w:firstLine="15"/>
              <w:jc w:val="center"/>
              <w:rPr>
                <w:rFonts w:eastAsia="Times New Roman"/>
                <w:szCs w:val="28"/>
              </w:rPr>
            </w:pPr>
            <w:r>
              <w:rPr>
                <w:szCs w:val="28"/>
              </w:rPr>
              <w:t>4</w:t>
            </w:r>
          </w:p>
          <w:p w:rsidR="000C00C0" w:rsidRPr="005B5244" w:rsidRDefault="000C00C0" w:rsidP="009174E2">
            <w:pPr>
              <w:tabs>
                <w:tab w:val="left" w:pos="284"/>
              </w:tabs>
              <w:jc w:val="center"/>
              <w:rPr>
                <w:szCs w:val="28"/>
              </w:rPr>
            </w:pPr>
          </w:p>
          <w:p w:rsidR="000C00C0" w:rsidRPr="005B5244" w:rsidRDefault="000C00C0" w:rsidP="009174E2">
            <w:pPr>
              <w:tabs>
                <w:tab w:val="left" w:pos="284"/>
              </w:tabs>
              <w:jc w:val="center"/>
              <w:rPr>
                <w:szCs w:val="28"/>
              </w:rPr>
            </w:pPr>
          </w:p>
          <w:p w:rsidR="000C00C0" w:rsidRDefault="000C00C0" w:rsidP="009174E2">
            <w:pPr>
              <w:tabs>
                <w:tab w:val="left" w:pos="284"/>
              </w:tabs>
              <w:jc w:val="center"/>
              <w:rPr>
                <w:szCs w:val="28"/>
              </w:rPr>
            </w:pPr>
          </w:p>
          <w:p w:rsidR="000C00C0" w:rsidRDefault="000C00C0" w:rsidP="009174E2">
            <w:pPr>
              <w:tabs>
                <w:tab w:val="left" w:pos="284"/>
              </w:tabs>
              <w:jc w:val="center"/>
              <w:rPr>
                <w:szCs w:val="28"/>
              </w:rPr>
            </w:pPr>
          </w:p>
          <w:p w:rsidR="000C00C0" w:rsidRPr="002E5761" w:rsidRDefault="009174E2" w:rsidP="009174E2">
            <w:pPr>
              <w:tabs>
                <w:tab w:val="left" w:pos="284"/>
              </w:tabs>
              <w:jc w:val="center"/>
              <w:rPr>
                <w:szCs w:val="28"/>
              </w:rPr>
            </w:pPr>
            <w:r>
              <w:rPr>
                <w:szCs w:val="28"/>
              </w:rPr>
              <w:t>5</w:t>
            </w:r>
          </w:p>
          <w:p w:rsidR="000C00C0" w:rsidRPr="002E5761" w:rsidRDefault="000C00C0" w:rsidP="009174E2">
            <w:pPr>
              <w:tabs>
                <w:tab w:val="left" w:pos="284"/>
              </w:tabs>
              <w:jc w:val="center"/>
              <w:rPr>
                <w:szCs w:val="28"/>
              </w:rPr>
            </w:pPr>
          </w:p>
          <w:p w:rsidR="000C00C0" w:rsidRDefault="000C00C0" w:rsidP="009174E2">
            <w:pPr>
              <w:tabs>
                <w:tab w:val="left" w:pos="284"/>
              </w:tabs>
              <w:jc w:val="center"/>
              <w:rPr>
                <w:szCs w:val="28"/>
              </w:rPr>
            </w:pPr>
          </w:p>
          <w:p w:rsidR="009174E2" w:rsidRPr="002E5761" w:rsidRDefault="009174E2" w:rsidP="009174E2">
            <w:pPr>
              <w:tabs>
                <w:tab w:val="left" w:pos="284"/>
              </w:tabs>
              <w:jc w:val="center"/>
              <w:rPr>
                <w:szCs w:val="28"/>
              </w:rPr>
            </w:pPr>
          </w:p>
          <w:p w:rsidR="000C00C0" w:rsidRDefault="009174E2" w:rsidP="009174E2">
            <w:pPr>
              <w:tabs>
                <w:tab w:val="left" w:pos="284"/>
              </w:tabs>
              <w:jc w:val="center"/>
              <w:rPr>
                <w:szCs w:val="28"/>
              </w:rPr>
            </w:pPr>
            <w:r>
              <w:rPr>
                <w:szCs w:val="28"/>
              </w:rPr>
              <w:t>42</w:t>
            </w:r>
          </w:p>
          <w:p w:rsidR="000C00C0" w:rsidRDefault="000C00C0" w:rsidP="00EE62E8">
            <w:pPr>
              <w:tabs>
                <w:tab w:val="left" w:pos="284"/>
              </w:tabs>
              <w:jc w:val="both"/>
              <w:rPr>
                <w:szCs w:val="28"/>
              </w:rPr>
            </w:pPr>
          </w:p>
          <w:p w:rsidR="000C00C0" w:rsidRPr="00243644" w:rsidRDefault="000C00C0" w:rsidP="00EE62E8">
            <w:pPr>
              <w:tabs>
                <w:tab w:val="left" w:pos="284"/>
              </w:tabs>
              <w:jc w:val="both"/>
              <w:rPr>
                <w:szCs w:val="28"/>
              </w:rPr>
            </w:pPr>
            <w:r>
              <w:rPr>
                <w:szCs w:val="28"/>
              </w:rPr>
              <w:t xml:space="preserve"> </w:t>
            </w:r>
          </w:p>
        </w:tc>
      </w:tr>
    </w:tbl>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9174E2" w:rsidRDefault="009174E2"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Default="000C00C0" w:rsidP="000C00C0">
      <w:pPr>
        <w:rPr>
          <w:b/>
          <w:szCs w:val="28"/>
        </w:rPr>
      </w:pPr>
    </w:p>
    <w:p w:rsidR="000C00C0" w:rsidRPr="00EE49C1" w:rsidRDefault="000C00C0" w:rsidP="000C00C0">
      <w:pPr>
        <w:pStyle w:val="Style9"/>
        <w:widowControl/>
        <w:tabs>
          <w:tab w:val="left" w:pos="720"/>
        </w:tabs>
        <w:spacing w:before="5" w:line="240" w:lineRule="auto"/>
        <w:ind w:firstLine="0"/>
        <w:rPr>
          <w:sz w:val="28"/>
          <w:szCs w:val="28"/>
        </w:rPr>
      </w:pPr>
      <w:r>
        <w:rPr>
          <w:sz w:val="28"/>
          <w:szCs w:val="28"/>
        </w:rPr>
        <w:t xml:space="preserve"> </w:t>
      </w:r>
    </w:p>
    <w:p w:rsidR="000C00C0" w:rsidRDefault="000C00C0" w:rsidP="000C00C0">
      <w:pPr>
        <w:autoSpaceDE w:val="0"/>
        <w:autoSpaceDN w:val="0"/>
        <w:adjustRightInd w:val="0"/>
        <w:ind w:firstLine="709"/>
        <w:jc w:val="both"/>
        <w:rPr>
          <w:b/>
          <w:bCs/>
          <w:szCs w:val="28"/>
        </w:rPr>
      </w:pPr>
      <w:r w:rsidRPr="00B6573B">
        <w:rPr>
          <w:b/>
          <w:bCs/>
          <w:szCs w:val="28"/>
        </w:rPr>
        <w:t>ВВЕДЕНИЕ</w:t>
      </w:r>
    </w:p>
    <w:p w:rsidR="000C00C0" w:rsidRDefault="000C00C0" w:rsidP="000C00C0">
      <w:pPr>
        <w:autoSpaceDE w:val="0"/>
        <w:autoSpaceDN w:val="0"/>
        <w:adjustRightInd w:val="0"/>
        <w:ind w:firstLine="709"/>
        <w:jc w:val="both"/>
        <w:rPr>
          <w:b/>
          <w:bCs/>
          <w:szCs w:val="28"/>
        </w:rPr>
      </w:pPr>
    </w:p>
    <w:p w:rsidR="000C00C0" w:rsidRPr="00E6629A" w:rsidRDefault="000C00C0" w:rsidP="000C00C0">
      <w:pPr>
        <w:ind w:firstLine="567"/>
        <w:jc w:val="both"/>
        <w:rPr>
          <w:rFonts w:eastAsia="Times New Roman"/>
          <w:bCs/>
          <w:szCs w:val="28"/>
        </w:rPr>
      </w:pPr>
      <w:r>
        <w:rPr>
          <w:rFonts w:eastAsia="Times New Roman"/>
          <w:bCs/>
          <w:szCs w:val="28"/>
        </w:rPr>
        <w:t>Ц</w:t>
      </w:r>
      <w:r w:rsidRPr="00E6629A">
        <w:rPr>
          <w:rFonts w:eastAsia="Times New Roman"/>
          <w:bCs/>
          <w:szCs w:val="28"/>
        </w:rPr>
        <w:t>елью изучения дисциплины «Правовое регулирование в садоводстве» является освоение  знаний о перспективных технологических системах ведения садоводства как основе эффективного функционирования и дальнейшего развития отрасли в современных рыночных условиях.</w:t>
      </w:r>
    </w:p>
    <w:p w:rsidR="000C00C0" w:rsidRDefault="000C00C0" w:rsidP="000C00C0">
      <w:pPr>
        <w:autoSpaceDE w:val="0"/>
        <w:autoSpaceDN w:val="0"/>
        <w:adjustRightInd w:val="0"/>
        <w:ind w:firstLine="709"/>
        <w:jc w:val="both"/>
        <w:outlineLvl w:val="3"/>
        <w:rPr>
          <w:szCs w:val="28"/>
        </w:rPr>
      </w:pPr>
      <w:r>
        <w:rPr>
          <w:szCs w:val="28"/>
        </w:rPr>
        <w:t xml:space="preserve">Задачи: </w:t>
      </w:r>
    </w:p>
    <w:p w:rsidR="000C00C0" w:rsidRDefault="000C00C0" w:rsidP="000C00C0">
      <w:pPr>
        <w:suppressAutoHyphens/>
        <w:ind w:firstLine="709"/>
        <w:jc w:val="both"/>
        <w:rPr>
          <w:rFonts w:eastAsia="Times New Roman"/>
          <w:szCs w:val="28"/>
          <w:lang w:eastAsia="ar-SA"/>
        </w:rPr>
      </w:pPr>
      <w:r>
        <w:rPr>
          <w:rFonts w:eastAsia="Times New Roman"/>
          <w:szCs w:val="28"/>
          <w:lang w:eastAsia="ar-SA"/>
        </w:rPr>
        <w:t xml:space="preserve">- </w:t>
      </w:r>
      <w:r w:rsidRPr="007528DB">
        <w:rPr>
          <w:rFonts w:eastAsia="Times New Roman"/>
          <w:szCs w:val="28"/>
          <w:lang w:eastAsia="ar-SA"/>
        </w:rPr>
        <w:t>систематизация приобретенных ранее  знаний в области обществознания и правоведения;</w:t>
      </w:r>
    </w:p>
    <w:p w:rsidR="000C00C0" w:rsidRPr="007528DB" w:rsidRDefault="000C00C0" w:rsidP="000C00C0">
      <w:pPr>
        <w:suppressAutoHyphens/>
        <w:ind w:firstLine="709"/>
        <w:jc w:val="both"/>
        <w:rPr>
          <w:rFonts w:eastAsia="Times New Roman"/>
          <w:szCs w:val="28"/>
          <w:lang w:eastAsia="ar-SA"/>
        </w:rPr>
      </w:pPr>
      <w:r>
        <w:rPr>
          <w:rFonts w:eastAsia="Times New Roman"/>
          <w:szCs w:val="28"/>
          <w:lang w:eastAsia="ar-SA"/>
        </w:rPr>
        <w:t xml:space="preserve">- </w:t>
      </w:r>
      <w:r w:rsidRPr="007528DB">
        <w:rPr>
          <w:rFonts w:eastAsia="Times New Roman"/>
          <w:szCs w:val="28"/>
          <w:lang w:eastAsia="ar-SA"/>
        </w:rPr>
        <w:t>приобретение умений и практических навыков анализа законов и других нормативных правовых актов, регулирующих земельные отношения, а также практики их  применения;</w:t>
      </w:r>
    </w:p>
    <w:p w:rsidR="000C00C0" w:rsidRDefault="000C00C0" w:rsidP="000C00C0">
      <w:pPr>
        <w:ind w:firstLine="709"/>
        <w:jc w:val="both"/>
        <w:rPr>
          <w:rFonts w:eastAsia="Times New Roman"/>
          <w:szCs w:val="28"/>
        </w:rPr>
      </w:pPr>
      <w:r>
        <w:rPr>
          <w:rFonts w:eastAsia="Times New Roman"/>
          <w:szCs w:val="28"/>
          <w:lang w:eastAsia="ar-SA"/>
        </w:rPr>
        <w:t xml:space="preserve">- </w:t>
      </w:r>
      <w:r w:rsidRPr="007528DB">
        <w:rPr>
          <w:rFonts w:eastAsia="Times New Roman"/>
          <w:szCs w:val="28"/>
          <w:lang w:eastAsia="ar-SA"/>
        </w:rPr>
        <w:t>приобретение знаний о сущности и видах аграрных отношений, об организационно-правовых формах ведения гражданами садоводства;</w:t>
      </w:r>
    </w:p>
    <w:p w:rsidR="000C00C0" w:rsidRDefault="000C00C0" w:rsidP="000C00C0">
      <w:pPr>
        <w:ind w:firstLine="709"/>
        <w:jc w:val="both"/>
        <w:rPr>
          <w:rFonts w:eastAsia="Times New Roman"/>
          <w:szCs w:val="28"/>
        </w:rPr>
      </w:pPr>
      <w:r>
        <w:rPr>
          <w:rFonts w:eastAsia="Times New Roman"/>
          <w:szCs w:val="28"/>
        </w:rPr>
        <w:t xml:space="preserve">- </w:t>
      </w:r>
      <w:r w:rsidRPr="007528DB">
        <w:rPr>
          <w:rFonts w:eastAsia="Times New Roman"/>
          <w:szCs w:val="28"/>
          <w:lang w:eastAsia="ar-SA"/>
        </w:rPr>
        <w:t>обучение правовому анализу конкретных практических ситуаций с участием садоводческих некоммерческих объединений граждан (казусов) с целью принят</w:t>
      </w:r>
      <w:r>
        <w:rPr>
          <w:rFonts w:eastAsia="Times New Roman"/>
          <w:szCs w:val="28"/>
          <w:lang w:eastAsia="ar-SA"/>
        </w:rPr>
        <w:t>ия юридически грамотных решений.</w:t>
      </w:r>
    </w:p>
    <w:p w:rsidR="000C00C0" w:rsidRPr="00C93E91" w:rsidRDefault="000C00C0" w:rsidP="000C00C0">
      <w:pPr>
        <w:ind w:firstLine="708"/>
        <w:jc w:val="both"/>
        <w:rPr>
          <w:rFonts w:eastAsia="Times New Roman"/>
          <w:color w:val="000000" w:themeColor="text1"/>
          <w:szCs w:val="28"/>
        </w:rPr>
      </w:pPr>
      <w:r w:rsidRPr="00014F6B">
        <w:rPr>
          <w:rFonts w:eastAsia="Times New Roman"/>
          <w:szCs w:val="28"/>
        </w:rPr>
        <w:t>Дисциплина</w:t>
      </w:r>
      <w:r>
        <w:rPr>
          <w:rFonts w:eastAsia="Times New Roman"/>
          <w:szCs w:val="28"/>
        </w:rPr>
        <w:t xml:space="preserve"> </w:t>
      </w:r>
      <w:r w:rsidRPr="002B7A88">
        <w:rPr>
          <w:rFonts w:eastAsia="Times New Roman"/>
          <w:szCs w:val="28"/>
        </w:rPr>
        <w:t>«</w:t>
      </w:r>
      <w:r>
        <w:rPr>
          <w:szCs w:val="28"/>
        </w:rPr>
        <w:t>Правовое регулирование в садоводстве</w:t>
      </w:r>
      <w:r w:rsidRPr="002B7A88">
        <w:rPr>
          <w:rFonts w:eastAsia="Times New Roman"/>
          <w:szCs w:val="28"/>
        </w:rPr>
        <w:t>» является дисциплиной</w:t>
      </w:r>
      <w:r>
        <w:rPr>
          <w:rFonts w:eastAsia="Times New Roman"/>
          <w:szCs w:val="28"/>
        </w:rPr>
        <w:t>,</w:t>
      </w:r>
      <w:r w:rsidRPr="002B7A88">
        <w:rPr>
          <w:rFonts w:eastAsia="Times New Roman"/>
          <w:szCs w:val="28"/>
        </w:rPr>
        <w:t xml:space="preserve"> </w:t>
      </w:r>
      <w:r>
        <w:rPr>
          <w:rFonts w:eastAsia="Times New Roman"/>
          <w:szCs w:val="28"/>
        </w:rPr>
        <w:t xml:space="preserve">входящей в состав части дисциплин по выбору </w:t>
      </w:r>
      <w:r w:rsidRPr="002B7A88">
        <w:rPr>
          <w:rFonts w:eastAsia="Times New Roman"/>
          <w:szCs w:val="28"/>
        </w:rPr>
        <w:t>ОП подготовки обу</w:t>
      </w:r>
      <w:r>
        <w:rPr>
          <w:rFonts w:eastAsia="Times New Roman"/>
          <w:szCs w:val="28"/>
        </w:rPr>
        <w:t>чающихся по направлению 35.04.05 Садоводство</w:t>
      </w:r>
      <w:r w:rsidRPr="002B7A88">
        <w:rPr>
          <w:rFonts w:eastAsia="Times New Roman"/>
          <w:szCs w:val="28"/>
        </w:rPr>
        <w:t>, профиль «</w:t>
      </w:r>
      <w:r w:rsidRPr="00D067FE">
        <w:rPr>
          <w:szCs w:val="28"/>
        </w:rPr>
        <w:t>Инновационные технологии в садоводстве</w:t>
      </w:r>
      <w:r w:rsidRPr="002B7A88">
        <w:rPr>
          <w:rFonts w:eastAsia="Times New Roman"/>
          <w:szCs w:val="28"/>
        </w:rPr>
        <w:t>»</w:t>
      </w:r>
      <w:r>
        <w:rPr>
          <w:rFonts w:eastAsia="Times New Roman"/>
          <w:szCs w:val="28"/>
        </w:rPr>
        <w:t xml:space="preserve">, </w:t>
      </w:r>
      <w:r w:rsidRPr="00C93E91">
        <w:rPr>
          <w:rFonts w:eastAsia="Times New Roman"/>
          <w:szCs w:val="28"/>
        </w:rPr>
        <w:t>м</w:t>
      </w:r>
      <w:r w:rsidRPr="00C93E91">
        <w:rPr>
          <w:rFonts w:eastAsia="Times New Roman"/>
          <w:color w:val="000000" w:themeColor="text1"/>
          <w:szCs w:val="28"/>
        </w:rPr>
        <w:t>агистерская программа</w:t>
      </w:r>
      <w:r>
        <w:rPr>
          <w:rFonts w:eastAsia="Times New Roman"/>
          <w:color w:val="000000" w:themeColor="text1"/>
          <w:szCs w:val="28"/>
        </w:rPr>
        <w:t xml:space="preserve"> </w:t>
      </w:r>
      <w:r w:rsidRPr="00C93E91">
        <w:rPr>
          <w:rFonts w:eastAsia="Times New Roman"/>
          <w:color w:val="000000" w:themeColor="text1"/>
          <w:szCs w:val="28"/>
        </w:rPr>
        <w:t>«Инновационные технологии в садоводстве»</w:t>
      </w:r>
    </w:p>
    <w:p w:rsidR="000C00C0" w:rsidRPr="005D4043" w:rsidRDefault="000C00C0" w:rsidP="000C00C0">
      <w:pPr>
        <w:autoSpaceDE w:val="0"/>
        <w:autoSpaceDN w:val="0"/>
        <w:adjustRightInd w:val="0"/>
        <w:ind w:firstLine="709"/>
        <w:jc w:val="both"/>
        <w:outlineLvl w:val="3"/>
        <w:rPr>
          <w:szCs w:val="28"/>
        </w:rPr>
      </w:pPr>
    </w:p>
    <w:p w:rsidR="000C00C0" w:rsidRPr="005D4043" w:rsidRDefault="000C00C0" w:rsidP="000C00C0">
      <w:pPr>
        <w:autoSpaceDE w:val="0"/>
        <w:autoSpaceDN w:val="0"/>
        <w:adjustRightInd w:val="0"/>
        <w:ind w:firstLine="709"/>
        <w:jc w:val="both"/>
        <w:outlineLvl w:val="3"/>
        <w:rPr>
          <w:szCs w:val="28"/>
        </w:rPr>
      </w:pPr>
    </w:p>
    <w:p w:rsidR="000C00C0" w:rsidRPr="00B6573B" w:rsidRDefault="000C00C0" w:rsidP="000C00C0">
      <w:pPr>
        <w:autoSpaceDE w:val="0"/>
        <w:autoSpaceDN w:val="0"/>
        <w:adjustRightInd w:val="0"/>
        <w:ind w:firstLine="709"/>
        <w:jc w:val="both"/>
        <w:rPr>
          <w:b/>
          <w:bCs/>
          <w:szCs w:val="28"/>
        </w:rPr>
      </w:pPr>
    </w:p>
    <w:p w:rsidR="000C00C0" w:rsidRPr="00B26D44" w:rsidRDefault="000C00C0" w:rsidP="000C00C0">
      <w:pPr>
        <w:tabs>
          <w:tab w:val="left" w:pos="567"/>
        </w:tabs>
        <w:ind w:firstLine="709"/>
        <w:jc w:val="both"/>
        <w:rPr>
          <w:szCs w:val="28"/>
        </w:rPr>
      </w:pPr>
    </w:p>
    <w:p w:rsidR="000C00C0" w:rsidRPr="00B6573B" w:rsidRDefault="000C00C0" w:rsidP="000C00C0">
      <w:pPr>
        <w:ind w:firstLine="709"/>
        <w:jc w:val="center"/>
        <w:rPr>
          <w:b/>
          <w:bCs/>
          <w:szCs w:val="28"/>
        </w:rPr>
      </w:pPr>
    </w:p>
    <w:p w:rsidR="000C00C0" w:rsidRPr="00B6573B" w:rsidRDefault="000C00C0" w:rsidP="000C00C0">
      <w:pPr>
        <w:ind w:firstLine="709"/>
        <w:jc w:val="center"/>
        <w:rPr>
          <w:b/>
          <w:bCs/>
          <w:szCs w:val="28"/>
        </w:rPr>
      </w:pPr>
    </w:p>
    <w:p w:rsidR="000C00C0" w:rsidRPr="00B6573B" w:rsidRDefault="000C00C0" w:rsidP="000C00C0">
      <w:pPr>
        <w:ind w:firstLine="709"/>
        <w:jc w:val="center"/>
        <w:rPr>
          <w:b/>
          <w:bCs/>
          <w:szCs w:val="28"/>
        </w:rPr>
      </w:pPr>
    </w:p>
    <w:p w:rsidR="000C00C0" w:rsidRPr="00B6573B" w:rsidRDefault="000C00C0" w:rsidP="000C00C0">
      <w:pPr>
        <w:ind w:firstLine="709"/>
        <w:jc w:val="center"/>
        <w:rPr>
          <w:b/>
          <w:bCs/>
          <w:szCs w:val="28"/>
        </w:rPr>
      </w:pPr>
    </w:p>
    <w:p w:rsidR="000C00C0" w:rsidRPr="00B6573B" w:rsidRDefault="000C00C0" w:rsidP="000C00C0">
      <w:pPr>
        <w:ind w:firstLine="709"/>
        <w:jc w:val="center"/>
        <w:rPr>
          <w:b/>
          <w:bCs/>
          <w:szCs w:val="28"/>
        </w:rPr>
      </w:pPr>
    </w:p>
    <w:p w:rsidR="000C00C0" w:rsidRDefault="000C00C0" w:rsidP="000C00C0">
      <w:pPr>
        <w:ind w:firstLine="709"/>
        <w:jc w:val="center"/>
        <w:rPr>
          <w:b/>
          <w:bCs/>
          <w:szCs w:val="28"/>
        </w:rPr>
      </w:pPr>
    </w:p>
    <w:p w:rsidR="000C00C0" w:rsidRDefault="000C00C0" w:rsidP="000C00C0">
      <w:pPr>
        <w:ind w:firstLine="709"/>
        <w:jc w:val="center"/>
        <w:rPr>
          <w:b/>
          <w:bCs/>
          <w:szCs w:val="28"/>
        </w:rPr>
      </w:pPr>
    </w:p>
    <w:p w:rsidR="000C00C0" w:rsidRDefault="000C00C0" w:rsidP="000C00C0">
      <w:pPr>
        <w:ind w:firstLine="709"/>
        <w:jc w:val="center"/>
        <w:rPr>
          <w:b/>
          <w:bCs/>
          <w:szCs w:val="28"/>
        </w:rPr>
      </w:pPr>
    </w:p>
    <w:p w:rsidR="000C00C0" w:rsidRDefault="000C00C0" w:rsidP="000C00C0">
      <w:pPr>
        <w:ind w:firstLine="709"/>
        <w:jc w:val="center"/>
        <w:rPr>
          <w:b/>
          <w:bCs/>
          <w:szCs w:val="28"/>
        </w:rPr>
      </w:pPr>
    </w:p>
    <w:p w:rsidR="000C00C0" w:rsidRDefault="000C00C0" w:rsidP="000C00C0">
      <w:pPr>
        <w:ind w:firstLine="709"/>
        <w:jc w:val="center"/>
        <w:rPr>
          <w:b/>
          <w:bCs/>
          <w:szCs w:val="28"/>
        </w:rPr>
      </w:pPr>
    </w:p>
    <w:p w:rsidR="000C00C0" w:rsidRDefault="000C00C0" w:rsidP="000C00C0">
      <w:pPr>
        <w:ind w:firstLine="709"/>
        <w:jc w:val="center"/>
        <w:rPr>
          <w:b/>
          <w:bCs/>
          <w:szCs w:val="28"/>
        </w:rPr>
      </w:pPr>
    </w:p>
    <w:p w:rsidR="000C00C0" w:rsidRDefault="000C00C0" w:rsidP="000C00C0">
      <w:pPr>
        <w:ind w:firstLine="709"/>
        <w:jc w:val="center"/>
        <w:rPr>
          <w:b/>
          <w:bCs/>
          <w:szCs w:val="28"/>
        </w:rPr>
      </w:pPr>
    </w:p>
    <w:p w:rsidR="000C00C0" w:rsidRDefault="000C00C0" w:rsidP="000C00C0">
      <w:pPr>
        <w:ind w:firstLine="709"/>
        <w:jc w:val="center"/>
        <w:rPr>
          <w:b/>
          <w:bCs/>
          <w:szCs w:val="28"/>
        </w:rPr>
      </w:pPr>
    </w:p>
    <w:p w:rsidR="000C00C0" w:rsidRDefault="000C00C0" w:rsidP="000C00C0">
      <w:pPr>
        <w:ind w:firstLine="709"/>
        <w:jc w:val="center"/>
        <w:rPr>
          <w:b/>
          <w:bCs/>
          <w:szCs w:val="28"/>
        </w:rPr>
      </w:pPr>
    </w:p>
    <w:p w:rsidR="000C00C0" w:rsidRPr="00B6573B" w:rsidRDefault="000C00C0" w:rsidP="000C00C0">
      <w:pPr>
        <w:ind w:firstLine="709"/>
        <w:jc w:val="center"/>
        <w:rPr>
          <w:b/>
          <w:bCs/>
          <w:szCs w:val="28"/>
        </w:rPr>
      </w:pPr>
    </w:p>
    <w:p w:rsidR="000C00C0" w:rsidRPr="00B6573B" w:rsidRDefault="000C00C0" w:rsidP="000C00C0">
      <w:pPr>
        <w:ind w:firstLine="709"/>
        <w:jc w:val="center"/>
        <w:rPr>
          <w:b/>
          <w:bCs/>
          <w:szCs w:val="28"/>
        </w:rPr>
      </w:pPr>
    </w:p>
    <w:p w:rsidR="000C00C0" w:rsidRPr="00B6573B" w:rsidRDefault="000C00C0" w:rsidP="000C00C0">
      <w:pPr>
        <w:rPr>
          <w:b/>
          <w:bCs/>
          <w:szCs w:val="28"/>
        </w:rPr>
      </w:pPr>
    </w:p>
    <w:p w:rsidR="000C00C0" w:rsidRPr="00573C33" w:rsidRDefault="000C00C0" w:rsidP="000C00C0">
      <w:pPr>
        <w:tabs>
          <w:tab w:val="left" w:pos="567"/>
        </w:tabs>
        <w:jc w:val="center"/>
        <w:rPr>
          <w:b/>
          <w:bCs/>
          <w:szCs w:val="28"/>
        </w:rPr>
      </w:pPr>
      <w:r>
        <w:rPr>
          <w:b/>
          <w:szCs w:val="28"/>
        </w:rPr>
        <w:t>1.</w:t>
      </w:r>
      <w:r w:rsidRPr="00573C33">
        <w:rPr>
          <w:b/>
          <w:bCs/>
          <w:szCs w:val="28"/>
        </w:rPr>
        <w:t xml:space="preserve"> </w:t>
      </w:r>
      <w:r>
        <w:rPr>
          <w:b/>
          <w:szCs w:val="28"/>
        </w:rPr>
        <w:t>МЕТОДИЧЕСКИЕ УКАЗАНИЯ И ЗАДАНИЯ</w:t>
      </w:r>
      <w:r w:rsidRPr="00573C33">
        <w:rPr>
          <w:b/>
          <w:szCs w:val="28"/>
        </w:rPr>
        <w:t xml:space="preserve"> К ПРАКТИЧЕСКИМ ЗАНЯТИЯМ</w:t>
      </w:r>
      <w:r>
        <w:rPr>
          <w:b/>
          <w:szCs w:val="28"/>
        </w:rPr>
        <w:t xml:space="preserve"> </w:t>
      </w:r>
      <w:r w:rsidRPr="00573C33">
        <w:rPr>
          <w:b/>
          <w:szCs w:val="28"/>
        </w:rPr>
        <w:t xml:space="preserve">ПО </w:t>
      </w:r>
      <w:r>
        <w:rPr>
          <w:b/>
          <w:szCs w:val="28"/>
        </w:rPr>
        <w:t>ДИСЦИПЛИНЕ</w:t>
      </w:r>
      <w:r w:rsidRPr="00573C33">
        <w:rPr>
          <w:b/>
          <w:szCs w:val="28"/>
        </w:rPr>
        <w:t xml:space="preserve"> </w:t>
      </w:r>
      <w:r>
        <w:rPr>
          <w:b/>
          <w:spacing w:val="-1"/>
          <w:szCs w:val="28"/>
        </w:rPr>
        <w:t>«ПРАВОВОЕ РЕГУЛИРОВАНИЕ В САДОВОДСТВЕ</w:t>
      </w:r>
      <w:r w:rsidRPr="00573C33">
        <w:rPr>
          <w:b/>
          <w:spacing w:val="-1"/>
          <w:szCs w:val="28"/>
        </w:rPr>
        <w:t>»</w:t>
      </w:r>
    </w:p>
    <w:p w:rsidR="000C00C0" w:rsidRPr="00B6573B" w:rsidRDefault="000C00C0" w:rsidP="000C00C0">
      <w:pPr>
        <w:tabs>
          <w:tab w:val="left" w:pos="0"/>
          <w:tab w:val="left" w:pos="71"/>
        </w:tabs>
        <w:ind w:firstLine="709"/>
        <w:rPr>
          <w:bCs/>
          <w:szCs w:val="28"/>
        </w:rPr>
      </w:pPr>
      <w:r w:rsidRPr="00B6573B">
        <w:rPr>
          <w:b/>
          <w:bCs/>
          <w:szCs w:val="28"/>
        </w:rPr>
        <w:t xml:space="preserve"> </w:t>
      </w:r>
    </w:p>
    <w:p w:rsidR="000C00C0" w:rsidRPr="00B6573B" w:rsidRDefault="000C00C0" w:rsidP="000C00C0">
      <w:pPr>
        <w:tabs>
          <w:tab w:val="left" w:pos="0"/>
          <w:tab w:val="left" w:pos="71"/>
        </w:tabs>
        <w:ind w:firstLine="709"/>
        <w:jc w:val="center"/>
        <w:rPr>
          <w:b/>
          <w:szCs w:val="28"/>
        </w:rPr>
      </w:pPr>
      <w:r>
        <w:rPr>
          <w:b/>
          <w:szCs w:val="28"/>
        </w:rPr>
        <w:t xml:space="preserve">ПРАКТИЧЕСКОЕ ЗАНЯТИЕ </w:t>
      </w:r>
    </w:p>
    <w:p w:rsidR="000C00C0" w:rsidRDefault="000C00C0" w:rsidP="000C00C0">
      <w:pPr>
        <w:autoSpaceDE w:val="0"/>
        <w:autoSpaceDN w:val="0"/>
        <w:adjustRightInd w:val="0"/>
        <w:ind w:firstLine="709"/>
        <w:jc w:val="both"/>
        <w:rPr>
          <w:b/>
          <w:szCs w:val="28"/>
        </w:rPr>
      </w:pPr>
    </w:p>
    <w:p w:rsidR="000C00C0" w:rsidRPr="00067DF5" w:rsidRDefault="000C00C0" w:rsidP="000C00C0">
      <w:pPr>
        <w:tabs>
          <w:tab w:val="left" w:pos="900"/>
        </w:tabs>
        <w:autoSpaceDE w:val="0"/>
        <w:autoSpaceDN w:val="0"/>
        <w:jc w:val="both"/>
        <w:rPr>
          <w:b/>
          <w:szCs w:val="28"/>
        </w:rPr>
      </w:pPr>
      <w:r w:rsidRPr="00067DF5">
        <w:rPr>
          <w:b/>
          <w:szCs w:val="28"/>
        </w:rPr>
        <w:t>Тема: «Нормативно-правовые основы ведения садоводств».</w:t>
      </w:r>
    </w:p>
    <w:p w:rsidR="000C00C0" w:rsidRPr="00067DF5" w:rsidRDefault="000C00C0" w:rsidP="000C00C0">
      <w:pPr>
        <w:widowControl w:val="0"/>
        <w:jc w:val="both"/>
        <w:rPr>
          <w:rFonts w:eastAsia="Times New Roman"/>
          <w:szCs w:val="28"/>
        </w:rPr>
      </w:pPr>
      <w:r w:rsidRPr="00067DF5">
        <w:rPr>
          <w:rFonts w:eastAsia="Times New Roman"/>
          <w:szCs w:val="28"/>
        </w:rPr>
        <w:t>Общая характеристика законодательства регулирующего вопросы ведения садоводства.</w:t>
      </w:r>
    </w:p>
    <w:p w:rsidR="000C00C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Конституция РФ как источник земельного права. </w:t>
      </w:r>
    </w:p>
    <w:p w:rsidR="000C00C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Международные договоры РФ как источники земельного права. </w:t>
      </w:r>
    </w:p>
    <w:p w:rsidR="000C00C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Законы РФ как источники земельного права. </w:t>
      </w:r>
    </w:p>
    <w:p w:rsidR="000C00C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Указы Президента РФ как источники земельного права. </w:t>
      </w:r>
    </w:p>
    <w:p w:rsidR="000C00C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Постановления Правительства РФ как источники земельного права. </w:t>
      </w:r>
    </w:p>
    <w:p w:rsidR="000C00C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Нормативные правовые акты федеральных органов исполнительной власти как источники земельного права. </w:t>
      </w:r>
    </w:p>
    <w:p w:rsidR="000C00C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Законы и иные нормативные правовые акты субъектов РФ как источники земельного права. </w:t>
      </w:r>
    </w:p>
    <w:p w:rsidR="000C00C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 xml:space="preserve">Нормативные правовые акты органов местного самоуправления как источники земельного права. </w:t>
      </w:r>
    </w:p>
    <w:p w:rsidR="000C00C0" w:rsidRPr="008442E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567"/>
        <w:jc w:val="both"/>
        <w:rPr>
          <w:color w:val="000000" w:themeColor="text1"/>
          <w:szCs w:val="28"/>
        </w:rPr>
      </w:pPr>
      <w:r w:rsidRPr="008442E0">
        <w:rPr>
          <w:color w:val="000000" w:themeColor="text1"/>
          <w:szCs w:val="28"/>
        </w:rPr>
        <w:t>Роль судебной практики в применении земельного законодательства</w:t>
      </w:r>
    </w:p>
    <w:p w:rsidR="000C00C0" w:rsidRDefault="000C00C0" w:rsidP="000C00C0">
      <w:pPr>
        <w:tabs>
          <w:tab w:val="left" w:pos="0"/>
          <w:tab w:val="left" w:pos="71"/>
        </w:tabs>
      </w:pPr>
    </w:p>
    <w:p w:rsidR="000C00C0" w:rsidRPr="00B6573B" w:rsidRDefault="000C00C0" w:rsidP="000C00C0">
      <w:pPr>
        <w:tabs>
          <w:tab w:val="left" w:pos="0"/>
          <w:tab w:val="left" w:pos="71"/>
        </w:tabs>
        <w:ind w:firstLine="709"/>
        <w:rPr>
          <w:rFonts w:eastAsia="ヒラギノ角ゴ Pro W3"/>
          <w:b/>
          <w:szCs w:val="28"/>
          <w:lang w:eastAsia="en-US"/>
        </w:rPr>
      </w:pPr>
      <w:r>
        <w:rPr>
          <w:b/>
          <w:spacing w:val="2"/>
          <w:szCs w:val="28"/>
        </w:rPr>
        <w:t>Рекомендуемая литература</w:t>
      </w:r>
    </w:p>
    <w:p w:rsidR="000C00C0" w:rsidRDefault="000C00C0" w:rsidP="000C00C0">
      <w:pPr>
        <w:shd w:val="clear" w:color="auto" w:fill="FFFFFF"/>
        <w:ind w:firstLine="709"/>
        <w:rPr>
          <w:b/>
          <w:szCs w:val="28"/>
        </w:rPr>
      </w:pPr>
      <w:r w:rsidRPr="00B6573B">
        <w:rPr>
          <w:b/>
          <w:szCs w:val="28"/>
        </w:rPr>
        <w:t>Основная литература:</w:t>
      </w:r>
    </w:p>
    <w:p w:rsidR="000C00C0" w:rsidRPr="00173867" w:rsidRDefault="000C00C0" w:rsidP="000C00C0">
      <w:pPr>
        <w:ind w:firstLine="426"/>
        <w:jc w:val="both"/>
        <w:rPr>
          <w:rFonts w:eastAsia="Times New Roman"/>
          <w:szCs w:val="28"/>
        </w:rPr>
      </w:pPr>
      <w:r w:rsidRPr="00173867">
        <w:rPr>
          <w:rFonts w:eastAsia="Times New Roman"/>
          <w:szCs w:val="28"/>
        </w:rPr>
        <w:t>Земельное право РФ (общая часть) [Электронный ресурс]: конспект лекций/ Бышков П.А., Кирсанов А.Н. - Электрон.текстовые данные. - М.: Российский университет дружбы народов, 2012. - 52 c. Режим доступа: http://www.iprbookshop.ru/22173.</w:t>
      </w:r>
    </w:p>
    <w:p w:rsidR="000C00C0" w:rsidRDefault="000C00C0" w:rsidP="000C00C0">
      <w:pPr>
        <w:shd w:val="clear" w:color="auto" w:fill="FFFFFF"/>
        <w:tabs>
          <w:tab w:val="left" w:pos="1134"/>
        </w:tabs>
        <w:ind w:firstLine="709"/>
        <w:rPr>
          <w:b/>
          <w:szCs w:val="28"/>
        </w:rPr>
      </w:pPr>
    </w:p>
    <w:p w:rsidR="000C00C0" w:rsidRPr="00067DF5" w:rsidRDefault="000C00C0" w:rsidP="000C00C0">
      <w:pPr>
        <w:shd w:val="clear" w:color="auto" w:fill="FFFFFF"/>
        <w:tabs>
          <w:tab w:val="left" w:pos="1134"/>
        </w:tabs>
        <w:rPr>
          <w:b/>
          <w:szCs w:val="28"/>
        </w:rPr>
      </w:pPr>
      <w:r w:rsidRPr="00914AA0">
        <w:rPr>
          <w:b/>
          <w:szCs w:val="28"/>
        </w:rPr>
        <w:t>Дополнительная литература:</w:t>
      </w:r>
    </w:p>
    <w:p w:rsidR="000C00C0" w:rsidRDefault="000C00C0" w:rsidP="000C00C0">
      <w:pPr>
        <w:pStyle w:val="af2"/>
        <w:numPr>
          <w:ilvl w:val="3"/>
          <w:numId w:val="8"/>
        </w:numPr>
        <w:tabs>
          <w:tab w:val="clear" w:pos="2880"/>
          <w:tab w:val="left" w:pos="142"/>
          <w:tab w:val="num" w:pos="426"/>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Земельные споры: особенности рассмотрения и разрешения. Чему не учат студентов: учебное пособие. — Москва : Проспект, 2014. — 112 с.</w:t>
      </w:r>
    </w:p>
    <w:p w:rsidR="000C00C0" w:rsidRDefault="000C00C0" w:rsidP="000C00C0">
      <w:pPr>
        <w:pStyle w:val="af2"/>
        <w:numPr>
          <w:ilvl w:val="3"/>
          <w:numId w:val="8"/>
        </w:numPr>
        <w:tabs>
          <w:tab w:val="clear" w:pos="2880"/>
          <w:tab w:val="left" w:pos="142"/>
          <w:tab w:val="num" w:pos="426"/>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Аверьянова Н.Н. </w:t>
      </w:r>
      <w:r w:rsidRPr="0087652A">
        <w:rPr>
          <w:rFonts w:ascii="Times New Roman" w:hAnsi="Times New Roman"/>
          <w:bCs/>
          <w:sz w:val="28"/>
          <w:szCs w:val="28"/>
        </w:rPr>
        <w:t>Земельное право в вопросах и ответах/ Издательство: «Проспект», 2015 г., 88с. ISBN:</w:t>
      </w:r>
      <w:r w:rsidRPr="0087652A">
        <w:rPr>
          <w:rFonts w:ascii="Times New Roman" w:hAnsi="Times New Roman"/>
          <w:sz w:val="28"/>
          <w:szCs w:val="28"/>
        </w:rPr>
        <w:t xml:space="preserve">978-5-392-15884-3 </w:t>
      </w:r>
    </w:p>
    <w:p w:rsidR="000C00C0" w:rsidRDefault="000C00C0" w:rsidP="000C00C0">
      <w:pPr>
        <w:pStyle w:val="af2"/>
        <w:numPr>
          <w:ilvl w:val="3"/>
          <w:numId w:val="8"/>
        </w:numPr>
        <w:tabs>
          <w:tab w:val="clear" w:pos="2880"/>
          <w:tab w:val="left" w:pos="142"/>
          <w:tab w:val="num" w:pos="426"/>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Боголюбов С.А. </w:t>
      </w:r>
      <w:r w:rsidRPr="0087652A">
        <w:rPr>
          <w:rFonts w:ascii="Times New Roman" w:hAnsi="Times New Roman"/>
          <w:bCs/>
          <w:sz w:val="28"/>
          <w:szCs w:val="28"/>
        </w:rPr>
        <w:t>Земельное право/  Издательство: «Проспект», 2015 г., 376 с. ISBN</w:t>
      </w:r>
      <w:r w:rsidRPr="0087652A">
        <w:rPr>
          <w:rFonts w:ascii="Times New Roman" w:hAnsi="Times New Roman"/>
          <w:sz w:val="28"/>
          <w:szCs w:val="28"/>
        </w:rPr>
        <w:t xml:space="preserve"> :  978-5-392-16300-7 </w:t>
      </w:r>
    </w:p>
    <w:p w:rsidR="000C00C0" w:rsidRDefault="000C00C0" w:rsidP="000C00C0">
      <w:pPr>
        <w:pStyle w:val="af2"/>
        <w:numPr>
          <w:ilvl w:val="3"/>
          <w:numId w:val="8"/>
        </w:numPr>
        <w:tabs>
          <w:tab w:val="clear" w:pos="2880"/>
          <w:tab w:val="left" w:pos="142"/>
          <w:tab w:val="num" w:pos="426"/>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Боголюбов С.А., Галиновская Е.А. З</w:t>
      </w:r>
      <w:r w:rsidRPr="0087652A">
        <w:rPr>
          <w:rFonts w:ascii="Times New Roman" w:hAnsi="Times New Roman"/>
          <w:bCs/>
          <w:sz w:val="28"/>
          <w:szCs w:val="28"/>
        </w:rPr>
        <w:t xml:space="preserve">емельное право в вопросах и ответах/ Издательство: «Проспект», 2014 г., 208 с. ISBN: </w:t>
      </w:r>
      <w:r>
        <w:rPr>
          <w:rFonts w:ascii="Times New Roman" w:hAnsi="Times New Roman"/>
          <w:sz w:val="28"/>
          <w:szCs w:val="28"/>
        </w:rPr>
        <w:t>978-5-392-11688-1.</w:t>
      </w:r>
    </w:p>
    <w:p w:rsidR="000C00C0" w:rsidRDefault="000C00C0" w:rsidP="000C00C0">
      <w:pPr>
        <w:pStyle w:val="af2"/>
        <w:numPr>
          <w:ilvl w:val="3"/>
          <w:numId w:val="8"/>
        </w:numPr>
        <w:tabs>
          <w:tab w:val="clear" w:pos="2880"/>
          <w:tab w:val="left" w:pos="142"/>
          <w:tab w:val="num" w:pos="426"/>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Васильчиков А.И. </w:t>
      </w:r>
      <w:r w:rsidRPr="0087652A">
        <w:rPr>
          <w:rFonts w:ascii="Times New Roman" w:hAnsi="Times New Roman"/>
          <w:bCs/>
          <w:sz w:val="28"/>
          <w:szCs w:val="28"/>
        </w:rPr>
        <w:t>Землевладение и земледелие в России и других европейских государствах. Том 1/ Издательство: «Лань», 2014 г., 606 с. ISBN:</w:t>
      </w:r>
      <w:r w:rsidRPr="0087652A">
        <w:rPr>
          <w:rFonts w:ascii="Times New Roman" w:hAnsi="Times New Roman"/>
          <w:sz w:val="28"/>
          <w:szCs w:val="28"/>
        </w:rPr>
        <w:t xml:space="preserve">978-5-507-39370-1 </w:t>
      </w:r>
    </w:p>
    <w:p w:rsidR="000C00C0"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Жаворонкова Н.Г.Романова О.А. </w:t>
      </w:r>
      <w:r w:rsidRPr="0087652A">
        <w:rPr>
          <w:rFonts w:ascii="Times New Roman" w:hAnsi="Times New Roman"/>
          <w:bCs/>
          <w:sz w:val="28"/>
          <w:szCs w:val="28"/>
        </w:rPr>
        <w:t>Земельное право/ Издательство: «Проспект», 2015 г., 352 с. ISBN:</w:t>
      </w:r>
      <w:r w:rsidRPr="0087652A">
        <w:rPr>
          <w:rFonts w:ascii="Times New Roman" w:hAnsi="Times New Roman"/>
          <w:sz w:val="28"/>
          <w:szCs w:val="28"/>
        </w:rPr>
        <w:t xml:space="preserve">978-5-392-13441-0 </w:t>
      </w:r>
    </w:p>
    <w:p w:rsidR="000C00C0"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sz w:val="28"/>
          <w:szCs w:val="28"/>
        </w:rPr>
      </w:pPr>
      <w:r w:rsidRPr="0087652A">
        <w:rPr>
          <w:rFonts w:ascii="Times New Roman" w:hAnsi="Times New Roman"/>
          <w:bCs/>
          <w:sz w:val="28"/>
          <w:szCs w:val="28"/>
        </w:rPr>
        <w:lastRenderedPageBreak/>
        <w:t xml:space="preserve">Комментарий к Земельному кодексу РФ (постатейный)/ </w:t>
      </w:r>
      <w:r w:rsidRPr="0087652A">
        <w:rPr>
          <w:rFonts w:ascii="Times New Roman" w:hAnsi="Times New Roman"/>
          <w:sz w:val="28"/>
          <w:szCs w:val="28"/>
        </w:rPr>
        <w:t>Под ред. Боголюбова С.А.,</w:t>
      </w:r>
      <w:r w:rsidRPr="0087652A">
        <w:rPr>
          <w:rFonts w:ascii="Times New Roman" w:hAnsi="Times New Roman"/>
          <w:bCs/>
          <w:sz w:val="28"/>
          <w:szCs w:val="28"/>
        </w:rPr>
        <w:t xml:space="preserve"> Издательство: «Проспект», 2014 г., 656 с.  ISBN: </w:t>
      </w:r>
      <w:r w:rsidRPr="0087652A">
        <w:rPr>
          <w:rFonts w:ascii="Times New Roman" w:hAnsi="Times New Roman"/>
          <w:sz w:val="28"/>
          <w:szCs w:val="28"/>
        </w:rPr>
        <w:t xml:space="preserve">978-5-392-14401-3 </w:t>
      </w:r>
    </w:p>
    <w:p w:rsidR="000C00C0"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 xml:space="preserve">Земельные нужды деревни и основные задачи аграрной реформы /Издательство: «Лань», 2014 г.,  153 с. ISBN: </w:t>
      </w:r>
      <w:r w:rsidRPr="0087652A">
        <w:rPr>
          <w:rFonts w:ascii="Times New Roman" w:hAnsi="Times New Roman"/>
          <w:sz w:val="28"/>
          <w:szCs w:val="28"/>
        </w:rPr>
        <w:t xml:space="preserve">978-5-507-39413-5 </w:t>
      </w:r>
    </w:p>
    <w:p w:rsidR="000C00C0"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Сущность аграрной проблемы /Издательство: «Лань», 2014 г., 31 с.  ISBN:</w:t>
      </w:r>
      <w:r w:rsidRPr="0087652A">
        <w:rPr>
          <w:rFonts w:ascii="Times New Roman" w:hAnsi="Times New Roman"/>
          <w:sz w:val="28"/>
          <w:szCs w:val="28"/>
        </w:rPr>
        <w:t xml:space="preserve">978-5-507-39414-2 </w:t>
      </w:r>
    </w:p>
    <w:p w:rsidR="000C00C0"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Риттих А.А. </w:t>
      </w:r>
      <w:r w:rsidRPr="0087652A">
        <w:rPr>
          <w:rFonts w:ascii="Times New Roman" w:hAnsi="Times New Roman"/>
          <w:bCs/>
          <w:sz w:val="28"/>
          <w:szCs w:val="28"/>
        </w:rPr>
        <w:t>Крестьянское землепользование. Свод трудов местных комитетов по 49 губерниям Европейской России /Издательство: «Лань», 2014 г., 141 с. ISBN:</w:t>
      </w:r>
      <w:r>
        <w:rPr>
          <w:rFonts w:ascii="Times New Roman" w:hAnsi="Times New Roman"/>
          <w:sz w:val="28"/>
          <w:szCs w:val="28"/>
        </w:rPr>
        <w:t>978-5-507-39415-9.</w:t>
      </w:r>
    </w:p>
    <w:p w:rsidR="000C00C0"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Юсупова, З. Г. Земельное право : учеб. пособие / Ин-т экономики, упр. и права (г. Казань), З. Г. Юсупова .— Казань : Познание, 2014</w:t>
      </w:r>
    </w:p>
    <w:p w:rsidR="000C00C0"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 О.В. Волошин .— 3-е из</w:t>
      </w:r>
      <w:r>
        <w:rPr>
          <w:rFonts w:ascii="Times New Roman" w:hAnsi="Times New Roman"/>
          <w:sz w:val="28"/>
          <w:szCs w:val="28"/>
        </w:rPr>
        <w:t>д., расшир.- М. : Статут, 2015.</w:t>
      </w:r>
      <w:r w:rsidRPr="0087652A">
        <w:rPr>
          <w:rFonts w:ascii="Times New Roman" w:hAnsi="Times New Roman"/>
          <w:sz w:val="28"/>
          <w:szCs w:val="28"/>
        </w:rPr>
        <w:t>— ISBN 978-5-8354-1075-0</w:t>
      </w:r>
      <w:r>
        <w:rPr>
          <w:rFonts w:ascii="Times New Roman" w:hAnsi="Times New Roman"/>
          <w:sz w:val="28"/>
          <w:szCs w:val="28"/>
        </w:rPr>
        <w:t>.</w:t>
      </w:r>
    </w:p>
    <w:p w:rsidR="000C00C0"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 О. В. Волошин .— М. : Статут, 2012 .— ISBN 978-5-8354-0854-2</w:t>
      </w:r>
    </w:p>
    <w:p w:rsidR="000C00C0"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Судебная защита земельных прав граждан России : учеб. пособие / ред.: Ю. Н. Андреев .— М. : ЮНИТИ-ДАНА, 2012 .— Кол. авт. указ. на обороте тит. листа: Ю.Н. Андреев, Н.Д. Амаглобели, В.Н. Данилкин .— ISBN 978-5-238-01762-4</w:t>
      </w:r>
      <w:r>
        <w:rPr>
          <w:rFonts w:ascii="Times New Roman" w:hAnsi="Times New Roman"/>
          <w:sz w:val="28"/>
          <w:szCs w:val="28"/>
        </w:rPr>
        <w:t>.</w:t>
      </w:r>
    </w:p>
    <w:p w:rsidR="000C00C0" w:rsidRPr="00E55072" w:rsidRDefault="000C00C0" w:rsidP="000C00C0">
      <w:pPr>
        <w:pStyle w:val="af2"/>
        <w:numPr>
          <w:ilvl w:val="3"/>
          <w:numId w:val="8"/>
        </w:numPr>
        <w:tabs>
          <w:tab w:val="clear" w:pos="2880"/>
          <w:tab w:val="num" w:pos="0"/>
          <w:tab w:val="left" w:pos="851"/>
        </w:tabs>
        <w:spacing w:after="0" w:line="240" w:lineRule="auto"/>
        <w:ind w:left="0" w:firstLine="426"/>
        <w:jc w:val="both"/>
        <w:rPr>
          <w:rFonts w:ascii="Times New Roman" w:hAnsi="Times New Roman"/>
          <w:color w:val="000000" w:themeColor="text1"/>
          <w:sz w:val="28"/>
          <w:szCs w:val="28"/>
        </w:rPr>
      </w:pPr>
      <w:r w:rsidRPr="00E55072">
        <w:rPr>
          <w:rFonts w:ascii="Times New Roman" w:hAnsi="Times New Roman"/>
          <w:color w:val="000000" w:themeColor="text1"/>
          <w:sz w:val="28"/>
          <w:szCs w:val="28"/>
          <w:shd w:val="clear" w:color="auto" w:fill="FFFFFF"/>
        </w:rPr>
        <w:t>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Рыженков А.Я., Степаненко Р.А.— Электрон.текстовые данные.— М.: Юрлитинформ, 2013.— 190 c.— Режим доступа: http://www.iprbookshop.ru/19184.</w:t>
      </w:r>
    </w:p>
    <w:p w:rsidR="000C00C0" w:rsidRPr="00914AA0" w:rsidRDefault="000C00C0" w:rsidP="000C00C0">
      <w:pPr>
        <w:tabs>
          <w:tab w:val="num" w:pos="0"/>
          <w:tab w:val="left" w:pos="851"/>
          <w:tab w:val="left" w:pos="1080"/>
          <w:tab w:val="left" w:pos="1260"/>
        </w:tabs>
        <w:autoSpaceDE w:val="0"/>
        <w:autoSpaceDN w:val="0"/>
        <w:adjustRightInd w:val="0"/>
        <w:ind w:firstLine="426"/>
        <w:jc w:val="both"/>
        <w:rPr>
          <w:szCs w:val="28"/>
        </w:rPr>
      </w:pPr>
    </w:p>
    <w:p w:rsidR="000C00C0" w:rsidRPr="00B6573B" w:rsidRDefault="000C00C0" w:rsidP="000C00C0">
      <w:pPr>
        <w:ind w:firstLine="709"/>
        <w:rPr>
          <w:b/>
          <w:szCs w:val="28"/>
        </w:rPr>
      </w:pPr>
      <w:r w:rsidRPr="00B6573B">
        <w:rPr>
          <w:b/>
          <w:szCs w:val="28"/>
        </w:rPr>
        <w:t xml:space="preserve">Основные нормативные </w:t>
      </w:r>
      <w:r>
        <w:rPr>
          <w:b/>
          <w:szCs w:val="28"/>
        </w:rPr>
        <w:t>правовые акты (в действующей редакции) и судебная практика</w:t>
      </w:r>
    </w:p>
    <w:p w:rsidR="000C00C0" w:rsidRPr="00331890" w:rsidRDefault="000C00C0" w:rsidP="000C00C0">
      <w:pPr>
        <w:numPr>
          <w:ilvl w:val="0"/>
          <w:numId w:val="4"/>
        </w:numPr>
        <w:ind w:left="0" w:firstLine="426"/>
        <w:jc w:val="both"/>
        <w:rPr>
          <w:rFonts w:eastAsia="Times New Roman"/>
          <w:bCs/>
          <w:i/>
          <w:color w:val="000000"/>
          <w:szCs w:val="28"/>
        </w:rPr>
      </w:pPr>
      <w:r w:rsidRPr="00331890">
        <w:rPr>
          <w:color w:val="000000"/>
          <w:szCs w:val="28"/>
        </w:rPr>
        <w:t>Конституция Российской Федерации от 12 декабря 1993 года // Российская газета.1993.25 декабря</w:t>
      </w:r>
    </w:p>
    <w:p w:rsidR="000C00C0" w:rsidRDefault="000C00C0" w:rsidP="000C00C0">
      <w:pPr>
        <w:pStyle w:val="af2"/>
        <w:numPr>
          <w:ilvl w:val="0"/>
          <w:numId w:val="4"/>
        </w:numPr>
        <w:spacing w:after="0" w:line="240" w:lineRule="auto"/>
        <w:ind w:left="0" w:firstLine="426"/>
        <w:jc w:val="both"/>
        <w:rPr>
          <w:rFonts w:ascii="Times New Roman" w:hAnsi="Times New Roman"/>
          <w:color w:val="000000"/>
          <w:sz w:val="28"/>
          <w:szCs w:val="28"/>
        </w:rPr>
      </w:pPr>
      <w:r w:rsidRPr="00331890">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00C0" w:rsidRPr="008442E0" w:rsidRDefault="000C00C0" w:rsidP="000C00C0">
      <w:pPr>
        <w:numPr>
          <w:ilvl w:val="0"/>
          <w:numId w:val="4"/>
        </w:numPr>
        <w:tabs>
          <w:tab w:val="left" w:pos="0"/>
          <w:tab w:val="left" w:pos="284"/>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0C00C0" w:rsidRPr="008442E0" w:rsidRDefault="000C00C0" w:rsidP="000C00C0">
      <w:pPr>
        <w:numPr>
          <w:ilvl w:val="0"/>
          <w:numId w:val="4"/>
        </w:numPr>
        <w:tabs>
          <w:tab w:val="left" w:pos="0"/>
          <w:tab w:val="left" w:pos="284"/>
          <w:tab w:val="left" w:pos="851"/>
        </w:tabs>
        <w:ind w:left="0" w:firstLine="426"/>
        <w:jc w:val="both"/>
        <w:rPr>
          <w:color w:val="000000" w:themeColor="text1"/>
          <w:szCs w:val="28"/>
        </w:rPr>
      </w:pPr>
      <w:r w:rsidRPr="008442E0">
        <w:rPr>
          <w:color w:val="000000" w:themeColor="text1"/>
          <w:szCs w:val="28"/>
        </w:rPr>
        <w:lastRenderedPageBreak/>
        <w:t>О введении в действие Земельного кодекса Российской Федерации: Федеральный закон от 25 октября 2001 года № 137-ФЗ // СЗ РФ. 2001. № 44. Ст. 4148.</w:t>
      </w:r>
    </w:p>
    <w:p w:rsidR="000C00C0" w:rsidRDefault="000C00C0" w:rsidP="000C00C0">
      <w:pPr>
        <w:numPr>
          <w:ilvl w:val="0"/>
          <w:numId w:val="4"/>
        </w:numPr>
        <w:tabs>
          <w:tab w:val="left" w:pos="0"/>
          <w:tab w:val="left" w:pos="284"/>
          <w:tab w:val="left" w:pos="851"/>
        </w:tabs>
        <w:ind w:left="0" w:firstLine="426"/>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0C00C0" w:rsidRPr="00715B9B" w:rsidRDefault="000C00C0" w:rsidP="000C00C0">
      <w:pPr>
        <w:pStyle w:val="af2"/>
        <w:numPr>
          <w:ilvl w:val="0"/>
          <w:numId w:val="4"/>
        </w:numPr>
        <w:spacing w:after="0" w:line="240" w:lineRule="auto"/>
        <w:ind w:left="0" w:firstLine="426"/>
        <w:jc w:val="both"/>
        <w:rPr>
          <w:rFonts w:ascii="Times New Roman" w:hAnsi="Times New Roman"/>
          <w:color w:val="000000"/>
          <w:sz w:val="28"/>
          <w:szCs w:val="28"/>
        </w:rPr>
      </w:pPr>
      <w:r w:rsidRPr="00715B9B">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0C00C0" w:rsidRDefault="000C00C0" w:rsidP="000C00C0">
      <w:pPr>
        <w:pStyle w:val="af2"/>
        <w:numPr>
          <w:ilvl w:val="0"/>
          <w:numId w:val="4"/>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715B9B">
        <w:rPr>
          <w:rStyle w:val="apple-converted-space"/>
          <w:bCs/>
          <w:color w:val="000000" w:themeColor="text1"/>
          <w:sz w:val="28"/>
          <w:szCs w:val="28"/>
        </w:rPr>
        <w:t> </w:t>
      </w:r>
      <w:r w:rsidRPr="00715B9B">
        <w:rPr>
          <w:rFonts w:ascii="Times New Roman" w:hAnsi="Times New Roman"/>
          <w:bCs/>
          <w:color w:val="000000" w:themeColor="text1"/>
          <w:sz w:val="28"/>
          <w:szCs w:val="28"/>
        </w:rPr>
        <w:t>(часть первая)</w:t>
      </w:r>
      <w:r w:rsidRPr="00715B9B">
        <w:rPr>
          <w:rFonts w:ascii="Times New Roman" w:hAnsi="Times New Roman"/>
          <w:color w:val="000000" w:themeColor="text1"/>
          <w:sz w:val="28"/>
          <w:szCs w:val="28"/>
          <w:shd w:val="clear" w:color="auto" w:fill="FFFFFF"/>
        </w:rPr>
        <w:t>от 5 августа 2000 г. № 117-ФЗ (часть вторая)// СПС «Гарант».</w:t>
      </w:r>
    </w:p>
    <w:p w:rsidR="000C00C0" w:rsidRPr="00E10164" w:rsidRDefault="000C00C0" w:rsidP="000C00C0">
      <w:pPr>
        <w:pStyle w:val="af2"/>
        <w:numPr>
          <w:ilvl w:val="0"/>
          <w:numId w:val="4"/>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0C00C0" w:rsidRPr="00DF04B2" w:rsidRDefault="000C00C0" w:rsidP="000C00C0">
      <w:pPr>
        <w:numPr>
          <w:ilvl w:val="0"/>
          <w:numId w:val="4"/>
        </w:numPr>
        <w:tabs>
          <w:tab w:val="left" w:pos="0"/>
          <w:tab w:val="left" w:pos="284"/>
          <w:tab w:val="left" w:pos="851"/>
        </w:tabs>
        <w:ind w:left="0" w:firstLine="426"/>
        <w:jc w:val="both"/>
        <w:rPr>
          <w:color w:val="000000" w:themeColor="text1"/>
          <w:szCs w:val="28"/>
        </w:rPr>
      </w:pPr>
      <w:r w:rsidRPr="00DF04B2">
        <w:rPr>
          <w:color w:val="000000" w:themeColor="text1"/>
          <w:szCs w:val="28"/>
        </w:rPr>
        <w:t>О садоводческих, огороднических и дачных некоммерческих объединениях граждан: Федеральный закон от 15.04.1998 № 66-ФЗ (действующая редакция, 2016).</w:t>
      </w:r>
    </w:p>
    <w:p w:rsidR="000C00C0" w:rsidRPr="00DF04B2" w:rsidRDefault="000C00C0" w:rsidP="000C00C0">
      <w:pPr>
        <w:numPr>
          <w:ilvl w:val="0"/>
          <w:numId w:val="4"/>
        </w:numPr>
        <w:tabs>
          <w:tab w:val="left" w:pos="0"/>
          <w:tab w:val="left" w:pos="284"/>
          <w:tab w:val="left" w:pos="851"/>
        </w:tabs>
        <w:ind w:left="0" w:firstLine="426"/>
        <w:jc w:val="both"/>
        <w:rPr>
          <w:color w:val="000000" w:themeColor="text1"/>
          <w:szCs w:val="28"/>
        </w:rPr>
      </w:pPr>
      <w:r w:rsidRPr="00DF04B2">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0C00C0" w:rsidRPr="008442E0" w:rsidRDefault="000C00C0" w:rsidP="000C00C0">
      <w:pPr>
        <w:numPr>
          <w:ilvl w:val="0"/>
          <w:numId w:val="4"/>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0C00C0">
      <w:pPr>
        <w:numPr>
          <w:ilvl w:val="0"/>
          <w:numId w:val="4"/>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0C00C0">
      <w:pPr>
        <w:numPr>
          <w:ilvl w:val="0"/>
          <w:numId w:val="4"/>
        </w:numPr>
        <w:tabs>
          <w:tab w:val="left" w:pos="0"/>
          <w:tab w:val="left" w:pos="284"/>
          <w:tab w:val="left" w:pos="851"/>
        </w:tabs>
        <w:ind w:left="0" w:firstLine="426"/>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0C00C0" w:rsidRPr="00DF04B2" w:rsidRDefault="000C00C0" w:rsidP="000C00C0">
      <w:pPr>
        <w:pStyle w:val="a5"/>
        <w:numPr>
          <w:ilvl w:val="0"/>
          <w:numId w:val="4"/>
        </w:numPr>
        <w:tabs>
          <w:tab w:val="left" w:pos="0"/>
          <w:tab w:val="left" w:pos="142"/>
          <w:tab w:val="left" w:pos="284"/>
          <w:tab w:val="left" w:pos="1080"/>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0C00C0" w:rsidRPr="00B6573B" w:rsidRDefault="000C00C0" w:rsidP="000C00C0">
      <w:pPr>
        <w:tabs>
          <w:tab w:val="left" w:pos="0"/>
          <w:tab w:val="left" w:pos="71"/>
        </w:tabs>
        <w:rPr>
          <w:rFonts w:eastAsia="ヒラギノ角ゴ Pro W3"/>
          <w:b/>
          <w:szCs w:val="28"/>
          <w:lang w:eastAsia="en-US"/>
        </w:rPr>
      </w:pPr>
    </w:p>
    <w:p w:rsidR="000C00C0" w:rsidRPr="00B6573B" w:rsidRDefault="000C00C0" w:rsidP="000C00C0">
      <w:pPr>
        <w:ind w:firstLine="709"/>
        <w:jc w:val="both"/>
        <w:rPr>
          <w:b/>
          <w:szCs w:val="28"/>
        </w:rPr>
      </w:pPr>
      <w:r>
        <w:rPr>
          <w:b/>
          <w:szCs w:val="28"/>
        </w:rPr>
        <w:t>1</w:t>
      </w:r>
      <w:r w:rsidRPr="00B6573B">
        <w:rPr>
          <w:b/>
          <w:szCs w:val="28"/>
        </w:rPr>
        <w:t xml:space="preserve">. </w:t>
      </w:r>
      <w:r w:rsidRPr="00243F19">
        <w:rPr>
          <w:rFonts w:eastAsiaTheme="minorHAnsi"/>
          <w:b/>
          <w:bCs/>
          <w:szCs w:val="28"/>
          <w:lang w:eastAsia="en-US"/>
        </w:rPr>
        <w:t>Анализ конкретных ситуаций (кейс-метод)</w:t>
      </w:r>
    </w:p>
    <w:p w:rsidR="000C00C0" w:rsidRPr="00E10164" w:rsidRDefault="000C00C0" w:rsidP="000C00C0">
      <w:pPr>
        <w:ind w:firstLine="567"/>
        <w:jc w:val="both"/>
        <w:rPr>
          <w:b/>
          <w:color w:val="000000" w:themeColor="text1"/>
          <w:szCs w:val="28"/>
        </w:rPr>
      </w:pPr>
      <w:r>
        <w:rPr>
          <w:b/>
          <w:color w:val="000000" w:themeColor="text1"/>
          <w:szCs w:val="28"/>
        </w:rPr>
        <w:t>Задание 1</w:t>
      </w:r>
      <w:r w:rsidRPr="00E10164">
        <w:rPr>
          <w:b/>
          <w:color w:val="000000" w:themeColor="text1"/>
          <w:szCs w:val="28"/>
        </w:rPr>
        <w:t>.</w:t>
      </w:r>
    </w:p>
    <w:p w:rsidR="000C00C0" w:rsidRPr="008442E0" w:rsidRDefault="000C00C0" w:rsidP="000C00C0">
      <w:pPr>
        <w:ind w:firstLine="567"/>
        <w:jc w:val="both"/>
        <w:rPr>
          <w:color w:val="000000" w:themeColor="text1"/>
          <w:szCs w:val="28"/>
        </w:rPr>
      </w:pPr>
      <w:r w:rsidRPr="008442E0">
        <w:rPr>
          <w:color w:val="000000" w:themeColor="text1"/>
          <w:szCs w:val="28"/>
        </w:rPr>
        <w:t xml:space="preserve">Являются ли источниками земельного права общепризнанные принципы и нормы международного права и международные договоры? </w:t>
      </w:r>
    </w:p>
    <w:p w:rsidR="000C00C0" w:rsidRPr="008442E0" w:rsidRDefault="000C00C0" w:rsidP="000C00C0">
      <w:pPr>
        <w:ind w:firstLine="567"/>
        <w:jc w:val="both"/>
        <w:rPr>
          <w:color w:val="000000" w:themeColor="text1"/>
          <w:szCs w:val="28"/>
        </w:rPr>
      </w:pPr>
      <w:r w:rsidRPr="008442E0">
        <w:rPr>
          <w:color w:val="000000" w:themeColor="text1"/>
          <w:szCs w:val="28"/>
        </w:rPr>
        <w:t xml:space="preserve">Перечислите общепризнанные принципы, являющиеся источниками земельного права. В каких актах они содержатся? </w:t>
      </w:r>
    </w:p>
    <w:p w:rsidR="000C00C0" w:rsidRPr="008442E0" w:rsidRDefault="000C00C0" w:rsidP="000C00C0">
      <w:pPr>
        <w:ind w:firstLine="567"/>
        <w:jc w:val="both"/>
        <w:rPr>
          <w:b/>
          <w:color w:val="000000" w:themeColor="text1"/>
          <w:szCs w:val="28"/>
        </w:rPr>
      </w:pPr>
      <w:r w:rsidRPr="008442E0">
        <w:rPr>
          <w:color w:val="000000" w:themeColor="text1"/>
          <w:szCs w:val="28"/>
        </w:rPr>
        <w:t>Назовите международные многосторонние и двусторонние договоры, являющиеся источниками земельного права? Что такое федеративные договоры? Дайте понятие. Являются ли федеративные договоры источниками земельного права? Почему? Приведите в качестве примеров ряд федеративных договоров, содержащих нормы, регламентирующие земельные отношения.</w:t>
      </w:r>
    </w:p>
    <w:p w:rsidR="000C00C0" w:rsidRPr="001A1EC1" w:rsidRDefault="000C00C0" w:rsidP="000C00C0">
      <w:pPr>
        <w:ind w:firstLine="709"/>
        <w:rPr>
          <w:b/>
          <w:bCs/>
          <w:szCs w:val="28"/>
        </w:rPr>
      </w:pPr>
      <w:r>
        <w:rPr>
          <w:b/>
          <w:szCs w:val="28"/>
        </w:rPr>
        <w:t>2. Обсуждение д</w:t>
      </w:r>
      <w:r w:rsidRPr="00B6573B">
        <w:rPr>
          <w:b/>
          <w:szCs w:val="28"/>
        </w:rPr>
        <w:t>оклад</w:t>
      </w:r>
      <w:r>
        <w:rPr>
          <w:b/>
          <w:szCs w:val="28"/>
        </w:rPr>
        <w:t>ов</w:t>
      </w:r>
      <w:r w:rsidRPr="00B6573B">
        <w:rPr>
          <w:b/>
          <w:szCs w:val="28"/>
        </w:rPr>
        <w:t>.</w:t>
      </w:r>
      <w:r>
        <w:rPr>
          <w:b/>
          <w:szCs w:val="28"/>
        </w:rPr>
        <w:t xml:space="preserve">  </w:t>
      </w:r>
      <w:r w:rsidRPr="00D37ACE">
        <w:rPr>
          <w:szCs w:val="28"/>
        </w:rPr>
        <w:t xml:space="preserve">Предлагаемая тематика </w:t>
      </w:r>
      <w:r w:rsidRPr="00D37ACE">
        <w:rPr>
          <w:bCs/>
          <w:szCs w:val="28"/>
        </w:rPr>
        <w:t>докладов</w:t>
      </w:r>
      <w:r>
        <w:rPr>
          <w:bCs/>
          <w:szCs w:val="28"/>
        </w:rPr>
        <w:t>:</w:t>
      </w:r>
    </w:p>
    <w:p w:rsidR="000C00C0" w:rsidRPr="001856DD" w:rsidRDefault="000C00C0" w:rsidP="000C00C0">
      <w:pPr>
        <w:pStyle w:val="af2"/>
        <w:numPr>
          <w:ilvl w:val="6"/>
          <w:numId w:val="8"/>
        </w:numPr>
        <w:tabs>
          <w:tab w:val="clear" w:pos="5040"/>
          <w:tab w:val="left" w:pos="567"/>
        </w:tabs>
        <w:ind w:left="567"/>
        <w:jc w:val="both"/>
        <w:rPr>
          <w:rFonts w:ascii="Times New Roman" w:hAnsi="Times New Roman"/>
          <w:sz w:val="28"/>
          <w:szCs w:val="28"/>
        </w:rPr>
      </w:pPr>
      <w:r w:rsidRPr="001856DD">
        <w:rPr>
          <w:rFonts w:ascii="Times New Roman" w:hAnsi="Times New Roman"/>
          <w:color w:val="000000" w:themeColor="text1"/>
          <w:sz w:val="28"/>
          <w:szCs w:val="28"/>
        </w:rPr>
        <w:t>История развития земельного законодательства в РФ.</w:t>
      </w:r>
    </w:p>
    <w:p w:rsidR="000C00C0" w:rsidRPr="004878A8" w:rsidRDefault="000C00C0" w:rsidP="000C00C0">
      <w:pPr>
        <w:pStyle w:val="af2"/>
        <w:numPr>
          <w:ilvl w:val="6"/>
          <w:numId w:val="8"/>
        </w:numPr>
        <w:tabs>
          <w:tab w:val="clear" w:pos="5040"/>
          <w:tab w:val="left" w:pos="567"/>
        </w:tabs>
        <w:ind w:left="567"/>
        <w:jc w:val="both"/>
        <w:rPr>
          <w:rFonts w:ascii="Times New Roman" w:hAnsi="Times New Roman"/>
          <w:sz w:val="28"/>
          <w:szCs w:val="28"/>
        </w:rPr>
      </w:pPr>
      <w:r w:rsidRPr="001856DD">
        <w:rPr>
          <w:rFonts w:ascii="Times New Roman" w:hAnsi="Times New Roman"/>
          <w:color w:val="000000" w:themeColor="text1"/>
          <w:sz w:val="28"/>
          <w:szCs w:val="28"/>
        </w:rPr>
        <w:lastRenderedPageBreak/>
        <w:t>Сообщение «Изменения Земельного кодекса Российской Федерации, внесённые в 2016 году».</w:t>
      </w:r>
    </w:p>
    <w:p w:rsidR="000C00C0" w:rsidRPr="004878A8" w:rsidRDefault="000C00C0" w:rsidP="000C00C0">
      <w:pPr>
        <w:pStyle w:val="af2"/>
        <w:numPr>
          <w:ilvl w:val="6"/>
          <w:numId w:val="8"/>
        </w:numPr>
        <w:tabs>
          <w:tab w:val="clear" w:pos="5040"/>
          <w:tab w:val="left" w:pos="567"/>
        </w:tabs>
        <w:ind w:left="567"/>
        <w:jc w:val="both"/>
        <w:rPr>
          <w:rFonts w:ascii="Times New Roman" w:hAnsi="Times New Roman"/>
          <w:sz w:val="28"/>
          <w:szCs w:val="28"/>
        </w:rPr>
      </w:pPr>
      <w:r w:rsidRPr="004878A8">
        <w:rPr>
          <w:rFonts w:ascii="Times New Roman" w:eastAsia="Times New Roman" w:hAnsi="Times New Roman"/>
          <w:sz w:val="28"/>
          <w:szCs w:val="28"/>
          <w:lang w:eastAsia="ru-RU"/>
        </w:rPr>
        <w:t>Приоритетный национальный проект «Развитие АПК.</w:t>
      </w:r>
    </w:p>
    <w:p w:rsidR="000C00C0" w:rsidRPr="004878A8" w:rsidRDefault="000C00C0" w:rsidP="000C00C0">
      <w:pPr>
        <w:pStyle w:val="af2"/>
        <w:numPr>
          <w:ilvl w:val="6"/>
          <w:numId w:val="8"/>
        </w:numPr>
        <w:tabs>
          <w:tab w:val="clear" w:pos="5040"/>
          <w:tab w:val="left" w:pos="567"/>
        </w:tabs>
        <w:ind w:left="567"/>
        <w:jc w:val="both"/>
        <w:rPr>
          <w:rFonts w:ascii="Times New Roman" w:hAnsi="Times New Roman"/>
          <w:sz w:val="28"/>
          <w:szCs w:val="28"/>
        </w:rPr>
      </w:pPr>
      <w:r w:rsidRPr="004878A8">
        <w:rPr>
          <w:rFonts w:ascii="Times New Roman" w:eastAsia="Times New Roman" w:hAnsi="Times New Roman"/>
          <w:sz w:val="28"/>
          <w:szCs w:val="28"/>
          <w:lang w:eastAsia="ru-RU"/>
        </w:rPr>
        <w:t>Международное сотрудничество России в сфере агропромышленного производства.</w:t>
      </w:r>
    </w:p>
    <w:p w:rsidR="000C00C0" w:rsidRDefault="000C00C0" w:rsidP="000C00C0">
      <w:pPr>
        <w:pStyle w:val="a4"/>
        <w:spacing w:before="0" w:beforeAutospacing="0" w:after="0" w:afterAutospacing="0"/>
        <w:ind w:firstLine="567"/>
        <w:jc w:val="both"/>
        <w:rPr>
          <w:b/>
          <w:bCs/>
          <w:color w:val="000000" w:themeColor="text1"/>
          <w:sz w:val="28"/>
          <w:szCs w:val="28"/>
        </w:rPr>
      </w:pPr>
      <w:r>
        <w:rPr>
          <w:b/>
          <w:color w:val="000000" w:themeColor="text1"/>
          <w:spacing w:val="2"/>
          <w:sz w:val="28"/>
          <w:szCs w:val="28"/>
        </w:rPr>
        <w:t>3</w:t>
      </w:r>
      <w:r w:rsidRPr="008442E0">
        <w:rPr>
          <w:b/>
          <w:color w:val="000000" w:themeColor="text1"/>
          <w:spacing w:val="2"/>
          <w:sz w:val="28"/>
          <w:szCs w:val="28"/>
        </w:rPr>
        <w:t>. Дискусси</w:t>
      </w:r>
      <w:r>
        <w:rPr>
          <w:b/>
          <w:color w:val="000000" w:themeColor="text1"/>
          <w:spacing w:val="2"/>
          <w:sz w:val="28"/>
          <w:szCs w:val="28"/>
        </w:rPr>
        <w:t>я по вопросу:</w:t>
      </w:r>
    </w:p>
    <w:p w:rsidR="000C00C0" w:rsidRPr="008442E0" w:rsidRDefault="000C00C0" w:rsidP="000C00C0">
      <w:pPr>
        <w:pStyle w:val="a4"/>
        <w:spacing w:before="0" w:beforeAutospacing="0" w:after="0" w:afterAutospacing="0"/>
        <w:ind w:firstLine="567"/>
        <w:jc w:val="both"/>
        <w:rPr>
          <w:color w:val="000000" w:themeColor="text1"/>
          <w:sz w:val="28"/>
          <w:szCs w:val="28"/>
        </w:rPr>
      </w:pPr>
      <w:r>
        <w:rPr>
          <w:color w:val="000000" w:themeColor="text1"/>
          <w:szCs w:val="28"/>
        </w:rPr>
        <w:t>-</w:t>
      </w:r>
      <w:r w:rsidRPr="001856DD">
        <w:rPr>
          <w:color w:val="000000" w:themeColor="text1"/>
          <w:sz w:val="28"/>
          <w:szCs w:val="28"/>
        </w:rPr>
        <w:t xml:space="preserve"> </w:t>
      </w:r>
      <w:r w:rsidRPr="008442E0">
        <w:rPr>
          <w:color w:val="000000" w:themeColor="text1"/>
          <w:sz w:val="28"/>
          <w:szCs w:val="28"/>
        </w:rPr>
        <w:t>о включении/не включении в число источников земельного права актов высших судебных инстанций, судебных решений.</w:t>
      </w:r>
    </w:p>
    <w:p w:rsidR="000C00C0" w:rsidRPr="00914AA0" w:rsidRDefault="000C00C0" w:rsidP="000C00C0">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Cs w:val="28"/>
        </w:rPr>
      </w:pPr>
    </w:p>
    <w:p w:rsidR="000C00C0" w:rsidRPr="00B6573B" w:rsidRDefault="000C00C0" w:rsidP="000C00C0">
      <w:pPr>
        <w:tabs>
          <w:tab w:val="left" w:pos="0"/>
          <w:tab w:val="left" w:pos="71"/>
        </w:tabs>
        <w:ind w:firstLine="709"/>
        <w:jc w:val="center"/>
        <w:rPr>
          <w:b/>
          <w:szCs w:val="28"/>
        </w:rPr>
      </w:pPr>
      <w:r>
        <w:rPr>
          <w:b/>
          <w:szCs w:val="28"/>
        </w:rPr>
        <w:t>ПРАКТИЧЕСКОЕ ЗАНЯТИЕ</w:t>
      </w:r>
    </w:p>
    <w:p w:rsidR="009174E2" w:rsidRDefault="009174E2" w:rsidP="000C00C0">
      <w:pPr>
        <w:tabs>
          <w:tab w:val="left" w:pos="271"/>
          <w:tab w:val="left" w:pos="378"/>
        </w:tabs>
        <w:jc w:val="both"/>
        <w:rPr>
          <w:b/>
          <w:szCs w:val="28"/>
        </w:rPr>
      </w:pPr>
    </w:p>
    <w:p w:rsidR="000C00C0" w:rsidRPr="00E10164" w:rsidRDefault="000C00C0" w:rsidP="000C00C0">
      <w:pPr>
        <w:tabs>
          <w:tab w:val="left" w:pos="271"/>
          <w:tab w:val="left" w:pos="378"/>
        </w:tabs>
        <w:jc w:val="both"/>
        <w:rPr>
          <w:b/>
          <w:color w:val="000000" w:themeColor="text1"/>
          <w:szCs w:val="28"/>
        </w:rPr>
      </w:pPr>
      <w:r w:rsidRPr="00E10164">
        <w:rPr>
          <w:b/>
          <w:szCs w:val="28"/>
        </w:rPr>
        <w:t>Тема: «</w:t>
      </w:r>
      <w:r w:rsidRPr="00E10164">
        <w:rPr>
          <w:b/>
          <w:color w:val="000000" w:themeColor="text1"/>
          <w:szCs w:val="28"/>
        </w:rPr>
        <w:t>Земельные правоотношения</w:t>
      </w:r>
      <w:r w:rsidRPr="00E10164">
        <w:rPr>
          <w:b/>
          <w:szCs w:val="28"/>
        </w:rPr>
        <w:t>»</w:t>
      </w:r>
    </w:p>
    <w:p w:rsidR="000C00C0" w:rsidRDefault="000C00C0" w:rsidP="000C00C0">
      <w:pPr>
        <w:tabs>
          <w:tab w:val="left" w:pos="378"/>
        </w:tabs>
        <w:ind w:firstLine="380"/>
        <w:jc w:val="both"/>
        <w:rPr>
          <w:color w:val="000000" w:themeColor="text1"/>
          <w:szCs w:val="28"/>
        </w:rPr>
      </w:pPr>
      <w:r w:rsidRPr="00E10164">
        <w:rPr>
          <w:color w:val="000000" w:themeColor="text1"/>
          <w:szCs w:val="28"/>
        </w:rPr>
        <w:t>Понятие и виды (классификация) земельных правоотношений.</w:t>
      </w:r>
    </w:p>
    <w:p w:rsidR="000C00C0" w:rsidRDefault="000C00C0" w:rsidP="000C00C0">
      <w:pPr>
        <w:tabs>
          <w:tab w:val="left" w:pos="378"/>
        </w:tabs>
        <w:jc w:val="both"/>
        <w:rPr>
          <w:color w:val="000000" w:themeColor="text1"/>
          <w:szCs w:val="28"/>
        </w:rPr>
      </w:pPr>
      <w:r>
        <w:rPr>
          <w:color w:val="000000" w:themeColor="text1"/>
          <w:szCs w:val="28"/>
        </w:rPr>
        <w:t xml:space="preserve">  </w:t>
      </w:r>
      <w:r w:rsidRPr="00E10164">
        <w:rPr>
          <w:color w:val="000000" w:themeColor="text1"/>
          <w:szCs w:val="28"/>
        </w:rPr>
        <w:t xml:space="preserve"> </w:t>
      </w:r>
      <w:r>
        <w:rPr>
          <w:color w:val="000000" w:themeColor="text1"/>
          <w:szCs w:val="28"/>
        </w:rPr>
        <w:t xml:space="preserve">   </w:t>
      </w:r>
      <w:r w:rsidRPr="00E10164">
        <w:rPr>
          <w:color w:val="000000" w:themeColor="text1"/>
          <w:szCs w:val="28"/>
        </w:rPr>
        <w:t>Отграничение земельных правоотношений от смежных правоотношений.</w:t>
      </w:r>
    </w:p>
    <w:p w:rsidR="000C00C0" w:rsidRDefault="000C00C0" w:rsidP="000C00C0">
      <w:pPr>
        <w:tabs>
          <w:tab w:val="left" w:pos="378"/>
        </w:tabs>
        <w:jc w:val="both"/>
        <w:rPr>
          <w:color w:val="000000" w:themeColor="text1"/>
          <w:szCs w:val="28"/>
        </w:rPr>
      </w:pPr>
      <w:r>
        <w:rPr>
          <w:color w:val="000000" w:themeColor="text1"/>
          <w:szCs w:val="28"/>
        </w:rPr>
        <w:t xml:space="preserve">     </w:t>
      </w:r>
      <w:r w:rsidRPr="00E10164">
        <w:rPr>
          <w:rStyle w:val="apple-converted-space"/>
          <w:color w:val="000000" w:themeColor="text1"/>
          <w:szCs w:val="28"/>
        </w:rPr>
        <w:t> </w:t>
      </w:r>
      <w:r w:rsidRPr="00E10164">
        <w:rPr>
          <w:color w:val="000000" w:themeColor="text1"/>
          <w:szCs w:val="28"/>
        </w:rPr>
        <w:t xml:space="preserve">Объекты земельных правоотношений. </w:t>
      </w:r>
    </w:p>
    <w:p w:rsidR="000C00C0" w:rsidRDefault="000C00C0" w:rsidP="000C00C0">
      <w:pPr>
        <w:tabs>
          <w:tab w:val="left" w:pos="378"/>
        </w:tabs>
        <w:ind w:firstLine="380"/>
        <w:jc w:val="both"/>
        <w:rPr>
          <w:iCs/>
          <w:color w:val="000000" w:themeColor="text1"/>
          <w:szCs w:val="28"/>
        </w:rPr>
      </w:pPr>
      <w:r w:rsidRPr="00E10164">
        <w:rPr>
          <w:iCs/>
          <w:color w:val="000000" w:themeColor="text1"/>
          <w:szCs w:val="28"/>
        </w:rPr>
        <w:t xml:space="preserve">Субъекты земельных правоотношений. </w:t>
      </w:r>
    </w:p>
    <w:p w:rsidR="000C00C0" w:rsidRPr="00E10164" w:rsidRDefault="000C00C0" w:rsidP="000C00C0">
      <w:pPr>
        <w:tabs>
          <w:tab w:val="left" w:pos="378"/>
        </w:tabs>
        <w:ind w:firstLine="380"/>
        <w:jc w:val="both"/>
        <w:rPr>
          <w:szCs w:val="28"/>
        </w:rPr>
      </w:pPr>
      <w:r w:rsidRPr="00E10164">
        <w:rPr>
          <w:iCs/>
          <w:color w:val="000000" w:themeColor="text1"/>
          <w:szCs w:val="28"/>
        </w:rPr>
        <w:t>Содержание земельных правоотношений.</w:t>
      </w:r>
    </w:p>
    <w:p w:rsidR="000C00C0" w:rsidRPr="00E10164" w:rsidRDefault="000C00C0" w:rsidP="000C00C0">
      <w:pPr>
        <w:tabs>
          <w:tab w:val="left" w:pos="378"/>
          <w:tab w:val="left" w:pos="2040"/>
        </w:tabs>
        <w:ind w:firstLine="380"/>
        <w:jc w:val="both"/>
        <w:rPr>
          <w:szCs w:val="28"/>
        </w:rPr>
      </w:pPr>
    </w:p>
    <w:p w:rsidR="000C00C0" w:rsidRPr="00B6573B" w:rsidRDefault="000C00C0" w:rsidP="000C00C0">
      <w:pPr>
        <w:tabs>
          <w:tab w:val="left" w:pos="0"/>
          <w:tab w:val="left" w:pos="71"/>
        </w:tabs>
        <w:ind w:firstLine="709"/>
        <w:rPr>
          <w:rFonts w:eastAsia="ヒラギノ角ゴ Pro W3"/>
          <w:b/>
          <w:szCs w:val="28"/>
          <w:lang w:eastAsia="en-US"/>
        </w:rPr>
      </w:pPr>
      <w:r>
        <w:rPr>
          <w:b/>
          <w:spacing w:val="2"/>
          <w:szCs w:val="28"/>
        </w:rPr>
        <w:t>Рекомендуемая литература</w:t>
      </w:r>
    </w:p>
    <w:p w:rsidR="000C00C0" w:rsidRDefault="000C00C0" w:rsidP="000C00C0">
      <w:pPr>
        <w:shd w:val="clear" w:color="auto" w:fill="FFFFFF"/>
        <w:ind w:firstLine="709"/>
        <w:rPr>
          <w:b/>
          <w:szCs w:val="28"/>
        </w:rPr>
      </w:pPr>
      <w:r w:rsidRPr="00B6573B">
        <w:rPr>
          <w:b/>
          <w:szCs w:val="28"/>
        </w:rPr>
        <w:t>Основная литература:</w:t>
      </w:r>
    </w:p>
    <w:p w:rsidR="000C00C0" w:rsidRPr="00173867" w:rsidRDefault="000C00C0" w:rsidP="000C00C0">
      <w:pPr>
        <w:ind w:firstLine="426"/>
        <w:jc w:val="both"/>
        <w:rPr>
          <w:rFonts w:eastAsia="Times New Roman"/>
          <w:szCs w:val="28"/>
        </w:rPr>
      </w:pPr>
      <w:r w:rsidRPr="00173867">
        <w:rPr>
          <w:rFonts w:eastAsia="Times New Roman"/>
          <w:szCs w:val="28"/>
        </w:rPr>
        <w:t>Земельное право РФ (общая часть) [Электронный ресурс]: конспект лекций/ Бышков П.А., Кирсанов А.Н. - Электрон.текстовые данные. - М.: Российский университет дружбы народов, 2012. - 52 c. Режим доступа: http://www.iprbookshop.ru/22173.</w:t>
      </w:r>
    </w:p>
    <w:p w:rsidR="000C00C0" w:rsidRDefault="000C00C0" w:rsidP="000C00C0">
      <w:pPr>
        <w:shd w:val="clear" w:color="auto" w:fill="FFFFFF"/>
        <w:tabs>
          <w:tab w:val="left" w:pos="1134"/>
        </w:tabs>
        <w:ind w:firstLine="709"/>
        <w:rPr>
          <w:b/>
          <w:szCs w:val="28"/>
        </w:rPr>
      </w:pPr>
    </w:p>
    <w:p w:rsidR="000C00C0" w:rsidRPr="00067DF5" w:rsidRDefault="000C00C0" w:rsidP="000C00C0">
      <w:pPr>
        <w:shd w:val="clear" w:color="auto" w:fill="FFFFFF"/>
        <w:tabs>
          <w:tab w:val="left" w:pos="1134"/>
        </w:tabs>
        <w:rPr>
          <w:b/>
          <w:szCs w:val="28"/>
        </w:rPr>
      </w:pPr>
      <w:r w:rsidRPr="00914AA0">
        <w:rPr>
          <w:b/>
          <w:szCs w:val="28"/>
        </w:rPr>
        <w:t>Дополнительная литература:</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Земельные споры: особенности рассмотрения и разрешения. Чему не учат студентов: учебное пособие. — Москва : Проспект, 2014. — 112 с.</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Аверьянова Н.Н. </w:t>
      </w:r>
      <w:r w:rsidRPr="0087652A">
        <w:rPr>
          <w:rFonts w:ascii="Times New Roman" w:hAnsi="Times New Roman"/>
          <w:bCs/>
          <w:sz w:val="28"/>
          <w:szCs w:val="28"/>
        </w:rPr>
        <w:t>Земельное право в вопросах и ответах/ Издательство: «Проспект», 2015 г., 88с. ISBN:</w:t>
      </w:r>
      <w:r w:rsidRPr="0087652A">
        <w:rPr>
          <w:rFonts w:ascii="Times New Roman" w:hAnsi="Times New Roman"/>
          <w:sz w:val="28"/>
          <w:szCs w:val="28"/>
        </w:rPr>
        <w:t xml:space="preserve">978-5-392-15884-3 </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Боголюбов С.А. </w:t>
      </w:r>
      <w:r w:rsidRPr="0087652A">
        <w:rPr>
          <w:rFonts w:ascii="Times New Roman" w:hAnsi="Times New Roman"/>
          <w:bCs/>
          <w:sz w:val="28"/>
          <w:szCs w:val="28"/>
        </w:rPr>
        <w:t>Земельное право/  Издательство: «Проспект», 2015 г., 376 с. ISBN</w:t>
      </w:r>
      <w:r w:rsidRPr="0087652A">
        <w:rPr>
          <w:rFonts w:ascii="Times New Roman" w:hAnsi="Times New Roman"/>
          <w:sz w:val="28"/>
          <w:szCs w:val="28"/>
        </w:rPr>
        <w:t xml:space="preserve"> :  978-5-392-16300-7 </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Боголюбов С.А., Галиновская Е.А. З</w:t>
      </w:r>
      <w:r w:rsidRPr="0087652A">
        <w:rPr>
          <w:rFonts w:ascii="Times New Roman" w:hAnsi="Times New Roman"/>
          <w:bCs/>
          <w:sz w:val="28"/>
          <w:szCs w:val="28"/>
        </w:rPr>
        <w:t xml:space="preserve">емельное право в вопросах и ответах/ Издательство: «Проспект», 2014 г., 208 с. ISBN: </w:t>
      </w:r>
      <w:r>
        <w:rPr>
          <w:rFonts w:ascii="Times New Roman" w:hAnsi="Times New Roman"/>
          <w:sz w:val="28"/>
          <w:szCs w:val="28"/>
        </w:rPr>
        <w:t>978-5-392-11688-1.</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Васильчиков А.И. </w:t>
      </w:r>
      <w:r w:rsidRPr="0087652A">
        <w:rPr>
          <w:rFonts w:ascii="Times New Roman" w:hAnsi="Times New Roman"/>
          <w:bCs/>
          <w:sz w:val="28"/>
          <w:szCs w:val="28"/>
        </w:rPr>
        <w:t>Землевладение и земледелие в России и других европейских государствах. Том 1/ Издательство: «Лань», 2014 г., 606 с. ISBN:</w:t>
      </w:r>
      <w:r w:rsidRPr="0087652A">
        <w:rPr>
          <w:rFonts w:ascii="Times New Roman" w:hAnsi="Times New Roman"/>
          <w:sz w:val="28"/>
          <w:szCs w:val="28"/>
        </w:rPr>
        <w:t xml:space="preserve">978-5-507-39370-1 </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Жаворонкова Н.Г.Романова О.А. </w:t>
      </w:r>
      <w:r w:rsidRPr="0087652A">
        <w:rPr>
          <w:rFonts w:ascii="Times New Roman" w:hAnsi="Times New Roman"/>
          <w:bCs/>
          <w:sz w:val="28"/>
          <w:szCs w:val="28"/>
        </w:rPr>
        <w:t>Земельное право/ Издательство: «Проспект», 2015 г., 352 с. ISBN:</w:t>
      </w:r>
      <w:r w:rsidRPr="0087652A">
        <w:rPr>
          <w:rFonts w:ascii="Times New Roman" w:hAnsi="Times New Roman"/>
          <w:sz w:val="28"/>
          <w:szCs w:val="28"/>
        </w:rPr>
        <w:t xml:space="preserve">978-5-392-13441-0 </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bCs/>
          <w:sz w:val="28"/>
          <w:szCs w:val="28"/>
        </w:rPr>
        <w:t xml:space="preserve">Комментарий к Земельному кодексу РФ (постатейный)/ </w:t>
      </w:r>
      <w:r w:rsidRPr="0087652A">
        <w:rPr>
          <w:rFonts w:ascii="Times New Roman" w:hAnsi="Times New Roman"/>
          <w:sz w:val="28"/>
          <w:szCs w:val="28"/>
        </w:rPr>
        <w:t>Под ред. Боголюбова С.А.,</w:t>
      </w:r>
      <w:r w:rsidRPr="0087652A">
        <w:rPr>
          <w:rFonts w:ascii="Times New Roman" w:hAnsi="Times New Roman"/>
          <w:bCs/>
          <w:sz w:val="28"/>
          <w:szCs w:val="28"/>
        </w:rPr>
        <w:t xml:space="preserve"> Издательство: «Проспект», 2014 г., 656 с.  ISBN: </w:t>
      </w:r>
      <w:r w:rsidRPr="0087652A">
        <w:rPr>
          <w:rFonts w:ascii="Times New Roman" w:hAnsi="Times New Roman"/>
          <w:sz w:val="28"/>
          <w:szCs w:val="28"/>
        </w:rPr>
        <w:t xml:space="preserve">978-5-392-14401-3 </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lastRenderedPageBreak/>
        <w:t xml:space="preserve">Пешехонов А.В. </w:t>
      </w:r>
      <w:r w:rsidRPr="0087652A">
        <w:rPr>
          <w:rFonts w:ascii="Times New Roman" w:hAnsi="Times New Roman"/>
          <w:bCs/>
          <w:sz w:val="28"/>
          <w:szCs w:val="28"/>
        </w:rPr>
        <w:t xml:space="preserve">Земельные нужды деревни и основные задачи аграрной реформы /Издательство: «Лань», 2014 г.,  153 с. ISBN: </w:t>
      </w:r>
      <w:r w:rsidRPr="0087652A">
        <w:rPr>
          <w:rFonts w:ascii="Times New Roman" w:hAnsi="Times New Roman"/>
          <w:sz w:val="28"/>
          <w:szCs w:val="28"/>
        </w:rPr>
        <w:t xml:space="preserve">978-5-507-39413-5 </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Сущность аграрной проблемы /Издательство: «Лань», 2014 г., 31 с.  ISBN:</w:t>
      </w:r>
      <w:r w:rsidRPr="0087652A">
        <w:rPr>
          <w:rFonts w:ascii="Times New Roman" w:hAnsi="Times New Roman"/>
          <w:sz w:val="28"/>
          <w:szCs w:val="28"/>
        </w:rPr>
        <w:t xml:space="preserve">978-5-507-39414-2 </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Риттих А.А. </w:t>
      </w:r>
      <w:r w:rsidRPr="0087652A">
        <w:rPr>
          <w:rFonts w:ascii="Times New Roman" w:hAnsi="Times New Roman"/>
          <w:bCs/>
          <w:sz w:val="28"/>
          <w:szCs w:val="28"/>
        </w:rPr>
        <w:t>Крестьянское землепользование. Свод трудов местных комитетов по 49 губерниям Европейской России /Издательство: «Лань», 2014 г., 141 с. ISBN:</w:t>
      </w:r>
      <w:r>
        <w:rPr>
          <w:rFonts w:ascii="Times New Roman" w:hAnsi="Times New Roman"/>
          <w:sz w:val="28"/>
          <w:szCs w:val="28"/>
        </w:rPr>
        <w:t>978-5-507-39415-9.</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Юсупова, З. Г. Земельное право : учеб. пособие / Ин-т экономики, упр. и права (г. Казань), З. Г. Юсупова .— Казань : Познание, 2014</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 О.В. Волошин .— 3-е из</w:t>
      </w:r>
      <w:r>
        <w:rPr>
          <w:rFonts w:ascii="Times New Roman" w:hAnsi="Times New Roman"/>
          <w:sz w:val="28"/>
          <w:szCs w:val="28"/>
        </w:rPr>
        <w:t>д., расшир.- М. : Статут, 2015.</w:t>
      </w:r>
      <w:r w:rsidRPr="0087652A">
        <w:rPr>
          <w:rFonts w:ascii="Times New Roman" w:hAnsi="Times New Roman"/>
          <w:sz w:val="28"/>
          <w:szCs w:val="28"/>
        </w:rPr>
        <w:t>— ISBN 978-5-8354-1075-0</w:t>
      </w:r>
      <w:r>
        <w:rPr>
          <w:rFonts w:ascii="Times New Roman" w:hAnsi="Times New Roman"/>
          <w:sz w:val="28"/>
          <w:szCs w:val="28"/>
        </w:rPr>
        <w:t>.</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 О. В. Волошин .— М. : Статут, 2012 .— ISBN 978-5-8354-0854-2</w:t>
      </w:r>
    </w:p>
    <w:p w:rsidR="000C00C0" w:rsidRDefault="000C00C0" w:rsidP="000C00C0">
      <w:pPr>
        <w:pStyle w:val="af2"/>
        <w:numPr>
          <w:ilvl w:val="0"/>
          <w:numId w:val="9"/>
        </w:numPr>
        <w:tabs>
          <w:tab w:val="left" w:pos="993"/>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Судебная защита земельных прав граждан России : учеб. пособие / ред.: Ю. Н. Андреев .— М. : ЮНИТИ-ДАНА, 2012 .— Кол. авт. указ. на обороте тит. листа: Ю.Н. Андреев, Н.Д. Амаглобели, В.Н. Данилкин .— ISBN 978-5-238-01762-4</w:t>
      </w:r>
      <w:r>
        <w:rPr>
          <w:rFonts w:ascii="Times New Roman" w:hAnsi="Times New Roman"/>
          <w:sz w:val="28"/>
          <w:szCs w:val="28"/>
        </w:rPr>
        <w:t>.</w:t>
      </w:r>
    </w:p>
    <w:p w:rsidR="000C00C0" w:rsidRPr="00E55072" w:rsidRDefault="000C00C0" w:rsidP="000C00C0">
      <w:pPr>
        <w:pStyle w:val="af2"/>
        <w:numPr>
          <w:ilvl w:val="0"/>
          <w:numId w:val="9"/>
        </w:numPr>
        <w:tabs>
          <w:tab w:val="left" w:pos="993"/>
        </w:tabs>
        <w:spacing w:after="0" w:line="240" w:lineRule="auto"/>
        <w:ind w:left="0" w:firstLine="426"/>
        <w:jc w:val="both"/>
        <w:rPr>
          <w:rFonts w:ascii="Times New Roman" w:hAnsi="Times New Roman"/>
          <w:color w:val="000000" w:themeColor="text1"/>
          <w:sz w:val="28"/>
          <w:szCs w:val="28"/>
        </w:rPr>
      </w:pPr>
      <w:r w:rsidRPr="00E55072">
        <w:rPr>
          <w:rFonts w:ascii="Times New Roman" w:hAnsi="Times New Roman"/>
          <w:color w:val="000000" w:themeColor="text1"/>
          <w:sz w:val="28"/>
          <w:szCs w:val="28"/>
          <w:shd w:val="clear" w:color="auto" w:fill="FFFFFF"/>
        </w:rPr>
        <w:t>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Рыженков А.Я., Степаненко Р.А.— Электрон.текстовые данные.— М.: Юрлитинформ, 2013.— 190 c.— Режим доступа: http://www.iprbookshop.ru/19184.</w:t>
      </w:r>
    </w:p>
    <w:p w:rsidR="000C00C0" w:rsidRPr="00914AA0" w:rsidRDefault="000C00C0" w:rsidP="000C00C0">
      <w:pPr>
        <w:tabs>
          <w:tab w:val="left" w:pos="993"/>
          <w:tab w:val="left" w:pos="1080"/>
          <w:tab w:val="left" w:pos="1260"/>
        </w:tabs>
        <w:autoSpaceDE w:val="0"/>
        <w:autoSpaceDN w:val="0"/>
        <w:adjustRightInd w:val="0"/>
        <w:ind w:firstLine="426"/>
        <w:jc w:val="both"/>
        <w:rPr>
          <w:szCs w:val="28"/>
        </w:rPr>
      </w:pPr>
    </w:p>
    <w:p w:rsidR="000C00C0" w:rsidRPr="00B6573B" w:rsidRDefault="000C00C0" w:rsidP="000C00C0">
      <w:pPr>
        <w:ind w:firstLine="709"/>
        <w:rPr>
          <w:b/>
          <w:szCs w:val="28"/>
        </w:rPr>
      </w:pPr>
      <w:r w:rsidRPr="00B6573B">
        <w:rPr>
          <w:b/>
          <w:szCs w:val="28"/>
        </w:rPr>
        <w:t xml:space="preserve">Основные нормативные </w:t>
      </w:r>
      <w:r>
        <w:rPr>
          <w:b/>
          <w:szCs w:val="28"/>
        </w:rPr>
        <w:t>правовые акты (в действующей редакции) и судебная практика</w:t>
      </w:r>
    </w:p>
    <w:p w:rsidR="000C00C0" w:rsidRPr="00331890" w:rsidRDefault="000C00C0" w:rsidP="000C00C0">
      <w:pPr>
        <w:numPr>
          <w:ilvl w:val="0"/>
          <w:numId w:val="10"/>
        </w:numPr>
        <w:ind w:left="0" w:firstLine="426"/>
        <w:jc w:val="both"/>
        <w:rPr>
          <w:rFonts w:eastAsia="Times New Roman"/>
          <w:bCs/>
          <w:i/>
          <w:color w:val="000000"/>
          <w:szCs w:val="28"/>
        </w:rPr>
      </w:pPr>
      <w:r w:rsidRPr="00331890">
        <w:rPr>
          <w:color w:val="000000"/>
          <w:szCs w:val="28"/>
        </w:rPr>
        <w:t>Конституция Российской Федерации от 12 декабря 1993 года // Российская газета.1993.25 декабря</w:t>
      </w:r>
    </w:p>
    <w:p w:rsidR="000C00C0" w:rsidRDefault="000C00C0" w:rsidP="000C00C0">
      <w:pPr>
        <w:pStyle w:val="af2"/>
        <w:numPr>
          <w:ilvl w:val="0"/>
          <w:numId w:val="10"/>
        </w:numPr>
        <w:spacing w:after="0" w:line="240" w:lineRule="auto"/>
        <w:ind w:left="0" w:firstLine="426"/>
        <w:jc w:val="both"/>
        <w:rPr>
          <w:rFonts w:ascii="Times New Roman" w:hAnsi="Times New Roman"/>
          <w:color w:val="000000"/>
          <w:sz w:val="28"/>
          <w:szCs w:val="28"/>
        </w:rPr>
      </w:pPr>
      <w:r w:rsidRPr="00331890">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00C0" w:rsidRPr="008442E0" w:rsidRDefault="000C00C0" w:rsidP="000C00C0">
      <w:pPr>
        <w:numPr>
          <w:ilvl w:val="0"/>
          <w:numId w:val="10"/>
        </w:numPr>
        <w:tabs>
          <w:tab w:val="left" w:pos="0"/>
          <w:tab w:val="left" w:pos="284"/>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0C00C0" w:rsidRPr="008442E0" w:rsidRDefault="000C00C0" w:rsidP="000C00C0">
      <w:pPr>
        <w:numPr>
          <w:ilvl w:val="0"/>
          <w:numId w:val="10"/>
        </w:numPr>
        <w:tabs>
          <w:tab w:val="left" w:pos="0"/>
          <w:tab w:val="left" w:pos="284"/>
          <w:tab w:val="left" w:pos="851"/>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0C00C0" w:rsidRDefault="000C00C0" w:rsidP="000C00C0">
      <w:pPr>
        <w:numPr>
          <w:ilvl w:val="0"/>
          <w:numId w:val="10"/>
        </w:numPr>
        <w:tabs>
          <w:tab w:val="left" w:pos="0"/>
          <w:tab w:val="left" w:pos="284"/>
          <w:tab w:val="left" w:pos="851"/>
        </w:tabs>
        <w:ind w:left="0" w:firstLine="426"/>
        <w:jc w:val="both"/>
        <w:rPr>
          <w:color w:val="000000" w:themeColor="text1"/>
          <w:szCs w:val="28"/>
        </w:rPr>
      </w:pPr>
      <w:r w:rsidRPr="008442E0">
        <w:rPr>
          <w:color w:val="000000" w:themeColor="text1"/>
          <w:szCs w:val="28"/>
        </w:rPr>
        <w:lastRenderedPageBreak/>
        <w:t>О землеустройстве: Федеральный закон от 18 июня 2001 года № 78-ФЗ // СЗ РФ. 2001. № 26. Ст. 2582.</w:t>
      </w:r>
    </w:p>
    <w:p w:rsidR="000C00C0" w:rsidRPr="00715B9B" w:rsidRDefault="000C00C0" w:rsidP="000C00C0">
      <w:pPr>
        <w:pStyle w:val="af2"/>
        <w:numPr>
          <w:ilvl w:val="0"/>
          <w:numId w:val="10"/>
        </w:numPr>
        <w:spacing w:after="0" w:line="240" w:lineRule="auto"/>
        <w:ind w:left="0" w:firstLine="426"/>
        <w:jc w:val="both"/>
        <w:rPr>
          <w:rFonts w:ascii="Times New Roman" w:hAnsi="Times New Roman"/>
          <w:color w:val="000000"/>
          <w:sz w:val="28"/>
          <w:szCs w:val="28"/>
        </w:rPr>
      </w:pPr>
      <w:r w:rsidRPr="00715B9B">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0C00C0" w:rsidRDefault="000C00C0" w:rsidP="000C00C0">
      <w:pPr>
        <w:pStyle w:val="af2"/>
        <w:numPr>
          <w:ilvl w:val="0"/>
          <w:numId w:val="10"/>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715B9B">
        <w:rPr>
          <w:rStyle w:val="apple-converted-space"/>
          <w:bCs/>
          <w:color w:val="000000" w:themeColor="text1"/>
          <w:sz w:val="28"/>
          <w:szCs w:val="28"/>
        </w:rPr>
        <w:t> </w:t>
      </w:r>
      <w:r w:rsidRPr="00715B9B">
        <w:rPr>
          <w:rFonts w:ascii="Times New Roman" w:hAnsi="Times New Roman"/>
          <w:bCs/>
          <w:color w:val="000000" w:themeColor="text1"/>
          <w:sz w:val="28"/>
          <w:szCs w:val="28"/>
        </w:rPr>
        <w:t>(часть первая)</w:t>
      </w:r>
      <w:r w:rsidRPr="00715B9B">
        <w:rPr>
          <w:rFonts w:ascii="Times New Roman" w:hAnsi="Times New Roman"/>
          <w:color w:val="000000" w:themeColor="text1"/>
          <w:sz w:val="28"/>
          <w:szCs w:val="28"/>
          <w:shd w:val="clear" w:color="auto" w:fill="FFFFFF"/>
        </w:rPr>
        <w:t>от 5 августа 2000 г. № 117-ФЗ (часть вторая)// СПС «Гарант».</w:t>
      </w:r>
    </w:p>
    <w:p w:rsidR="000C00C0" w:rsidRPr="00E10164" w:rsidRDefault="000C00C0" w:rsidP="000C00C0">
      <w:pPr>
        <w:pStyle w:val="af2"/>
        <w:numPr>
          <w:ilvl w:val="0"/>
          <w:numId w:val="10"/>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0C00C0" w:rsidRPr="00DF04B2" w:rsidRDefault="000C00C0" w:rsidP="000C00C0">
      <w:pPr>
        <w:numPr>
          <w:ilvl w:val="0"/>
          <w:numId w:val="10"/>
        </w:numPr>
        <w:tabs>
          <w:tab w:val="left" w:pos="0"/>
          <w:tab w:val="left" w:pos="284"/>
          <w:tab w:val="left" w:pos="851"/>
        </w:tabs>
        <w:ind w:left="0" w:firstLine="426"/>
        <w:jc w:val="both"/>
        <w:rPr>
          <w:color w:val="000000" w:themeColor="text1"/>
          <w:szCs w:val="28"/>
        </w:rPr>
      </w:pPr>
      <w:r w:rsidRPr="00DF04B2">
        <w:rPr>
          <w:color w:val="000000" w:themeColor="text1"/>
          <w:szCs w:val="28"/>
        </w:rPr>
        <w:t>О садоводческих, огороднических и дачных некоммерческих объединениях граждан: Федеральный закон от 15.04.1998 № 66-ФЗ (действующая редакция, 2016).</w:t>
      </w:r>
    </w:p>
    <w:p w:rsidR="000C00C0" w:rsidRPr="00DF04B2" w:rsidRDefault="000C00C0" w:rsidP="000C00C0">
      <w:pPr>
        <w:numPr>
          <w:ilvl w:val="0"/>
          <w:numId w:val="10"/>
        </w:numPr>
        <w:tabs>
          <w:tab w:val="left" w:pos="0"/>
          <w:tab w:val="left" w:pos="284"/>
          <w:tab w:val="left" w:pos="851"/>
        </w:tabs>
        <w:ind w:left="0" w:firstLine="426"/>
        <w:jc w:val="both"/>
        <w:rPr>
          <w:color w:val="000000" w:themeColor="text1"/>
          <w:szCs w:val="28"/>
        </w:rPr>
      </w:pPr>
      <w:r w:rsidRPr="00DF04B2">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0C00C0" w:rsidRPr="008442E0" w:rsidRDefault="000C00C0" w:rsidP="000C00C0">
      <w:pPr>
        <w:numPr>
          <w:ilvl w:val="0"/>
          <w:numId w:val="10"/>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0C00C0">
      <w:pPr>
        <w:numPr>
          <w:ilvl w:val="0"/>
          <w:numId w:val="10"/>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0C00C0">
      <w:pPr>
        <w:numPr>
          <w:ilvl w:val="0"/>
          <w:numId w:val="10"/>
        </w:numPr>
        <w:tabs>
          <w:tab w:val="left" w:pos="0"/>
          <w:tab w:val="left" w:pos="284"/>
          <w:tab w:val="left" w:pos="851"/>
        </w:tabs>
        <w:ind w:left="0" w:firstLine="426"/>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0C00C0" w:rsidRPr="00DF04B2" w:rsidRDefault="000C00C0" w:rsidP="000C00C0">
      <w:pPr>
        <w:pStyle w:val="a5"/>
        <w:numPr>
          <w:ilvl w:val="0"/>
          <w:numId w:val="10"/>
        </w:numPr>
        <w:tabs>
          <w:tab w:val="left" w:pos="0"/>
          <w:tab w:val="left" w:pos="142"/>
          <w:tab w:val="left" w:pos="284"/>
          <w:tab w:val="left" w:pos="1080"/>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0C00C0" w:rsidRPr="00924A88" w:rsidRDefault="000C00C0" w:rsidP="000C00C0">
      <w:pPr>
        <w:pStyle w:val="a5"/>
        <w:ind w:firstLine="426"/>
        <w:jc w:val="both"/>
        <w:rPr>
          <w:rFonts w:ascii="Times New Roman" w:hAnsi="Times New Roman" w:cs="Times New Roman"/>
          <w:sz w:val="28"/>
          <w:szCs w:val="28"/>
        </w:rPr>
      </w:pPr>
    </w:p>
    <w:p w:rsidR="000C00C0" w:rsidRPr="001A1EC1" w:rsidRDefault="000C00C0" w:rsidP="000C00C0">
      <w:pPr>
        <w:pStyle w:val="af2"/>
        <w:numPr>
          <w:ilvl w:val="0"/>
          <w:numId w:val="5"/>
        </w:numPr>
        <w:jc w:val="both"/>
        <w:rPr>
          <w:rFonts w:ascii="Times New Roman" w:hAnsi="Times New Roman"/>
          <w:b/>
          <w:sz w:val="28"/>
          <w:szCs w:val="28"/>
        </w:rPr>
      </w:pPr>
      <w:r w:rsidRPr="00CA3AA1">
        <w:rPr>
          <w:rFonts w:ascii="Times New Roman" w:hAnsi="Times New Roman"/>
          <w:b/>
          <w:sz w:val="28"/>
          <w:szCs w:val="28"/>
        </w:rPr>
        <w:t xml:space="preserve"> </w:t>
      </w:r>
      <w:r w:rsidRPr="00CA3AA1">
        <w:rPr>
          <w:rFonts w:ascii="Times New Roman" w:eastAsiaTheme="minorHAnsi" w:hAnsi="Times New Roman"/>
          <w:b/>
          <w:bCs/>
          <w:sz w:val="28"/>
          <w:szCs w:val="28"/>
        </w:rPr>
        <w:t>Анализ конкретных ситуаций (кейс-метод)</w:t>
      </w:r>
    </w:p>
    <w:p w:rsidR="000C00C0" w:rsidRPr="008442E0" w:rsidRDefault="000C00C0" w:rsidP="000C00C0">
      <w:pPr>
        <w:rPr>
          <w:b/>
          <w:color w:val="000000" w:themeColor="text1"/>
          <w:szCs w:val="28"/>
        </w:rPr>
      </w:pPr>
      <w:r w:rsidRPr="008442E0">
        <w:rPr>
          <w:b/>
          <w:color w:val="000000" w:themeColor="text1"/>
          <w:szCs w:val="28"/>
        </w:rPr>
        <w:t>Задача №1</w:t>
      </w:r>
    </w:p>
    <w:p w:rsidR="000C00C0" w:rsidRPr="008442E0" w:rsidRDefault="000C00C0" w:rsidP="000C00C0">
      <w:pPr>
        <w:ind w:firstLine="567"/>
        <w:jc w:val="both"/>
        <w:rPr>
          <w:color w:val="000000" w:themeColor="text1"/>
          <w:szCs w:val="28"/>
        </w:rPr>
      </w:pPr>
      <w:r w:rsidRPr="008442E0">
        <w:rPr>
          <w:color w:val="000000" w:themeColor="text1"/>
          <w:szCs w:val="28"/>
        </w:rPr>
        <w:t>Тип правового регулирования является одним из важнейших аспектов механизма правового регулирования общественных отношений в области регулирования земельных отношений.</w:t>
      </w:r>
    </w:p>
    <w:p w:rsidR="000C00C0" w:rsidRPr="008442E0" w:rsidRDefault="000C00C0" w:rsidP="000C00C0">
      <w:pPr>
        <w:ind w:firstLine="567"/>
        <w:jc w:val="both"/>
        <w:rPr>
          <w:color w:val="000000" w:themeColor="text1"/>
          <w:szCs w:val="28"/>
        </w:rPr>
      </w:pPr>
      <w:r w:rsidRPr="008442E0">
        <w:rPr>
          <w:color w:val="000000" w:themeColor="text1"/>
          <w:szCs w:val="28"/>
        </w:rPr>
        <w:t>В теории права известны:</w:t>
      </w:r>
    </w:p>
    <w:p w:rsidR="000C00C0" w:rsidRPr="008442E0" w:rsidRDefault="000C00C0" w:rsidP="000C00C0">
      <w:pPr>
        <w:ind w:firstLine="567"/>
        <w:jc w:val="both"/>
        <w:rPr>
          <w:color w:val="000000" w:themeColor="text1"/>
          <w:szCs w:val="28"/>
        </w:rPr>
      </w:pPr>
      <w:r w:rsidRPr="008442E0">
        <w:rPr>
          <w:color w:val="000000" w:themeColor="text1"/>
          <w:szCs w:val="28"/>
        </w:rPr>
        <w:t>– разрешительный тип правового регулирования общественных отношений, в основе которого лежит общий запрет и который строится по принципу «запрещено все, кроме … »,</w:t>
      </w:r>
    </w:p>
    <w:p w:rsidR="000C00C0" w:rsidRPr="008442E0" w:rsidRDefault="000C00C0" w:rsidP="000C00C0">
      <w:pPr>
        <w:ind w:firstLine="567"/>
        <w:jc w:val="both"/>
        <w:rPr>
          <w:color w:val="000000" w:themeColor="text1"/>
          <w:szCs w:val="28"/>
        </w:rPr>
      </w:pPr>
      <w:r w:rsidRPr="008442E0">
        <w:rPr>
          <w:color w:val="000000" w:themeColor="text1"/>
          <w:szCs w:val="28"/>
        </w:rPr>
        <w:t>– общедозволительный тип правового регулирования общественных отношений, в основе которого лежит общее дозволение и который использует принцип «дозволено все, кроме …».</w:t>
      </w:r>
    </w:p>
    <w:p w:rsidR="000C00C0" w:rsidRPr="008442E0" w:rsidRDefault="000C00C0" w:rsidP="000C00C0">
      <w:pPr>
        <w:ind w:firstLine="567"/>
        <w:jc w:val="both"/>
        <w:rPr>
          <w:color w:val="000000" w:themeColor="text1"/>
          <w:szCs w:val="28"/>
        </w:rPr>
      </w:pPr>
      <w:r w:rsidRPr="008442E0">
        <w:rPr>
          <w:color w:val="000000" w:themeColor="text1"/>
          <w:szCs w:val="28"/>
        </w:rPr>
        <w:t>Какой тип правового регулирования характерен для земельного права России?</w:t>
      </w:r>
    </w:p>
    <w:p w:rsidR="000C00C0" w:rsidRDefault="000C00C0" w:rsidP="000C00C0">
      <w:pPr>
        <w:ind w:firstLine="567"/>
        <w:jc w:val="both"/>
        <w:rPr>
          <w:color w:val="000000" w:themeColor="text1"/>
          <w:szCs w:val="28"/>
        </w:rPr>
      </w:pPr>
      <w:r w:rsidRPr="008442E0">
        <w:rPr>
          <w:color w:val="000000" w:themeColor="text1"/>
          <w:szCs w:val="28"/>
        </w:rPr>
        <w:t>Приведите примеры анализируемых при установлении типа правового регулирования норм земельного права.</w:t>
      </w:r>
    </w:p>
    <w:p w:rsidR="000C00C0" w:rsidRPr="001856DD" w:rsidRDefault="000C00C0" w:rsidP="000C00C0">
      <w:pPr>
        <w:ind w:firstLine="567"/>
        <w:jc w:val="both"/>
        <w:rPr>
          <w:color w:val="000000" w:themeColor="text1"/>
          <w:szCs w:val="28"/>
        </w:rPr>
      </w:pPr>
    </w:p>
    <w:p w:rsidR="000C00C0" w:rsidRPr="001856DD" w:rsidRDefault="000C00C0" w:rsidP="000C00C0">
      <w:pPr>
        <w:pStyle w:val="a4"/>
        <w:numPr>
          <w:ilvl w:val="0"/>
          <w:numId w:val="5"/>
        </w:numPr>
        <w:spacing w:before="0" w:beforeAutospacing="0" w:after="0" w:afterAutospacing="0"/>
        <w:ind w:left="0" w:firstLine="709"/>
        <w:jc w:val="both"/>
        <w:rPr>
          <w:b/>
          <w:bCs/>
          <w:sz w:val="28"/>
          <w:szCs w:val="28"/>
        </w:rPr>
      </w:pPr>
      <w:r>
        <w:rPr>
          <w:b/>
          <w:sz w:val="28"/>
          <w:szCs w:val="28"/>
        </w:rPr>
        <w:t>Обсуждение докладов</w:t>
      </w:r>
      <w:r w:rsidRPr="00CA3AA1">
        <w:rPr>
          <w:b/>
          <w:sz w:val="28"/>
          <w:szCs w:val="28"/>
        </w:rPr>
        <w:t>.</w:t>
      </w:r>
      <w:r>
        <w:rPr>
          <w:b/>
          <w:bCs/>
          <w:sz w:val="28"/>
          <w:szCs w:val="28"/>
        </w:rPr>
        <w:t xml:space="preserve"> </w:t>
      </w:r>
      <w:r w:rsidRPr="001856DD">
        <w:rPr>
          <w:sz w:val="28"/>
          <w:szCs w:val="28"/>
        </w:rPr>
        <w:t>Предлагаемая тематика докладов:</w:t>
      </w:r>
    </w:p>
    <w:p w:rsidR="000C00C0" w:rsidRPr="004878A8" w:rsidRDefault="000C00C0" w:rsidP="000C00C0">
      <w:pPr>
        <w:pStyle w:val="a4"/>
        <w:numPr>
          <w:ilvl w:val="0"/>
          <w:numId w:val="11"/>
        </w:numPr>
        <w:spacing w:before="0" w:beforeAutospacing="0" w:after="0" w:afterAutospacing="0"/>
        <w:jc w:val="both"/>
        <w:rPr>
          <w:b/>
          <w:bCs/>
          <w:sz w:val="28"/>
          <w:szCs w:val="28"/>
        </w:rPr>
      </w:pPr>
      <w:r w:rsidRPr="001856DD">
        <w:rPr>
          <w:iCs/>
          <w:color w:val="000000"/>
          <w:sz w:val="28"/>
          <w:szCs w:val="28"/>
        </w:rPr>
        <w:t>Отграничение земельных правоотношений от смежных правоотношений.</w:t>
      </w:r>
    </w:p>
    <w:p w:rsidR="000C00C0" w:rsidRPr="004878A8" w:rsidRDefault="000C00C0" w:rsidP="000C00C0">
      <w:pPr>
        <w:pStyle w:val="af2"/>
        <w:numPr>
          <w:ilvl w:val="0"/>
          <w:numId w:val="11"/>
        </w:numPr>
        <w:jc w:val="both"/>
        <w:rPr>
          <w:rFonts w:ascii="Times New Roman" w:eastAsia="Times New Roman" w:hAnsi="Times New Roman"/>
          <w:sz w:val="28"/>
          <w:szCs w:val="28"/>
          <w:lang w:eastAsia="ru-RU"/>
        </w:rPr>
      </w:pPr>
      <w:r w:rsidRPr="00154193">
        <w:rPr>
          <w:rFonts w:ascii="Times New Roman" w:eastAsia="Times New Roman" w:hAnsi="Times New Roman"/>
          <w:sz w:val="28"/>
          <w:szCs w:val="28"/>
          <w:lang w:eastAsia="ru-RU"/>
        </w:rPr>
        <w:t>Особенности совершения сделок с землей из состава земель сельскохозяйственного назначения</w:t>
      </w:r>
      <w:r>
        <w:rPr>
          <w:rFonts w:ascii="Times New Roman" w:eastAsia="Times New Roman" w:hAnsi="Times New Roman"/>
          <w:sz w:val="28"/>
          <w:szCs w:val="28"/>
          <w:lang w:eastAsia="ru-RU"/>
        </w:rPr>
        <w:t>.</w:t>
      </w:r>
    </w:p>
    <w:p w:rsidR="000C00C0" w:rsidRPr="002A733F" w:rsidRDefault="000C00C0" w:rsidP="000C00C0">
      <w:pPr>
        <w:widowControl w:val="0"/>
        <w:tabs>
          <w:tab w:val="left" w:pos="1134"/>
        </w:tabs>
        <w:jc w:val="both"/>
        <w:rPr>
          <w:szCs w:val="28"/>
        </w:rPr>
      </w:pPr>
    </w:p>
    <w:p w:rsidR="000C00C0" w:rsidRDefault="000C00C0" w:rsidP="000C00C0">
      <w:pPr>
        <w:tabs>
          <w:tab w:val="left" w:pos="0"/>
          <w:tab w:val="left" w:pos="71"/>
        </w:tabs>
        <w:ind w:firstLine="709"/>
        <w:jc w:val="center"/>
        <w:rPr>
          <w:b/>
          <w:szCs w:val="28"/>
        </w:rPr>
      </w:pPr>
      <w:r w:rsidRPr="00B6573B">
        <w:rPr>
          <w:b/>
          <w:szCs w:val="28"/>
        </w:rPr>
        <w:t>ПРАКТИЧ</w:t>
      </w:r>
      <w:r>
        <w:rPr>
          <w:b/>
          <w:szCs w:val="28"/>
        </w:rPr>
        <w:t xml:space="preserve">ЕСКОЕ ЗАНЯТИЕ </w:t>
      </w:r>
    </w:p>
    <w:p w:rsidR="000C00C0" w:rsidRPr="00B6573B" w:rsidRDefault="000C00C0" w:rsidP="000C00C0">
      <w:pPr>
        <w:tabs>
          <w:tab w:val="left" w:pos="0"/>
          <w:tab w:val="left" w:pos="71"/>
        </w:tabs>
        <w:ind w:firstLine="680"/>
        <w:jc w:val="both"/>
        <w:rPr>
          <w:b/>
          <w:szCs w:val="28"/>
        </w:rPr>
      </w:pPr>
    </w:p>
    <w:p w:rsidR="000C00C0" w:rsidRPr="00F31672" w:rsidRDefault="000C00C0" w:rsidP="000C00C0">
      <w:pPr>
        <w:jc w:val="both"/>
        <w:rPr>
          <w:rFonts w:eastAsia="Times New Roman"/>
          <w:b/>
          <w:color w:val="000000" w:themeColor="text1"/>
          <w:sz w:val="24"/>
        </w:rPr>
      </w:pPr>
      <w:r>
        <w:rPr>
          <w:b/>
        </w:rPr>
        <w:t>Тема. «</w:t>
      </w:r>
      <w:r w:rsidRPr="00932D2C">
        <w:rPr>
          <w:rFonts w:eastAsia="Times New Roman"/>
          <w:b/>
          <w:color w:val="000000" w:themeColor="text1"/>
          <w:szCs w:val="28"/>
        </w:rPr>
        <w:t>Право собственности на землю»</w:t>
      </w:r>
    </w:p>
    <w:p w:rsidR="000C00C0" w:rsidRDefault="000C00C0" w:rsidP="000C00C0">
      <w:pPr>
        <w:ind w:firstLine="680"/>
        <w:jc w:val="both"/>
      </w:pPr>
      <w:r>
        <w:t xml:space="preserve">Государственная собственность на землю. </w:t>
      </w:r>
    </w:p>
    <w:p w:rsidR="000C00C0" w:rsidRDefault="000C00C0" w:rsidP="000C00C0">
      <w:pPr>
        <w:ind w:firstLine="680"/>
        <w:jc w:val="both"/>
      </w:pPr>
      <w:r>
        <w:t xml:space="preserve">Муниципальная собственность на землю. </w:t>
      </w:r>
    </w:p>
    <w:p w:rsidR="000C00C0" w:rsidRDefault="000C00C0" w:rsidP="000C00C0">
      <w:pPr>
        <w:ind w:firstLine="680"/>
        <w:jc w:val="both"/>
        <w:rPr>
          <w:b/>
          <w:szCs w:val="28"/>
        </w:rPr>
      </w:pPr>
      <w:r>
        <w:t>Частная собственность на землю.</w:t>
      </w:r>
    </w:p>
    <w:p w:rsidR="000C00C0" w:rsidRDefault="000C00C0" w:rsidP="000C00C0">
      <w:pPr>
        <w:tabs>
          <w:tab w:val="left" w:pos="0"/>
          <w:tab w:val="left" w:pos="71"/>
        </w:tabs>
        <w:ind w:firstLine="709"/>
        <w:rPr>
          <w:b/>
          <w:szCs w:val="28"/>
        </w:rPr>
      </w:pPr>
    </w:p>
    <w:p w:rsidR="000C00C0" w:rsidRPr="00932D2C" w:rsidRDefault="000C00C0" w:rsidP="000C00C0">
      <w:pPr>
        <w:tabs>
          <w:tab w:val="left" w:pos="0"/>
          <w:tab w:val="left" w:pos="71"/>
        </w:tabs>
        <w:ind w:firstLine="709"/>
        <w:rPr>
          <w:rFonts w:eastAsia="ヒラギノ角ゴ Pro W3"/>
          <w:b/>
          <w:szCs w:val="28"/>
          <w:lang w:eastAsia="en-US"/>
        </w:rPr>
      </w:pPr>
      <w:r>
        <w:rPr>
          <w:b/>
          <w:szCs w:val="28"/>
        </w:rPr>
        <w:t>Рекомендуемая литература</w:t>
      </w:r>
    </w:p>
    <w:p w:rsidR="000C00C0" w:rsidRPr="00173867" w:rsidRDefault="000C00C0" w:rsidP="000C00C0">
      <w:pPr>
        <w:ind w:firstLine="426"/>
        <w:jc w:val="both"/>
        <w:rPr>
          <w:rFonts w:eastAsia="Times New Roman"/>
          <w:szCs w:val="28"/>
        </w:rPr>
      </w:pPr>
      <w:r w:rsidRPr="00173867">
        <w:rPr>
          <w:rFonts w:eastAsia="Times New Roman"/>
          <w:szCs w:val="28"/>
        </w:rPr>
        <w:t>Земельное право РФ (общая часть) [Электронный ресурс]: конспект лекций/ Бышков П.А., Кирсанов А.Н. - Электрон.текстовые данные. - М.: Российский университет дружбы народов, 2012. - 52 c. Режим доступа: http://www.iprbookshop.ru/22173.</w:t>
      </w:r>
    </w:p>
    <w:p w:rsidR="000C00C0" w:rsidRDefault="000C00C0" w:rsidP="000C00C0">
      <w:pPr>
        <w:shd w:val="clear" w:color="auto" w:fill="FFFFFF"/>
        <w:tabs>
          <w:tab w:val="left" w:pos="1134"/>
        </w:tabs>
        <w:ind w:firstLine="709"/>
        <w:rPr>
          <w:b/>
          <w:szCs w:val="28"/>
        </w:rPr>
      </w:pPr>
    </w:p>
    <w:p w:rsidR="000C00C0" w:rsidRPr="00067DF5" w:rsidRDefault="000C00C0" w:rsidP="000C00C0">
      <w:pPr>
        <w:shd w:val="clear" w:color="auto" w:fill="FFFFFF"/>
        <w:tabs>
          <w:tab w:val="left" w:pos="1134"/>
        </w:tabs>
        <w:rPr>
          <w:b/>
          <w:szCs w:val="28"/>
        </w:rPr>
      </w:pPr>
      <w:r w:rsidRPr="00914AA0">
        <w:rPr>
          <w:b/>
          <w:szCs w:val="28"/>
        </w:rPr>
        <w:t>Дополнительная литература:</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Земельные споры: особенности рассмотрения и разрешения. Чему не учат студентов: учебное пособие. — Москва : Проспект, 2014. — 112 с.</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Аверьянова Н.Н. </w:t>
      </w:r>
      <w:r w:rsidRPr="0087652A">
        <w:rPr>
          <w:rFonts w:ascii="Times New Roman" w:hAnsi="Times New Roman"/>
          <w:bCs/>
          <w:sz w:val="28"/>
          <w:szCs w:val="28"/>
        </w:rPr>
        <w:t>Земельное право в вопросах и ответах/ Издательство: «Проспект», 2015 г., 88с. ISBN:</w:t>
      </w:r>
      <w:r w:rsidRPr="0087652A">
        <w:rPr>
          <w:rFonts w:ascii="Times New Roman" w:hAnsi="Times New Roman"/>
          <w:sz w:val="28"/>
          <w:szCs w:val="28"/>
        </w:rPr>
        <w:t xml:space="preserve">978-5-392-15884-3 </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Боголюбов С.А. </w:t>
      </w:r>
      <w:r w:rsidRPr="0087652A">
        <w:rPr>
          <w:rFonts w:ascii="Times New Roman" w:hAnsi="Times New Roman"/>
          <w:bCs/>
          <w:sz w:val="28"/>
          <w:szCs w:val="28"/>
        </w:rPr>
        <w:t>Земельное право/  Издательство: «Проспект», 2015 г., 376 с. ISBN</w:t>
      </w:r>
      <w:r w:rsidRPr="0087652A">
        <w:rPr>
          <w:rFonts w:ascii="Times New Roman" w:hAnsi="Times New Roman"/>
          <w:sz w:val="28"/>
          <w:szCs w:val="28"/>
        </w:rPr>
        <w:t xml:space="preserve"> :  978-5-392-16300-7 </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Боголюбов С.А., Галиновская Е.А. З</w:t>
      </w:r>
      <w:r w:rsidRPr="0087652A">
        <w:rPr>
          <w:rFonts w:ascii="Times New Roman" w:hAnsi="Times New Roman"/>
          <w:bCs/>
          <w:sz w:val="28"/>
          <w:szCs w:val="28"/>
        </w:rPr>
        <w:t xml:space="preserve">емельное право в вопросах и ответах/ Издательство: «Проспект», 2014 г., 208 с. ISBN: </w:t>
      </w:r>
      <w:r>
        <w:rPr>
          <w:rFonts w:ascii="Times New Roman" w:hAnsi="Times New Roman"/>
          <w:sz w:val="28"/>
          <w:szCs w:val="28"/>
        </w:rPr>
        <w:t>978-5-392-11688-1.</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Васильчиков А.И. </w:t>
      </w:r>
      <w:r w:rsidRPr="0087652A">
        <w:rPr>
          <w:rFonts w:ascii="Times New Roman" w:hAnsi="Times New Roman"/>
          <w:bCs/>
          <w:sz w:val="28"/>
          <w:szCs w:val="28"/>
        </w:rPr>
        <w:t>Землевладение и земледелие в России и других европейских государствах. Том 1/ Издательство: «Лань», 2014 г., 606 с. ISBN:</w:t>
      </w:r>
      <w:r w:rsidRPr="0087652A">
        <w:rPr>
          <w:rFonts w:ascii="Times New Roman" w:hAnsi="Times New Roman"/>
          <w:sz w:val="28"/>
          <w:szCs w:val="28"/>
        </w:rPr>
        <w:t xml:space="preserve">978-5-507-39370-1 </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Жаворонкова Н.Г.Романова О.А. </w:t>
      </w:r>
      <w:r w:rsidRPr="0087652A">
        <w:rPr>
          <w:rFonts w:ascii="Times New Roman" w:hAnsi="Times New Roman"/>
          <w:bCs/>
          <w:sz w:val="28"/>
          <w:szCs w:val="28"/>
        </w:rPr>
        <w:t>Земельное право/ Издательство: «Проспект», 2015 г., 352 с. ISBN:</w:t>
      </w:r>
      <w:r w:rsidRPr="0087652A">
        <w:rPr>
          <w:rFonts w:ascii="Times New Roman" w:hAnsi="Times New Roman"/>
          <w:sz w:val="28"/>
          <w:szCs w:val="28"/>
        </w:rPr>
        <w:t xml:space="preserve">978-5-392-13441-0 </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bCs/>
          <w:sz w:val="28"/>
          <w:szCs w:val="28"/>
        </w:rPr>
        <w:t xml:space="preserve">Комментарий к Земельному кодексу РФ (постатейный)/ </w:t>
      </w:r>
      <w:r w:rsidRPr="0087652A">
        <w:rPr>
          <w:rFonts w:ascii="Times New Roman" w:hAnsi="Times New Roman"/>
          <w:sz w:val="28"/>
          <w:szCs w:val="28"/>
        </w:rPr>
        <w:t>Под ред. Боголюбова С.А.,</w:t>
      </w:r>
      <w:r w:rsidRPr="0087652A">
        <w:rPr>
          <w:rFonts w:ascii="Times New Roman" w:hAnsi="Times New Roman"/>
          <w:bCs/>
          <w:sz w:val="28"/>
          <w:szCs w:val="28"/>
        </w:rPr>
        <w:t xml:space="preserve"> Издательство: «Проспект», 2014 г., 656 с.  ISBN: </w:t>
      </w:r>
      <w:r w:rsidRPr="0087652A">
        <w:rPr>
          <w:rFonts w:ascii="Times New Roman" w:hAnsi="Times New Roman"/>
          <w:sz w:val="28"/>
          <w:szCs w:val="28"/>
        </w:rPr>
        <w:t xml:space="preserve">978-5-392-14401-3 </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 xml:space="preserve">Земельные нужды деревни и основные задачи аграрной реформы /Издательство: «Лань», 2014 г.,  153 с. ISBN: </w:t>
      </w:r>
      <w:r w:rsidRPr="0087652A">
        <w:rPr>
          <w:rFonts w:ascii="Times New Roman" w:hAnsi="Times New Roman"/>
          <w:sz w:val="28"/>
          <w:szCs w:val="28"/>
        </w:rPr>
        <w:t xml:space="preserve">978-5-507-39413-5 </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Сущность аграрной проблемы /Издательство: «Лань», 2014 г., 31 с.  ISBN:</w:t>
      </w:r>
      <w:r w:rsidRPr="0087652A">
        <w:rPr>
          <w:rFonts w:ascii="Times New Roman" w:hAnsi="Times New Roman"/>
          <w:sz w:val="28"/>
          <w:szCs w:val="28"/>
        </w:rPr>
        <w:t xml:space="preserve">978-5-507-39414-2 </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lastRenderedPageBreak/>
        <w:t xml:space="preserve">Риттих А.А. </w:t>
      </w:r>
      <w:r w:rsidRPr="0087652A">
        <w:rPr>
          <w:rFonts w:ascii="Times New Roman" w:hAnsi="Times New Roman"/>
          <w:bCs/>
          <w:sz w:val="28"/>
          <w:szCs w:val="28"/>
        </w:rPr>
        <w:t>Крестьянское землепользование. Свод трудов местных комитетов по 49 губерниям Европейской России /Издательство: «Лань», 2014 г., 141 с. ISBN:</w:t>
      </w:r>
      <w:r>
        <w:rPr>
          <w:rFonts w:ascii="Times New Roman" w:hAnsi="Times New Roman"/>
          <w:sz w:val="28"/>
          <w:szCs w:val="28"/>
        </w:rPr>
        <w:t>978-5-507-39415-9.</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Юсупова, З. Г. Земельное право : учеб. пособие / Ин-т экономики, упр. и права (г. Казань), З. Г. Юсупова .— Казань : Познание, 2014</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 О.В. Волошин .— 3-е из</w:t>
      </w:r>
      <w:r>
        <w:rPr>
          <w:rFonts w:ascii="Times New Roman" w:hAnsi="Times New Roman"/>
          <w:sz w:val="28"/>
          <w:szCs w:val="28"/>
        </w:rPr>
        <w:t>д., расшир.- М. : Статут, 2015.</w:t>
      </w:r>
      <w:r w:rsidRPr="0087652A">
        <w:rPr>
          <w:rFonts w:ascii="Times New Roman" w:hAnsi="Times New Roman"/>
          <w:sz w:val="28"/>
          <w:szCs w:val="28"/>
        </w:rPr>
        <w:t>— ISBN 978-5-8354-1075-0</w:t>
      </w:r>
      <w:r>
        <w:rPr>
          <w:rFonts w:ascii="Times New Roman" w:hAnsi="Times New Roman"/>
          <w:sz w:val="28"/>
          <w:szCs w:val="28"/>
        </w:rPr>
        <w:t>.</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 О. В. Волошин .— М. : Статут, 2012 .— ISBN 978-5-8354-0854-2</w:t>
      </w:r>
    </w:p>
    <w:p w:rsidR="000C00C0"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Судебная защита земельных прав граждан России : учеб. пособие / ред.: Ю. Н. Андреев .— М. : ЮНИТИ-ДАНА, 2012 .— Кол. авт. указ. на обороте тит. листа: Ю.Н. Андреев, Н.Д. Амаглобели, В.Н. Данилкин .— ISBN 978-5-238-01762-4</w:t>
      </w:r>
      <w:r>
        <w:rPr>
          <w:rFonts w:ascii="Times New Roman" w:hAnsi="Times New Roman"/>
          <w:sz w:val="28"/>
          <w:szCs w:val="28"/>
        </w:rPr>
        <w:t>.</w:t>
      </w:r>
    </w:p>
    <w:p w:rsidR="000C00C0" w:rsidRPr="00E55072" w:rsidRDefault="000C00C0" w:rsidP="000C00C0">
      <w:pPr>
        <w:pStyle w:val="af2"/>
        <w:numPr>
          <w:ilvl w:val="0"/>
          <w:numId w:val="12"/>
        </w:numPr>
        <w:tabs>
          <w:tab w:val="left" w:pos="709"/>
          <w:tab w:val="left" w:pos="851"/>
        </w:tabs>
        <w:spacing w:after="0" w:line="240" w:lineRule="auto"/>
        <w:ind w:left="0" w:firstLine="426"/>
        <w:jc w:val="both"/>
        <w:rPr>
          <w:rFonts w:ascii="Times New Roman" w:hAnsi="Times New Roman"/>
          <w:color w:val="000000" w:themeColor="text1"/>
          <w:sz w:val="28"/>
          <w:szCs w:val="28"/>
        </w:rPr>
      </w:pPr>
      <w:r w:rsidRPr="00E55072">
        <w:rPr>
          <w:rFonts w:ascii="Times New Roman" w:hAnsi="Times New Roman"/>
          <w:color w:val="000000" w:themeColor="text1"/>
          <w:sz w:val="28"/>
          <w:szCs w:val="28"/>
          <w:shd w:val="clear" w:color="auto" w:fill="FFFFFF"/>
        </w:rPr>
        <w:t>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Рыженков А.Я., Степаненко Р.А.— Электрон.текстовые данные.— М.: Юрлитинформ, 2013.— 190 c.— Режим доступа: http://www.iprbookshop.ru/19184.</w:t>
      </w:r>
    </w:p>
    <w:p w:rsidR="000C00C0" w:rsidRPr="00914AA0" w:rsidRDefault="000C00C0" w:rsidP="000C00C0">
      <w:pPr>
        <w:tabs>
          <w:tab w:val="left" w:pos="1080"/>
          <w:tab w:val="left" w:pos="1260"/>
        </w:tabs>
        <w:autoSpaceDE w:val="0"/>
        <w:autoSpaceDN w:val="0"/>
        <w:adjustRightInd w:val="0"/>
        <w:jc w:val="both"/>
        <w:rPr>
          <w:szCs w:val="28"/>
        </w:rPr>
      </w:pPr>
    </w:p>
    <w:p w:rsidR="000C00C0" w:rsidRPr="00B6573B" w:rsidRDefault="000C00C0" w:rsidP="000C00C0">
      <w:pPr>
        <w:ind w:firstLine="709"/>
        <w:rPr>
          <w:b/>
          <w:szCs w:val="28"/>
        </w:rPr>
      </w:pPr>
      <w:r w:rsidRPr="00B6573B">
        <w:rPr>
          <w:b/>
          <w:szCs w:val="28"/>
        </w:rPr>
        <w:t xml:space="preserve">Основные нормативные </w:t>
      </w:r>
      <w:r>
        <w:rPr>
          <w:b/>
          <w:szCs w:val="28"/>
        </w:rPr>
        <w:t>правовые акты (в действующей редакции) и судебная практика</w:t>
      </w:r>
    </w:p>
    <w:p w:rsidR="000C00C0" w:rsidRPr="00932D2C" w:rsidRDefault="000C00C0" w:rsidP="000C00C0">
      <w:pPr>
        <w:numPr>
          <w:ilvl w:val="0"/>
          <w:numId w:val="13"/>
        </w:numPr>
        <w:tabs>
          <w:tab w:val="left" w:pos="709"/>
          <w:tab w:val="left" w:pos="851"/>
        </w:tabs>
        <w:ind w:left="0" w:firstLine="426"/>
        <w:jc w:val="both"/>
        <w:rPr>
          <w:rFonts w:eastAsia="Times New Roman"/>
          <w:bCs/>
          <w:i/>
          <w:color w:val="000000"/>
          <w:szCs w:val="28"/>
        </w:rPr>
      </w:pPr>
      <w:r w:rsidRPr="00331890">
        <w:rPr>
          <w:color w:val="000000"/>
          <w:szCs w:val="28"/>
        </w:rPr>
        <w:t>Конституция Российской Федерации от 12 декабря 1993 года // Российская газета.1993.25 декабря</w:t>
      </w:r>
    </w:p>
    <w:p w:rsidR="000C00C0" w:rsidRPr="00932D2C" w:rsidRDefault="000C00C0" w:rsidP="000C00C0">
      <w:pPr>
        <w:numPr>
          <w:ilvl w:val="0"/>
          <w:numId w:val="13"/>
        </w:numPr>
        <w:tabs>
          <w:tab w:val="left" w:pos="709"/>
          <w:tab w:val="left" w:pos="851"/>
        </w:tabs>
        <w:ind w:left="0" w:firstLine="426"/>
        <w:jc w:val="both"/>
        <w:rPr>
          <w:rFonts w:eastAsia="Times New Roman"/>
          <w:bCs/>
          <w:i/>
          <w:color w:val="000000"/>
          <w:szCs w:val="28"/>
        </w:rPr>
      </w:pPr>
      <w:r w:rsidRPr="00932D2C">
        <w:rPr>
          <w:color w:val="000000"/>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00C0" w:rsidRPr="008442E0" w:rsidRDefault="000C00C0" w:rsidP="000C00C0">
      <w:pPr>
        <w:numPr>
          <w:ilvl w:val="0"/>
          <w:numId w:val="13"/>
        </w:numPr>
        <w:tabs>
          <w:tab w:val="left" w:pos="0"/>
          <w:tab w:val="left" w:pos="284"/>
          <w:tab w:val="left" w:pos="709"/>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0C00C0" w:rsidRPr="008442E0" w:rsidRDefault="000C00C0" w:rsidP="000C00C0">
      <w:pPr>
        <w:numPr>
          <w:ilvl w:val="0"/>
          <w:numId w:val="13"/>
        </w:numPr>
        <w:tabs>
          <w:tab w:val="left" w:pos="0"/>
          <w:tab w:val="left" w:pos="284"/>
          <w:tab w:val="left" w:pos="709"/>
          <w:tab w:val="left" w:pos="851"/>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0C00C0" w:rsidRDefault="000C00C0" w:rsidP="000C00C0">
      <w:pPr>
        <w:numPr>
          <w:ilvl w:val="0"/>
          <w:numId w:val="13"/>
        </w:numPr>
        <w:tabs>
          <w:tab w:val="left" w:pos="0"/>
          <w:tab w:val="left" w:pos="284"/>
          <w:tab w:val="left" w:pos="709"/>
          <w:tab w:val="left" w:pos="851"/>
        </w:tabs>
        <w:ind w:left="0" w:firstLine="426"/>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0C00C0" w:rsidRPr="00715B9B" w:rsidRDefault="000C00C0" w:rsidP="000C00C0">
      <w:pPr>
        <w:pStyle w:val="af2"/>
        <w:numPr>
          <w:ilvl w:val="0"/>
          <w:numId w:val="13"/>
        </w:numPr>
        <w:tabs>
          <w:tab w:val="left" w:pos="709"/>
          <w:tab w:val="left" w:pos="851"/>
        </w:tabs>
        <w:spacing w:after="0" w:line="240" w:lineRule="auto"/>
        <w:ind w:left="0" w:firstLine="426"/>
        <w:jc w:val="both"/>
        <w:rPr>
          <w:rFonts w:ascii="Times New Roman" w:hAnsi="Times New Roman"/>
          <w:color w:val="000000"/>
          <w:sz w:val="28"/>
          <w:szCs w:val="28"/>
        </w:rPr>
      </w:pPr>
      <w:r w:rsidRPr="00715B9B">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0C00C0" w:rsidRDefault="000C00C0" w:rsidP="000C00C0">
      <w:pPr>
        <w:pStyle w:val="af2"/>
        <w:numPr>
          <w:ilvl w:val="0"/>
          <w:numId w:val="13"/>
        </w:numPr>
        <w:tabs>
          <w:tab w:val="left" w:pos="709"/>
          <w:tab w:val="left" w:pos="851"/>
        </w:tabs>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bCs/>
          <w:color w:val="000000" w:themeColor="text1"/>
          <w:sz w:val="28"/>
          <w:szCs w:val="28"/>
          <w:shd w:val="clear" w:color="auto" w:fill="FFFFFF"/>
        </w:rPr>
        <w:lastRenderedPageBreak/>
        <w:t>Налогового кодекса Российской Федерации от 31 июля 1998 г. № 146-ФЗ</w:t>
      </w:r>
      <w:r w:rsidRPr="00715B9B">
        <w:rPr>
          <w:rStyle w:val="apple-converted-space"/>
          <w:bCs/>
          <w:color w:val="000000" w:themeColor="text1"/>
          <w:sz w:val="28"/>
          <w:szCs w:val="28"/>
        </w:rPr>
        <w:t> </w:t>
      </w:r>
      <w:r w:rsidRPr="00715B9B">
        <w:rPr>
          <w:rFonts w:ascii="Times New Roman" w:hAnsi="Times New Roman"/>
          <w:bCs/>
          <w:color w:val="000000" w:themeColor="text1"/>
          <w:sz w:val="28"/>
          <w:szCs w:val="28"/>
        </w:rPr>
        <w:t>(часть первая)</w:t>
      </w:r>
      <w:r w:rsidRPr="00715B9B">
        <w:rPr>
          <w:rFonts w:ascii="Times New Roman" w:hAnsi="Times New Roman"/>
          <w:color w:val="000000" w:themeColor="text1"/>
          <w:sz w:val="28"/>
          <w:szCs w:val="28"/>
          <w:shd w:val="clear" w:color="auto" w:fill="FFFFFF"/>
        </w:rPr>
        <w:t>от 5 августа 2000 г. № 117-ФЗ (часть вторая)// СПС «Гарант».</w:t>
      </w:r>
    </w:p>
    <w:p w:rsidR="000C00C0" w:rsidRPr="00E10164" w:rsidRDefault="000C00C0" w:rsidP="000C00C0">
      <w:pPr>
        <w:pStyle w:val="af2"/>
        <w:numPr>
          <w:ilvl w:val="0"/>
          <w:numId w:val="13"/>
        </w:numPr>
        <w:tabs>
          <w:tab w:val="left" w:pos="709"/>
          <w:tab w:val="left" w:pos="851"/>
        </w:tabs>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0C00C0" w:rsidRPr="00DF04B2" w:rsidRDefault="000C00C0" w:rsidP="000C00C0">
      <w:pPr>
        <w:numPr>
          <w:ilvl w:val="0"/>
          <w:numId w:val="13"/>
        </w:numPr>
        <w:tabs>
          <w:tab w:val="left" w:pos="0"/>
          <w:tab w:val="left" w:pos="284"/>
          <w:tab w:val="left" w:pos="709"/>
          <w:tab w:val="left" w:pos="851"/>
        </w:tabs>
        <w:ind w:left="0" w:firstLine="426"/>
        <w:jc w:val="both"/>
        <w:rPr>
          <w:color w:val="000000" w:themeColor="text1"/>
          <w:szCs w:val="28"/>
        </w:rPr>
      </w:pPr>
      <w:r w:rsidRPr="00DF04B2">
        <w:rPr>
          <w:color w:val="000000" w:themeColor="text1"/>
          <w:szCs w:val="28"/>
        </w:rPr>
        <w:t>О садоводческих, огороднических и дачных некоммерческих объединениях граждан: Федеральный закон от 15.04.1998 № 66-ФЗ (действующая редакция, 2016).</w:t>
      </w:r>
    </w:p>
    <w:p w:rsidR="000C00C0" w:rsidRPr="00DF04B2" w:rsidRDefault="000C00C0" w:rsidP="000C00C0">
      <w:pPr>
        <w:numPr>
          <w:ilvl w:val="0"/>
          <w:numId w:val="13"/>
        </w:numPr>
        <w:tabs>
          <w:tab w:val="left" w:pos="0"/>
          <w:tab w:val="left" w:pos="284"/>
          <w:tab w:val="left" w:pos="709"/>
          <w:tab w:val="left" w:pos="851"/>
        </w:tabs>
        <w:ind w:left="0" w:firstLine="426"/>
        <w:jc w:val="both"/>
        <w:rPr>
          <w:color w:val="000000" w:themeColor="text1"/>
          <w:szCs w:val="28"/>
        </w:rPr>
      </w:pPr>
      <w:r w:rsidRPr="00DF04B2">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0C00C0" w:rsidRPr="008442E0" w:rsidRDefault="000C00C0" w:rsidP="000C00C0">
      <w:pPr>
        <w:numPr>
          <w:ilvl w:val="0"/>
          <w:numId w:val="13"/>
        </w:numPr>
        <w:tabs>
          <w:tab w:val="left" w:pos="0"/>
          <w:tab w:val="left" w:pos="284"/>
          <w:tab w:val="left" w:pos="709"/>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0C00C0">
      <w:pPr>
        <w:numPr>
          <w:ilvl w:val="0"/>
          <w:numId w:val="13"/>
        </w:numPr>
        <w:tabs>
          <w:tab w:val="left" w:pos="0"/>
          <w:tab w:val="left" w:pos="284"/>
          <w:tab w:val="left" w:pos="709"/>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0C00C0">
      <w:pPr>
        <w:numPr>
          <w:ilvl w:val="0"/>
          <w:numId w:val="13"/>
        </w:numPr>
        <w:tabs>
          <w:tab w:val="left" w:pos="0"/>
          <w:tab w:val="left" w:pos="284"/>
          <w:tab w:val="left" w:pos="709"/>
          <w:tab w:val="left" w:pos="851"/>
        </w:tabs>
        <w:ind w:left="0" w:firstLine="426"/>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0C00C0" w:rsidRPr="00DF04B2" w:rsidRDefault="000C00C0" w:rsidP="000C00C0">
      <w:pPr>
        <w:pStyle w:val="a5"/>
        <w:numPr>
          <w:ilvl w:val="0"/>
          <w:numId w:val="13"/>
        </w:numPr>
        <w:tabs>
          <w:tab w:val="left" w:pos="0"/>
          <w:tab w:val="left" w:pos="142"/>
          <w:tab w:val="left" w:pos="284"/>
          <w:tab w:val="left" w:pos="709"/>
          <w:tab w:val="left" w:pos="851"/>
          <w:tab w:val="left" w:pos="1080"/>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0C00C0" w:rsidRDefault="000C00C0" w:rsidP="000C00C0">
      <w:pPr>
        <w:tabs>
          <w:tab w:val="left" w:pos="993"/>
        </w:tabs>
        <w:jc w:val="both"/>
        <w:rPr>
          <w:b/>
          <w:szCs w:val="28"/>
        </w:rPr>
      </w:pPr>
    </w:p>
    <w:p w:rsidR="000C00C0" w:rsidRPr="005C2AC9" w:rsidRDefault="000C00C0" w:rsidP="000C00C0">
      <w:pPr>
        <w:pStyle w:val="af2"/>
        <w:numPr>
          <w:ilvl w:val="0"/>
          <w:numId w:val="3"/>
        </w:numPr>
        <w:tabs>
          <w:tab w:val="left" w:pos="993"/>
        </w:tabs>
        <w:ind w:left="0" w:firstLine="709"/>
        <w:jc w:val="both"/>
        <w:rPr>
          <w:rFonts w:ascii="Times New Roman" w:hAnsi="Times New Roman"/>
          <w:b/>
          <w:sz w:val="28"/>
          <w:szCs w:val="28"/>
        </w:rPr>
      </w:pPr>
      <w:r w:rsidRPr="00243F19">
        <w:rPr>
          <w:rFonts w:ascii="Times New Roman" w:eastAsiaTheme="minorHAnsi" w:hAnsi="Times New Roman"/>
          <w:b/>
          <w:bCs/>
          <w:sz w:val="28"/>
          <w:szCs w:val="28"/>
        </w:rPr>
        <w:t>Анализ конкретных ситуаций (кейс-метод)</w:t>
      </w:r>
    </w:p>
    <w:p w:rsidR="000C00C0" w:rsidRPr="005C2AC9" w:rsidRDefault="000C00C0" w:rsidP="000C00C0">
      <w:pPr>
        <w:pStyle w:val="af2"/>
        <w:tabs>
          <w:tab w:val="left" w:pos="993"/>
        </w:tabs>
        <w:spacing w:after="0" w:line="240" w:lineRule="auto"/>
        <w:ind w:left="0" w:firstLine="680"/>
        <w:jc w:val="both"/>
        <w:rPr>
          <w:rFonts w:ascii="Times New Roman" w:hAnsi="Times New Roman"/>
          <w:b/>
          <w:sz w:val="28"/>
          <w:szCs w:val="28"/>
        </w:rPr>
      </w:pPr>
      <w:r>
        <w:rPr>
          <w:rFonts w:ascii="Times New Roman" w:eastAsiaTheme="minorHAnsi" w:hAnsi="Times New Roman"/>
          <w:b/>
          <w:bCs/>
          <w:sz w:val="28"/>
          <w:szCs w:val="28"/>
        </w:rPr>
        <w:t>Задание</w:t>
      </w:r>
    </w:p>
    <w:p w:rsidR="000C00C0" w:rsidRPr="008442E0" w:rsidRDefault="000C00C0" w:rsidP="000C00C0">
      <w:pPr>
        <w:ind w:firstLine="680"/>
        <w:jc w:val="both"/>
        <w:rPr>
          <w:color w:val="000000" w:themeColor="text1"/>
          <w:szCs w:val="28"/>
        </w:rPr>
      </w:pPr>
      <w:r w:rsidRPr="008442E0">
        <w:rPr>
          <w:color w:val="000000" w:themeColor="text1"/>
          <w:szCs w:val="28"/>
        </w:rPr>
        <w:t>1. При описании ситуации студентам предлагается принять управленческие решения на месте государственного или муниципального служащего при рассмотрении заявления о предоставлении земельного участка, находящегося в государственной или муниципальной собственности. Непосредственно при анализе ситуации студенты определяются с возможным отказом в предоставлении в собственность граждан или юридических лиц земельных участков в «противовес» пункта 4 статьи 28 Земельного кодекса Российской Федерации, не допускающей такой отказ, за исключением установленных случаев отсылочного характера.</w:t>
      </w:r>
    </w:p>
    <w:p w:rsidR="000C00C0" w:rsidRPr="008442E0" w:rsidRDefault="000C00C0" w:rsidP="000C00C0">
      <w:pPr>
        <w:pStyle w:val="ConsPlusNormal"/>
        <w:ind w:firstLine="567"/>
        <w:jc w:val="both"/>
        <w:outlineLvl w:val="0"/>
        <w:rPr>
          <w:rFonts w:ascii="Times New Roman" w:hAnsi="Times New Roman" w:cs="Times New Roman"/>
          <w:color w:val="000000" w:themeColor="text1"/>
          <w:sz w:val="28"/>
          <w:szCs w:val="28"/>
        </w:rPr>
      </w:pPr>
      <w:r w:rsidRPr="008442E0">
        <w:rPr>
          <w:rFonts w:ascii="Times New Roman" w:hAnsi="Times New Roman" w:cs="Times New Roman"/>
          <w:color w:val="000000" w:themeColor="text1"/>
          <w:sz w:val="28"/>
          <w:szCs w:val="28"/>
        </w:rPr>
        <w:t>2. При вынесении управленческого решения студентам сообщается, что помимо использования норм закона 178-ФЗ «О приватизации государственного и муниципального имущества» им необходимо применять нормы земельного законодательства как о возмездном, так и безвозмездном предоставлении земельных участков в собственность граждан и юридических лиц, находящихся в государственной и муниципальной собственности.</w:t>
      </w:r>
    </w:p>
    <w:p w:rsidR="000C00C0" w:rsidRPr="008442E0" w:rsidRDefault="000C00C0" w:rsidP="000C00C0">
      <w:pPr>
        <w:ind w:firstLine="567"/>
        <w:jc w:val="both"/>
        <w:rPr>
          <w:color w:val="000000" w:themeColor="text1"/>
          <w:szCs w:val="28"/>
        </w:rPr>
      </w:pPr>
      <w:r w:rsidRPr="008442E0">
        <w:rPr>
          <w:color w:val="000000" w:themeColor="text1"/>
          <w:szCs w:val="28"/>
        </w:rPr>
        <w:t>При вынесения решения предлагается ответить на следующие вопросы в течение 10-ти минут, предшествующие вынесению управленческого решения.</w:t>
      </w:r>
    </w:p>
    <w:p w:rsidR="000C00C0" w:rsidRPr="008442E0" w:rsidRDefault="000C00C0" w:rsidP="000C00C0">
      <w:pPr>
        <w:ind w:firstLine="567"/>
        <w:jc w:val="both"/>
        <w:rPr>
          <w:color w:val="000000" w:themeColor="text1"/>
          <w:szCs w:val="28"/>
        </w:rPr>
      </w:pPr>
    </w:p>
    <w:tbl>
      <w:tblPr>
        <w:tblW w:w="0" w:type="auto"/>
        <w:tblLook w:val="04A0"/>
      </w:tblPr>
      <w:tblGrid>
        <w:gridCol w:w="4785"/>
        <w:gridCol w:w="4786"/>
      </w:tblGrid>
      <w:tr w:rsidR="000C00C0" w:rsidRPr="008442E0" w:rsidTr="00EE62E8">
        <w:tc>
          <w:tcPr>
            <w:tcW w:w="4785" w:type="dxa"/>
          </w:tcPr>
          <w:p w:rsidR="000C00C0" w:rsidRPr="008442E0" w:rsidRDefault="000C00C0" w:rsidP="00EE62E8">
            <w:pPr>
              <w:jc w:val="both"/>
              <w:rPr>
                <w:color w:val="000000" w:themeColor="text1"/>
                <w:szCs w:val="28"/>
              </w:rPr>
            </w:pPr>
            <w:r w:rsidRPr="008442E0">
              <w:rPr>
                <w:color w:val="000000" w:themeColor="text1"/>
                <w:szCs w:val="28"/>
              </w:rPr>
              <w:lastRenderedPageBreak/>
              <w:t>Какие виды государственной собственности Вы знаете? В чём состоит их отличие?</w:t>
            </w:r>
          </w:p>
        </w:tc>
        <w:tc>
          <w:tcPr>
            <w:tcW w:w="4786" w:type="dxa"/>
          </w:tcPr>
          <w:p w:rsidR="000C00C0" w:rsidRPr="008442E0" w:rsidRDefault="000C00C0" w:rsidP="00EE62E8">
            <w:pPr>
              <w:jc w:val="both"/>
              <w:rPr>
                <w:color w:val="000000" w:themeColor="text1"/>
                <w:szCs w:val="28"/>
              </w:rPr>
            </w:pPr>
            <w:r w:rsidRPr="008442E0">
              <w:rPr>
                <w:color w:val="000000" w:themeColor="text1"/>
                <w:szCs w:val="28"/>
              </w:rPr>
              <w:t>Федеральная и региональная собственность. Отличаются субъектом права, а именно, Российская Федерация и субъекты Российской Федерации.</w:t>
            </w:r>
          </w:p>
        </w:tc>
      </w:tr>
      <w:tr w:rsidR="000C00C0" w:rsidRPr="008442E0" w:rsidTr="00EE62E8">
        <w:tc>
          <w:tcPr>
            <w:tcW w:w="4785" w:type="dxa"/>
          </w:tcPr>
          <w:p w:rsidR="000C00C0" w:rsidRPr="008442E0" w:rsidRDefault="000C00C0" w:rsidP="00EE62E8">
            <w:pPr>
              <w:jc w:val="both"/>
              <w:rPr>
                <w:color w:val="000000" w:themeColor="text1"/>
                <w:szCs w:val="28"/>
              </w:rPr>
            </w:pPr>
            <w:r w:rsidRPr="008442E0">
              <w:rPr>
                <w:color w:val="000000" w:themeColor="text1"/>
                <w:szCs w:val="28"/>
              </w:rPr>
              <w:t>Процесс разграничения прав на землю (ст.3.1. Вводного закона) является основанием приобретения каких форм права собственности?</w:t>
            </w:r>
          </w:p>
        </w:tc>
        <w:tc>
          <w:tcPr>
            <w:tcW w:w="4786" w:type="dxa"/>
          </w:tcPr>
          <w:p w:rsidR="000C00C0" w:rsidRPr="008442E0" w:rsidRDefault="000C00C0" w:rsidP="00EE62E8">
            <w:pPr>
              <w:jc w:val="both"/>
              <w:rPr>
                <w:color w:val="000000" w:themeColor="text1"/>
                <w:szCs w:val="28"/>
              </w:rPr>
            </w:pPr>
            <w:r w:rsidRPr="008442E0">
              <w:rPr>
                <w:color w:val="000000" w:themeColor="text1"/>
                <w:szCs w:val="28"/>
              </w:rPr>
              <w:t>Таким способом приобретается публичная собственность, а именно, федеральная, региональная и муниципальная.</w:t>
            </w:r>
          </w:p>
        </w:tc>
      </w:tr>
      <w:tr w:rsidR="000C00C0" w:rsidRPr="008442E0" w:rsidTr="00EE62E8">
        <w:tc>
          <w:tcPr>
            <w:tcW w:w="4785" w:type="dxa"/>
          </w:tcPr>
          <w:p w:rsidR="000C00C0" w:rsidRPr="008442E0" w:rsidRDefault="000C00C0" w:rsidP="00EE62E8">
            <w:pPr>
              <w:jc w:val="both"/>
              <w:rPr>
                <w:color w:val="000000" w:themeColor="text1"/>
                <w:szCs w:val="28"/>
              </w:rPr>
            </w:pPr>
            <w:r w:rsidRPr="008442E0">
              <w:rPr>
                <w:color w:val="000000" w:themeColor="text1"/>
                <w:szCs w:val="28"/>
              </w:rPr>
              <w:t>Какие земельные участки не могут отчуждаться в частную форму собственности?</w:t>
            </w:r>
          </w:p>
        </w:tc>
        <w:tc>
          <w:tcPr>
            <w:tcW w:w="4786" w:type="dxa"/>
          </w:tcPr>
          <w:p w:rsidR="000C00C0" w:rsidRPr="008442E0" w:rsidRDefault="000C00C0" w:rsidP="00EE62E8">
            <w:pPr>
              <w:jc w:val="both"/>
              <w:rPr>
                <w:color w:val="000000" w:themeColor="text1"/>
                <w:szCs w:val="28"/>
              </w:rPr>
            </w:pPr>
            <w:r w:rsidRPr="008442E0">
              <w:rPr>
                <w:color w:val="000000" w:themeColor="text1"/>
                <w:szCs w:val="28"/>
              </w:rPr>
              <w:t>- земли общего пользования,</w:t>
            </w:r>
          </w:p>
          <w:p w:rsidR="000C00C0" w:rsidRPr="008442E0" w:rsidRDefault="000C00C0" w:rsidP="00EE62E8">
            <w:pPr>
              <w:jc w:val="both"/>
              <w:rPr>
                <w:color w:val="000000" w:themeColor="text1"/>
                <w:szCs w:val="28"/>
              </w:rPr>
            </w:pPr>
            <w:r w:rsidRPr="008442E0">
              <w:rPr>
                <w:color w:val="000000" w:themeColor="text1"/>
                <w:szCs w:val="28"/>
              </w:rPr>
              <w:t>- заражённые опасными веществами,</w:t>
            </w:r>
          </w:p>
          <w:p w:rsidR="000C00C0" w:rsidRPr="008442E0" w:rsidRDefault="000C00C0" w:rsidP="00EE62E8">
            <w:pPr>
              <w:jc w:val="both"/>
              <w:rPr>
                <w:color w:val="000000" w:themeColor="text1"/>
                <w:szCs w:val="28"/>
              </w:rPr>
            </w:pPr>
            <w:r w:rsidRPr="008442E0">
              <w:rPr>
                <w:color w:val="000000" w:themeColor="text1"/>
                <w:szCs w:val="28"/>
              </w:rPr>
              <w:t>- приватизация которых запрещена законом (ст.27 ЗК ограниченные в обороте, земли лесного фонда и т.п.),</w:t>
            </w:r>
          </w:p>
          <w:p w:rsidR="000C00C0" w:rsidRPr="008442E0" w:rsidRDefault="000C00C0" w:rsidP="00EE62E8">
            <w:pPr>
              <w:jc w:val="both"/>
              <w:rPr>
                <w:color w:val="000000" w:themeColor="text1"/>
                <w:szCs w:val="28"/>
              </w:rPr>
            </w:pPr>
            <w:r w:rsidRPr="008442E0">
              <w:rPr>
                <w:color w:val="000000" w:themeColor="text1"/>
                <w:szCs w:val="28"/>
              </w:rPr>
              <w:t>- зарезервированные для гос.и мун. нужд.</w:t>
            </w:r>
          </w:p>
        </w:tc>
      </w:tr>
      <w:tr w:rsidR="000C00C0" w:rsidRPr="008442E0" w:rsidTr="00EE62E8">
        <w:tc>
          <w:tcPr>
            <w:tcW w:w="4785" w:type="dxa"/>
          </w:tcPr>
          <w:p w:rsidR="000C00C0" w:rsidRPr="008442E0" w:rsidRDefault="000C00C0" w:rsidP="00EE62E8">
            <w:pPr>
              <w:jc w:val="both"/>
              <w:rPr>
                <w:color w:val="000000" w:themeColor="text1"/>
                <w:szCs w:val="28"/>
              </w:rPr>
            </w:pPr>
            <w:r w:rsidRPr="008442E0">
              <w:rPr>
                <w:color w:val="000000" w:themeColor="text1"/>
                <w:szCs w:val="28"/>
              </w:rPr>
              <w:t>В чём различие между гражданско-правовым и публично-правовым подходами к содержанию права собственности на зёмлю?</w:t>
            </w:r>
          </w:p>
        </w:tc>
        <w:tc>
          <w:tcPr>
            <w:tcW w:w="4786" w:type="dxa"/>
          </w:tcPr>
          <w:p w:rsidR="000C00C0" w:rsidRPr="008442E0" w:rsidRDefault="000C00C0" w:rsidP="00EE62E8">
            <w:pPr>
              <w:jc w:val="both"/>
              <w:rPr>
                <w:color w:val="000000" w:themeColor="text1"/>
                <w:szCs w:val="28"/>
              </w:rPr>
            </w:pPr>
            <w:r w:rsidRPr="008442E0">
              <w:rPr>
                <w:color w:val="000000" w:themeColor="text1"/>
                <w:szCs w:val="28"/>
              </w:rPr>
              <w:t>Публично-правовой подход предполагает разрешительный порядок использования земельного участка, т.е. в пределах установленных публичных интересах.</w:t>
            </w:r>
          </w:p>
        </w:tc>
      </w:tr>
      <w:tr w:rsidR="000C00C0" w:rsidRPr="008442E0" w:rsidTr="00EE62E8">
        <w:tc>
          <w:tcPr>
            <w:tcW w:w="4785" w:type="dxa"/>
          </w:tcPr>
          <w:p w:rsidR="000C00C0" w:rsidRPr="008442E0" w:rsidRDefault="000C00C0" w:rsidP="00EE62E8">
            <w:pPr>
              <w:jc w:val="both"/>
              <w:rPr>
                <w:color w:val="000000" w:themeColor="text1"/>
                <w:szCs w:val="28"/>
              </w:rPr>
            </w:pPr>
            <w:r w:rsidRPr="008442E0">
              <w:rPr>
                <w:color w:val="000000" w:themeColor="text1"/>
                <w:szCs w:val="28"/>
              </w:rPr>
              <w:t>Какие правовые основания публично-правового подхода к праву собственности на зёмлю Вы знаете?</w:t>
            </w:r>
          </w:p>
        </w:tc>
        <w:tc>
          <w:tcPr>
            <w:tcW w:w="4786" w:type="dxa"/>
          </w:tcPr>
          <w:p w:rsidR="000C00C0" w:rsidRPr="008442E0" w:rsidRDefault="000C00C0" w:rsidP="00EE62E8">
            <w:pPr>
              <w:jc w:val="both"/>
              <w:rPr>
                <w:color w:val="000000" w:themeColor="text1"/>
                <w:szCs w:val="28"/>
              </w:rPr>
            </w:pPr>
            <w:r w:rsidRPr="008442E0">
              <w:rPr>
                <w:color w:val="000000" w:themeColor="text1"/>
                <w:szCs w:val="28"/>
              </w:rPr>
              <w:t>- ч.1 ст.9 Конституции РФ,</w:t>
            </w:r>
          </w:p>
          <w:p w:rsidR="000C00C0" w:rsidRPr="008442E0" w:rsidRDefault="000C00C0" w:rsidP="00EE62E8">
            <w:pPr>
              <w:jc w:val="both"/>
              <w:rPr>
                <w:color w:val="000000" w:themeColor="text1"/>
                <w:szCs w:val="28"/>
              </w:rPr>
            </w:pPr>
            <w:r w:rsidRPr="008442E0">
              <w:rPr>
                <w:color w:val="000000" w:themeColor="text1"/>
                <w:szCs w:val="28"/>
              </w:rPr>
              <w:t>- ст.40 Земельного кодекса РФ.</w:t>
            </w:r>
          </w:p>
        </w:tc>
      </w:tr>
      <w:tr w:rsidR="000C00C0" w:rsidRPr="008442E0" w:rsidTr="00EE62E8">
        <w:tc>
          <w:tcPr>
            <w:tcW w:w="4785" w:type="dxa"/>
          </w:tcPr>
          <w:p w:rsidR="000C00C0" w:rsidRPr="008442E0" w:rsidRDefault="000C00C0" w:rsidP="00EE62E8">
            <w:pPr>
              <w:jc w:val="both"/>
              <w:rPr>
                <w:color w:val="000000" w:themeColor="text1"/>
                <w:szCs w:val="28"/>
              </w:rPr>
            </w:pPr>
            <w:r w:rsidRPr="008442E0">
              <w:rPr>
                <w:color w:val="000000" w:themeColor="text1"/>
                <w:szCs w:val="28"/>
              </w:rPr>
              <w:t>Какие правовые категории влияют на права по использованию земельного участка?</w:t>
            </w:r>
          </w:p>
        </w:tc>
        <w:tc>
          <w:tcPr>
            <w:tcW w:w="4786" w:type="dxa"/>
          </w:tcPr>
          <w:p w:rsidR="000C00C0" w:rsidRPr="008442E0" w:rsidRDefault="000C00C0" w:rsidP="00EE62E8">
            <w:pPr>
              <w:jc w:val="both"/>
              <w:rPr>
                <w:color w:val="000000" w:themeColor="text1"/>
                <w:szCs w:val="28"/>
              </w:rPr>
            </w:pPr>
            <w:r w:rsidRPr="008442E0">
              <w:rPr>
                <w:color w:val="000000" w:themeColor="text1"/>
                <w:szCs w:val="28"/>
              </w:rPr>
              <w:t>- целевое назначение з/у (ст.7 Земельного кодекса Российской Федерации),</w:t>
            </w:r>
          </w:p>
          <w:p w:rsidR="000C00C0" w:rsidRPr="008442E0" w:rsidRDefault="000C00C0" w:rsidP="00EE62E8">
            <w:pPr>
              <w:jc w:val="both"/>
              <w:rPr>
                <w:color w:val="000000" w:themeColor="text1"/>
                <w:szCs w:val="28"/>
              </w:rPr>
            </w:pPr>
            <w:r w:rsidRPr="008442E0">
              <w:rPr>
                <w:color w:val="000000" w:themeColor="text1"/>
                <w:szCs w:val="28"/>
              </w:rPr>
              <w:t>- вид разрешённого использования земельного участка.</w:t>
            </w:r>
          </w:p>
        </w:tc>
      </w:tr>
      <w:tr w:rsidR="000C00C0" w:rsidRPr="008442E0" w:rsidTr="00EE62E8">
        <w:tc>
          <w:tcPr>
            <w:tcW w:w="4785" w:type="dxa"/>
          </w:tcPr>
          <w:p w:rsidR="000C00C0" w:rsidRPr="008442E0" w:rsidRDefault="000C00C0" w:rsidP="00EE62E8">
            <w:pPr>
              <w:jc w:val="both"/>
              <w:rPr>
                <w:color w:val="000000" w:themeColor="text1"/>
                <w:szCs w:val="28"/>
              </w:rPr>
            </w:pPr>
            <w:r w:rsidRPr="008442E0">
              <w:rPr>
                <w:color w:val="000000" w:themeColor="text1"/>
                <w:szCs w:val="28"/>
              </w:rPr>
              <w:t>Укажите 3 известные Вам обязанности собственника по использованию з/у.</w:t>
            </w:r>
          </w:p>
        </w:tc>
        <w:tc>
          <w:tcPr>
            <w:tcW w:w="4786" w:type="dxa"/>
          </w:tcPr>
          <w:p w:rsidR="000C00C0" w:rsidRPr="008442E0" w:rsidRDefault="000C00C0" w:rsidP="00EE62E8">
            <w:pPr>
              <w:jc w:val="both"/>
              <w:rPr>
                <w:color w:val="000000" w:themeColor="text1"/>
                <w:szCs w:val="28"/>
              </w:rPr>
            </w:pPr>
            <w:r w:rsidRPr="008442E0">
              <w:rPr>
                <w:color w:val="000000" w:themeColor="text1"/>
                <w:szCs w:val="28"/>
              </w:rPr>
              <w:t>- использовать з/у в соответствие с целевым назначением,</w:t>
            </w:r>
          </w:p>
          <w:p w:rsidR="000C00C0" w:rsidRPr="008442E0" w:rsidRDefault="000C00C0" w:rsidP="00EE62E8">
            <w:pPr>
              <w:jc w:val="both"/>
              <w:rPr>
                <w:color w:val="000000" w:themeColor="text1"/>
                <w:szCs w:val="28"/>
              </w:rPr>
            </w:pPr>
            <w:r w:rsidRPr="008442E0">
              <w:rPr>
                <w:color w:val="000000" w:themeColor="text1"/>
                <w:szCs w:val="28"/>
              </w:rPr>
              <w:t>- своевременно приступать к использованию з/у, если срок предусмотрен договором,</w:t>
            </w:r>
          </w:p>
          <w:p w:rsidR="000C00C0" w:rsidRPr="008442E0" w:rsidRDefault="000C00C0" w:rsidP="00EE62E8">
            <w:pPr>
              <w:jc w:val="both"/>
              <w:rPr>
                <w:color w:val="000000" w:themeColor="text1"/>
                <w:szCs w:val="28"/>
              </w:rPr>
            </w:pPr>
            <w:r w:rsidRPr="008442E0">
              <w:rPr>
                <w:color w:val="000000" w:themeColor="text1"/>
                <w:szCs w:val="28"/>
              </w:rPr>
              <w:t>- своевременно производить платежи за землю (всё ст.42 Земельного кодекса Российской Федерации).</w:t>
            </w:r>
          </w:p>
        </w:tc>
      </w:tr>
      <w:tr w:rsidR="000C00C0" w:rsidRPr="008442E0" w:rsidTr="00EE62E8">
        <w:tc>
          <w:tcPr>
            <w:tcW w:w="4785" w:type="dxa"/>
          </w:tcPr>
          <w:p w:rsidR="000C00C0" w:rsidRPr="008442E0" w:rsidRDefault="000C00C0" w:rsidP="00EE62E8">
            <w:pPr>
              <w:jc w:val="both"/>
              <w:rPr>
                <w:color w:val="000000" w:themeColor="text1"/>
                <w:szCs w:val="28"/>
              </w:rPr>
            </w:pPr>
            <w:r w:rsidRPr="008442E0">
              <w:rPr>
                <w:color w:val="000000" w:themeColor="text1"/>
                <w:szCs w:val="28"/>
              </w:rPr>
              <w:t>Укажите известные Вам права собственника по использованию земельный участок.</w:t>
            </w:r>
          </w:p>
        </w:tc>
        <w:tc>
          <w:tcPr>
            <w:tcW w:w="4786" w:type="dxa"/>
          </w:tcPr>
          <w:p w:rsidR="000C00C0" w:rsidRPr="008442E0" w:rsidRDefault="000C00C0" w:rsidP="00EE62E8">
            <w:pPr>
              <w:ind w:firstLine="567"/>
              <w:jc w:val="both"/>
              <w:rPr>
                <w:color w:val="000000" w:themeColor="text1"/>
                <w:szCs w:val="28"/>
              </w:rPr>
            </w:pPr>
            <w:r w:rsidRPr="008442E0">
              <w:rPr>
                <w:color w:val="000000" w:themeColor="text1"/>
                <w:szCs w:val="28"/>
              </w:rPr>
              <w:t>ст.40 ЗК РФ.</w:t>
            </w:r>
          </w:p>
        </w:tc>
      </w:tr>
    </w:tbl>
    <w:p w:rsidR="000C00C0" w:rsidRPr="008442E0" w:rsidRDefault="000C00C0" w:rsidP="000C00C0">
      <w:pPr>
        <w:autoSpaceDE w:val="0"/>
        <w:autoSpaceDN w:val="0"/>
        <w:adjustRightInd w:val="0"/>
        <w:jc w:val="both"/>
        <w:rPr>
          <w:color w:val="000000" w:themeColor="text1"/>
          <w:szCs w:val="28"/>
        </w:rPr>
      </w:pPr>
      <w:r>
        <w:rPr>
          <w:color w:val="000000" w:themeColor="text1"/>
          <w:szCs w:val="28"/>
        </w:rPr>
        <w:t xml:space="preserve">       </w:t>
      </w:r>
      <w:r w:rsidRPr="008442E0">
        <w:rPr>
          <w:color w:val="000000" w:themeColor="text1"/>
          <w:szCs w:val="28"/>
        </w:rPr>
        <w:t xml:space="preserve">В ходе методического обращения преподавателя перед мини-кейсом, лицу ведущему дисциплину необходимо обратить внимание студентов на то, </w:t>
      </w:r>
      <w:r w:rsidRPr="008442E0">
        <w:rPr>
          <w:color w:val="000000" w:themeColor="text1"/>
          <w:szCs w:val="28"/>
        </w:rPr>
        <w:lastRenderedPageBreak/>
        <w:t>что воспрепятствовать положительному вынесению решения для заявителя могут следующие нормативные обстоятельства:</w:t>
      </w:r>
    </w:p>
    <w:p w:rsidR="000C00C0" w:rsidRPr="008442E0" w:rsidRDefault="000C00C0" w:rsidP="000C00C0">
      <w:pPr>
        <w:pStyle w:val="af2"/>
        <w:numPr>
          <w:ilvl w:val="0"/>
          <w:numId w:val="14"/>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Форма собственности на земельный участок препятствует вынесению решения органом, в который поступило обращение.</w:t>
      </w:r>
    </w:p>
    <w:p w:rsidR="000C00C0" w:rsidRPr="008442E0" w:rsidRDefault="000C00C0" w:rsidP="000C00C0">
      <w:pPr>
        <w:pStyle w:val="af2"/>
        <w:numPr>
          <w:ilvl w:val="0"/>
          <w:numId w:val="14"/>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Произошёл ли процесс разграничения прав собственности на землю, от чего зависит статус органа местного самоуправления по предоставлению земельных участков из земель населённых пунктов.</w:t>
      </w:r>
    </w:p>
    <w:p w:rsidR="000C00C0" w:rsidRPr="008442E0" w:rsidRDefault="000C00C0" w:rsidP="000C00C0">
      <w:pPr>
        <w:pStyle w:val="af2"/>
        <w:numPr>
          <w:ilvl w:val="0"/>
          <w:numId w:val="14"/>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Не ограничена ли оборотоспособность земельного участка в соответствие со статьёй 27 Земельного кодекса РФ и 178-ФЗ «О приватизации государственного и муниципального имущества».</w:t>
      </w:r>
    </w:p>
    <w:p w:rsidR="000C00C0" w:rsidRPr="008442E0" w:rsidRDefault="000C00C0" w:rsidP="000C00C0">
      <w:pPr>
        <w:pStyle w:val="af2"/>
        <w:numPr>
          <w:ilvl w:val="0"/>
          <w:numId w:val="14"/>
        </w:numPr>
        <w:autoSpaceDE w:val="0"/>
        <w:autoSpaceDN w:val="0"/>
        <w:adjustRightInd w:val="0"/>
        <w:spacing w:after="0" w:line="240" w:lineRule="auto"/>
        <w:ind w:left="0" w:firstLine="567"/>
        <w:jc w:val="both"/>
        <w:rPr>
          <w:rFonts w:ascii="Times New Roman" w:hAnsi="Times New Roman"/>
          <w:color w:val="000000" w:themeColor="text1"/>
          <w:sz w:val="28"/>
          <w:szCs w:val="28"/>
        </w:rPr>
      </w:pPr>
      <w:r w:rsidRPr="008442E0">
        <w:rPr>
          <w:rFonts w:ascii="Times New Roman" w:hAnsi="Times New Roman"/>
          <w:color w:val="000000" w:themeColor="text1"/>
          <w:sz w:val="28"/>
          <w:szCs w:val="28"/>
        </w:rPr>
        <w:t>Не находится ли испрашиваемый земельный участок на праве аренды, в случае обращения с заявлением юридического лица.</w:t>
      </w:r>
    </w:p>
    <w:p w:rsidR="000C00C0" w:rsidRPr="008442E0" w:rsidRDefault="000C00C0" w:rsidP="000C00C0">
      <w:pPr>
        <w:autoSpaceDE w:val="0"/>
        <w:autoSpaceDN w:val="0"/>
        <w:adjustRightInd w:val="0"/>
        <w:ind w:firstLine="567"/>
        <w:jc w:val="both"/>
        <w:rPr>
          <w:color w:val="000000" w:themeColor="text1"/>
          <w:szCs w:val="28"/>
        </w:rPr>
      </w:pPr>
      <w:r w:rsidRPr="008442E0">
        <w:rPr>
          <w:color w:val="000000" w:themeColor="text1"/>
          <w:szCs w:val="28"/>
        </w:rPr>
        <w:t>По окончании мини-кейса происходит проверка преподавателем представленных студентами решений, анализ допущенных промежуточных ошибок при вынесении решения.</w:t>
      </w:r>
    </w:p>
    <w:p w:rsidR="000C00C0" w:rsidRDefault="000C00C0" w:rsidP="000C00C0">
      <w:pPr>
        <w:autoSpaceDE w:val="0"/>
        <w:autoSpaceDN w:val="0"/>
        <w:adjustRightInd w:val="0"/>
        <w:ind w:firstLine="567"/>
        <w:jc w:val="both"/>
        <w:rPr>
          <w:b/>
          <w:bCs/>
          <w:color w:val="000000" w:themeColor="text1"/>
          <w:szCs w:val="28"/>
        </w:rPr>
      </w:pPr>
    </w:p>
    <w:p w:rsidR="000C00C0" w:rsidRPr="008442E0" w:rsidRDefault="000C00C0" w:rsidP="000C00C0">
      <w:pPr>
        <w:ind w:firstLine="567"/>
        <w:rPr>
          <w:b/>
          <w:color w:val="000000" w:themeColor="text1"/>
          <w:szCs w:val="28"/>
        </w:rPr>
      </w:pPr>
      <w:r w:rsidRPr="008442E0">
        <w:rPr>
          <w:b/>
          <w:color w:val="000000" w:themeColor="text1"/>
          <w:szCs w:val="28"/>
        </w:rPr>
        <w:t>Задача №</w:t>
      </w:r>
      <w:r>
        <w:rPr>
          <w:b/>
          <w:color w:val="000000" w:themeColor="text1"/>
          <w:szCs w:val="28"/>
        </w:rPr>
        <w:t>1</w:t>
      </w:r>
    </w:p>
    <w:p w:rsidR="000C00C0" w:rsidRPr="008442E0" w:rsidRDefault="000C00C0" w:rsidP="000C00C0">
      <w:pPr>
        <w:ind w:firstLine="567"/>
        <w:jc w:val="both"/>
        <w:rPr>
          <w:color w:val="000000" w:themeColor="text1"/>
          <w:szCs w:val="28"/>
        </w:rPr>
      </w:pPr>
      <w:r w:rsidRPr="008442E0">
        <w:rPr>
          <w:color w:val="000000" w:themeColor="text1"/>
          <w:szCs w:val="28"/>
        </w:rPr>
        <w:t>Через земельный участок Гришина, принадлежащего ему на праве собственности и перешедшего в порядке наследования от его матери, сосед Новиков проложил дорогу шириной 6 метров, фактически разделив участок, и, создав, таким образом, неудобства в его использовании.</w:t>
      </w:r>
    </w:p>
    <w:p w:rsidR="000C00C0" w:rsidRPr="008442E0" w:rsidRDefault="000C00C0" w:rsidP="000C00C0">
      <w:pPr>
        <w:ind w:firstLine="567"/>
        <w:jc w:val="both"/>
        <w:rPr>
          <w:color w:val="000000" w:themeColor="text1"/>
          <w:szCs w:val="28"/>
        </w:rPr>
      </w:pPr>
      <w:r w:rsidRPr="008442E0">
        <w:rPr>
          <w:color w:val="000000" w:themeColor="text1"/>
          <w:szCs w:val="28"/>
        </w:rPr>
        <w:t>Дорога была проложена при жизни матери Гришина с её устного разрешения для установления проезда к строящемуся дому Новикова, которую он обещал убрать по окончании работ, но не сделал этого.</w:t>
      </w:r>
    </w:p>
    <w:p w:rsidR="000C00C0" w:rsidRPr="008442E0" w:rsidRDefault="000C00C0" w:rsidP="000C00C0">
      <w:pPr>
        <w:ind w:firstLine="567"/>
        <w:jc w:val="both"/>
        <w:rPr>
          <w:color w:val="000000" w:themeColor="text1"/>
          <w:szCs w:val="28"/>
        </w:rPr>
      </w:pPr>
      <w:r w:rsidRPr="008442E0">
        <w:rPr>
          <w:color w:val="000000" w:themeColor="text1"/>
          <w:szCs w:val="28"/>
        </w:rPr>
        <w:t>Дайте правовую оценку сложившейся ситуации.</w:t>
      </w:r>
    </w:p>
    <w:p w:rsidR="000C00C0" w:rsidRPr="008442E0" w:rsidRDefault="000C00C0" w:rsidP="000C00C0">
      <w:pPr>
        <w:ind w:firstLine="567"/>
        <w:jc w:val="both"/>
        <w:rPr>
          <w:color w:val="000000" w:themeColor="text1"/>
          <w:szCs w:val="28"/>
        </w:rPr>
      </w:pPr>
      <w:r w:rsidRPr="008442E0">
        <w:rPr>
          <w:color w:val="000000" w:themeColor="text1"/>
          <w:szCs w:val="28"/>
        </w:rPr>
        <w:t>Могут ли быть в данном случае ограничены права собственника?</w:t>
      </w:r>
    </w:p>
    <w:p w:rsidR="000C00C0" w:rsidRPr="008442E0" w:rsidRDefault="000C00C0" w:rsidP="000C00C0">
      <w:pPr>
        <w:ind w:firstLine="567"/>
        <w:jc w:val="both"/>
        <w:rPr>
          <w:color w:val="000000" w:themeColor="text1"/>
          <w:szCs w:val="28"/>
        </w:rPr>
      </w:pPr>
    </w:p>
    <w:p w:rsidR="000C00C0" w:rsidRPr="008442E0" w:rsidRDefault="000C00C0" w:rsidP="000C00C0">
      <w:pPr>
        <w:ind w:firstLine="567"/>
        <w:rPr>
          <w:b/>
          <w:color w:val="000000" w:themeColor="text1"/>
          <w:szCs w:val="28"/>
        </w:rPr>
      </w:pPr>
      <w:r w:rsidRPr="008442E0">
        <w:rPr>
          <w:b/>
          <w:color w:val="000000" w:themeColor="text1"/>
          <w:szCs w:val="28"/>
        </w:rPr>
        <w:t>Задача №2</w:t>
      </w:r>
    </w:p>
    <w:p w:rsidR="000C00C0" w:rsidRPr="008442E0" w:rsidRDefault="000C00C0" w:rsidP="000C00C0">
      <w:pPr>
        <w:ind w:firstLine="567"/>
        <w:jc w:val="both"/>
        <w:rPr>
          <w:color w:val="000000" w:themeColor="text1"/>
          <w:szCs w:val="28"/>
        </w:rPr>
      </w:pPr>
      <w:r w:rsidRPr="008442E0">
        <w:rPr>
          <w:color w:val="000000" w:themeColor="text1"/>
          <w:szCs w:val="28"/>
        </w:rPr>
        <w:t>Гражданин Трофимов В.В. обратился в районную администрацию с заявлением о безвозмездном закреплении за собой части земельного участка, находящегося в собственности его соседа. Свое требование Трофимов обосновал тем, что граница его земельного участка и земельного участка соседа проходит по тыльной стороне его домовладения.</w:t>
      </w:r>
    </w:p>
    <w:p w:rsidR="000C00C0" w:rsidRPr="008442E0" w:rsidRDefault="000C00C0" w:rsidP="000C00C0">
      <w:pPr>
        <w:ind w:firstLine="567"/>
        <w:jc w:val="both"/>
        <w:rPr>
          <w:color w:val="000000" w:themeColor="text1"/>
          <w:szCs w:val="28"/>
        </w:rPr>
      </w:pPr>
      <w:r w:rsidRPr="008442E0">
        <w:rPr>
          <w:color w:val="000000" w:themeColor="text1"/>
          <w:szCs w:val="28"/>
        </w:rPr>
        <w:t>Домовладение Трофимова нуждается в ремонте, но его сосед оказывает препятствия в использовании данного земельного участка.</w:t>
      </w:r>
    </w:p>
    <w:p w:rsidR="000C00C0" w:rsidRPr="008442E0" w:rsidRDefault="000C00C0" w:rsidP="000C00C0">
      <w:pPr>
        <w:ind w:firstLine="567"/>
        <w:jc w:val="both"/>
        <w:rPr>
          <w:color w:val="000000" w:themeColor="text1"/>
          <w:szCs w:val="28"/>
        </w:rPr>
      </w:pPr>
      <w:r w:rsidRPr="008442E0">
        <w:rPr>
          <w:color w:val="000000" w:themeColor="text1"/>
          <w:szCs w:val="28"/>
        </w:rPr>
        <w:t>Заявитель считает, что он имеет право на закрепление за собой части земельного участка, принадлежащего его соседу.</w:t>
      </w:r>
    </w:p>
    <w:p w:rsidR="000C00C0" w:rsidRPr="008442E0" w:rsidRDefault="000C00C0" w:rsidP="000C00C0">
      <w:pPr>
        <w:ind w:firstLine="567"/>
        <w:jc w:val="both"/>
        <w:rPr>
          <w:color w:val="000000" w:themeColor="text1"/>
          <w:szCs w:val="28"/>
        </w:rPr>
      </w:pPr>
      <w:r w:rsidRPr="008442E0">
        <w:rPr>
          <w:color w:val="000000" w:themeColor="text1"/>
          <w:szCs w:val="28"/>
        </w:rPr>
        <w:t>Решите спор.</w:t>
      </w:r>
    </w:p>
    <w:p w:rsidR="000C00C0" w:rsidRPr="008442E0" w:rsidRDefault="000C00C0" w:rsidP="000C00C0">
      <w:pPr>
        <w:ind w:firstLine="567"/>
        <w:jc w:val="both"/>
        <w:rPr>
          <w:color w:val="000000" w:themeColor="text1"/>
          <w:szCs w:val="28"/>
        </w:rPr>
      </w:pPr>
      <w:r w:rsidRPr="008442E0">
        <w:rPr>
          <w:color w:val="000000" w:themeColor="text1"/>
          <w:szCs w:val="28"/>
        </w:rPr>
        <w:t>Определите основания возникновения права собственности на земельный участок.</w:t>
      </w:r>
    </w:p>
    <w:p w:rsidR="000C00C0" w:rsidRPr="008442E0" w:rsidRDefault="000C00C0" w:rsidP="000C00C0">
      <w:pPr>
        <w:ind w:firstLine="567"/>
        <w:jc w:val="both"/>
        <w:rPr>
          <w:color w:val="000000" w:themeColor="text1"/>
          <w:szCs w:val="28"/>
        </w:rPr>
      </w:pPr>
      <w:r w:rsidRPr="008442E0">
        <w:rPr>
          <w:color w:val="000000" w:themeColor="text1"/>
          <w:szCs w:val="28"/>
        </w:rPr>
        <w:t>Относится ли к компетенции администрации принятие решения о прекращении права собственности на земельный участок соседа Трофимова?</w:t>
      </w:r>
    </w:p>
    <w:p w:rsidR="000C00C0" w:rsidRPr="008442E0" w:rsidRDefault="000C00C0" w:rsidP="000C00C0">
      <w:pPr>
        <w:ind w:firstLine="567"/>
        <w:jc w:val="both"/>
        <w:rPr>
          <w:color w:val="000000" w:themeColor="text1"/>
          <w:szCs w:val="28"/>
        </w:rPr>
      </w:pPr>
    </w:p>
    <w:p w:rsidR="000C00C0" w:rsidRPr="008442E0" w:rsidRDefault="000C00C0" w:rsidP="000C00C0">
      <w:pPr>
        <w:ind w:firstLine="567"/>
        <w:rPr>
          <w:b/>
          <w:color w:val="000000" w:themeColor="text1"/>
          <w:szCs w:val="28"/>
        </w:rPr>
      </w:pPr>
      <w:r w:rsidRPr="008442E0">
        <w:rPr>
          <w:b/>
          <w:color w:val="000000" w:themeColor="text1"/>
          <w:szCs w:val="28"/>
        </w:rPr>
        <w:t>Задача №3</w:t>
      </w:r>
    </w:p>
    <w:p w:rsidR="000C00C0" w:rsidRPr="008442E0" w:rsidRDefault="000C00C0" w:rsidP="000C00C0">
      <w:pPr>
        <w:ind w:firstLine="567"/>
        <w:jc w:val="both"/>
        <w:rPr>
          <w:color w:val="000000" w:themeColor="text1"/>
          <w:szCs w:val="28"/>
        </w:rPr>
      </w:pPr>
      <w:r w:rsidRPr="008442E0">
        <w:rPr>
          <w:color w:val="000000" w:themeColor="text1"/>
          <w:szCs w:val="28"/>
        </w:rPr>
        <w:lastRenderedPageBreak/>
        <w:t>Маркин обратился в суд с иском к администрации города Сочи о признании за ним права собственности на земельный участок и самовольно возведенное на нем строение. В обоснование исковых требований он пояснил, что в 1969 году он завершил строительство жилого дома на бросовом земельном участке.</w:t>
      </w:r>
    </w:p>
    <w:p w:rsidR="000C00C0" w:rsidRPr="008442E0" w:rsidRDefault="000C00C0" w:rsidP="000C00C0">
      <w:pPr>
        <w:ind w:firstLine="567"/>
        <w:jc w:val="both"/>
        <w:rPr>
          <w:color w:val="000000" w:themeColor="text1"/>
          <w:szCs w:val="28"/>
        </w:rPr>
      </w:pPr>
      <w:r w:rsidRPr="008442E0">
        <w:rPr>
          <w:color w:val="000000" w:themeColor="text1"/>
          <w:szCs w:val="28"/>
        </w:rPr>
        <w:t>В этом доме он проживает и в настоящее время. Маркин неоднократно обращался в местную администрацию с просьбой о предоставлении земельного участка, но ему было отказано.</w:t>
      </w:r>
    </w:p>
    <w:p w:rsidR="000C00C0" w:rsidRPr="008442E0" w:rsidRDefault="000C00C0" w:rsidP="000C00C0">
      <w:pPr>
        <w:ind w:firstLine="567"/>
        <w:jc w:val="both"/>
        <w:rPr>
          <w:color w:val="000000" w:themeColor="text1"/>
          <w:szCs w:val="28"/>
        </w:rPr>
      </w:pPr>
      <w:r w:rsidRPr="008442E0">
        <w:rPr>
          <w:color w:val="000000" w:themeColor="text1"/>
          <w:szCs w:val="28"/>
        </w:rPr>
        <w:t>В судебном заседании представитель ответчика пояснил, что причина отказа заключается в отсутствии проекта и иных градостроительных документов. Само домовладение находится в ветхом состоянии и не может быть сдано в эксплуатацию в таком состоянии.</w:t>
      </w:r>
    </w:p>
    <w:p w:rsidR="000C00C0" w:rsidRPr="008442E0" w:rsidRDefault="000C00C0" w:rsidP="000C00C0">
      <w:pPr>
        <w:ind w:firstLine="567"/>
        <w:jc w:val="both"/>
        <w:rPr>
          <w:color w:val="000000" w:themeColor="text1"/>
          <w:szCs w:val="28"/>
        </w:rPr>
      </w:pPr>
      <w:r w:rsidRPr="008442E0">
        <w:rPr>
          <w:color w:val="000000" w:themeColor="text1"/>
          <w:szCs w:val="28"/>
        </w:rPr>
        <w:t>Решите дело.</w:t>
      </w:r>
    </w:p>
    <w:p w:rsidR="000C00C0" w:rsidRPr="008442E0" w:rsidRDefault="000C00C0" w:rsidP="000C00C0">
      <w:pPr>
        <w:ind w:firstLine="567"/>
        <w:jc w:val="both"/>
        <w:rPr>
          <w:color w:val="000000" w:themeColor="text1"/>
          <w:szCs w:val="28"/>
        </w:rPr>
      </w:pPr>
      <w:r w:rsidRPr="008442E0">
        <w:rPr>
          <w:color w:val="000000" w:themeColor="text1"/>
          <w:szCs w:val="28"/>
        </w:rPr>
        <w:t>Имеются ли в данном случае основания для признания права собственности на земельный участок в судебном порядке?</w:t>
      </w:r>
    </w:p>
    <w:p w:rsidR="000C00C0" w:rsidRPr="00B6573B" w:rsidRDefault="000C00C0" w:rsidP="000C00C0">
      <w:pPr>
        <w:jc w:val="both"/>
        <w:rPr>
          <w:b/>
          <w:spacing w:val="2"/>
          <w:szCs w:val="28"/>
        </w:rPr>
      </w:pPr>
    </w:p>
    <w:p w:rsidR="000C00C0" w:rsidRPr="00B6573B" w:rsidRDefault="000C00C0" w:rsidP="000C00C0">
      <w:pPr>
        <w:ind w:firstLine="709"/>
        <w:jc w:val="both"/>
        <w:rPr>
          <w:b/>
          <w:szCs w:val="28"/>
        </w:rPr>
      </w:pPr>
      <w:r>
        <w:rPr>
          <w:b/>
          <w:spacing w:val="2"/>
          <w:szCs w:val="28"/>
        </w:rPr>
        <w:t>2</w:t>
      </w:r>
      <w:r w:rsidRPr="00B6573B">
        <w:rPr>
          <w:b/>
          <w:spacing w:val="2"/>
          <w:szCs w:val="28"/>
        </w:rPr>
        <w:t>.</w:t>
      </w:r>
      <w:r>
        <w:rPr>
          <w:b/>
          <w:szCs w:val="28"/>
        </w:rPr>
        <w:t xml:space="preserve"> Обсуждение д</w:t>
      </w:r>
      <w:r w:rsidRPr="00B6573B">
        <w:rPr>
          <w:b/>
          <w:szCs w:val="28"/>
        </w:rPr>
        <w:t>оклад</w:t>
      </w:r>
      <w:r>
        <w:rPr>
          <w:b/>
          <w:szCs w:val="28"/>
        </w:rPr>
        <w:t>ов</w:t>
      </w:r>
      <w:r w:rsidRPr="00B6573B">
        <w:rPr>
          <w:b/>
          <w:szCs w:val="28"/>
        </w:rPr>
        <w:t>.</w:t>
      </w:r>
      <w:r>
        <w:rPr>
          <w:b/>
          <w:szCs w:val="28"/>
        </w:rPr>
        <w:t xml:space="preserve"> </w:t>
      </w:r>
      <w:r w:rsidRPr="00B6573B">
        <w:rPr>
          <w:b/>
          <w:szCs w:val="28"/>
        </w:rPr>
        <w:t xml:space="preserve"> </w:t>
      </w:r>
      <w:r w:rsidRPr="001856DD">
        <w:rPr>
          <w:szCs w:val="28"/>
        </w:rPr>
        <w:t>Предлагаемая тематика докладов</w:t>
      </w:r>
      <w:r>
        <w:rPr>
          <w:szCs w:val="28"/>
        </w:rPr>
        <w:t>:</w:t>
      </w:r>
    </w:p>
    <w:p w:rsidR="000C00C0" w:rsidRDefault="000C00C0" w:rsidP="000C00C0">
      <w:pPr>
        <w:ind w:firstLine="567"/>
        <w:jc w:val="both"/>
        <w:rPr>
          <w:color w:val="000000" w:themeColor="text1"/>
          <w:szCs w:val="28"/>
        </w:rPr>
      </w:pPr>
      <w:r>
        <w:rPr>
          <w:color w:val="000000" w:themeColor="text1"/>
          <w:szCs w:val="28"/>
        </w:rPr>
        <w:t xml:space="preserve">1. </w:t>
      </w:r>
      <w:r w:rsidRPr="008442E0">
        <w:rPr>
          <w:color w:val="000000" w:themeColor="text1"/>
          <w:szCs w:val="28"/>
        </w:rPr>
        <w:t>Объекты права собственности на землю.</w:t>
      </w:r>
    </w:p>
    <w:p w:rsidR="000C00C0" w:rsidRPr="005C2AC9" w:rsidRDefault="000C00C0" w:rsidP="000C00C0">
      <w:pPr>
        <w:ind w:firstLine="567"/>
        <w:jc w:val="both"/>
        <w:rPr>
          <w:color w:val="000000" w:themeColor="text1"/>
          <w:szCs w:val="28"/>
        </w:rPr>
      </w:pPr>
      <w:r>
        <w:rPr>
          <w:color w:val="000000" w:themeColor="text1"/>
          <w:szCs w:val="28"/>
        </w:rPr>
        <w:t xml:space="preserve">2. </w:t>
      </w:r>
      <w:r w:rsidRPr="008442E0">
        <w:rPr>
          <w:color w:val="000000" w:themeColor="text1"/>
          <w:szCs w:val="28"/>
        </w:rPr>
        <w:t>Содержание права собственности на землю.</w:t>
      </w:r>
    </w:p>
    <w:p w:rsidR="000C00C0" w:rsidRPr="00B6573B" w:rsidRDefault="000C00C0" w:rsidP="000C00C0">
      <w:pPr>
        <w:autoSpaceDE w:val="0"/>
        <w:autoSpaceDN w:val="0"/>
        <w:adjustRightInd w:val="0"/>
        <w:jc w:val="both"/>
        <w:rPr>
          <w:rFonts w:eastAsia="Times New Roman"/>
          <w:szCs w:val="28"/>
        </w:rPr>
      </w:pPr>
    </w:p>
    <w:p w:rsidR="000C00C0" w:rsidRPr="00B6573B" w:rsidRDefault="000C00C0" w:rsidP="000C00C0">
      <w:pPr>
        <w:tabs>
          <w:tab w:val="left" w:pos="0"/>
          <w:tab w:val="left" w:pos="71"/>
        </w:tabs>
        <w:ind w:firstLine="709"/>
        <w:jc w:val="center"/>
        <w:rPr>
          <w:b/>
          <w:szCs w:val="28"/>
        </w:rPr>
      </w:pPr>
      <w:r>
        <w:rPr>
          <w:b/>
          <w:szCs w:val="28"/>
        </w:rPr>
        <w:t>ПРАКТИЧЕСК</w:t>
      </w:r>
      <w:r w:rsidR="009174E2">
        <w:rPr>
          <w:b/>
          <w:szCs w:val="28"/>
        </w:rPr>
        <w:t>О</w:t>
      </w:r>
      <w:r>
        <w:rPr>
          <w:b/>
          <w:szCs w:val="28"/>
        </w:rPr>
        <w:t>Е ЗАНЯТИ</w:t>
      </w:r>
      <w:r w:rsidR="009174E2">
        <w:rPr>
          <w:b/>
          <w:szCs w:val="28"/>
        </w:rPr>
        <w:t>Е</w:t>
      </w:r>
      <w:r>
        <w:rPr>
          <w:b/>
          <w:szCs w:val="28"/>
        </w:rPr>
        <w:t xml:space="preserve"> </w:t>
      </w:r>
    </w:p>
    <w:p w:rsidR="009174E2" w:rsidRDefault="009174E2" w:rsidP="000C00C0">
      <w:pPr>
        <w:pStyle w:val="23"/>
        <w:tabs>
          <w:tab w:val="left" w:pos="271"/>
          <w:tab w:val="left" w:pos="372"/>
        </w:tabs>
        <w:spacing w:after="0" w:line="240" w:lineRule="auto"/>
        <w:jc w:val="both"/>
        <w:rPr>
          <w:b/>
          <w:sz w:val="28"/>
          <w:szCs w:val="28"/>
        </w:rPr>
      </w:pPr>
    </w:p>
    <w:p w:rsidR="000C00C0" w:rsidRPr="001A1EC1" w:rsidRDefault="000C00C0" w:rsidP="000C00C0">
      <w:pPr>
        <w:pStyle w:val="23"/>
        <w:tabs>
          <w:tab w:val="left" w:pos="271"/>
          <w:tab w:val="left" w:pos="372"/>
        </w:tabs>
        <w:spacing w:after="0" w:line="240" w:lineRule="auto"/>
        <w:jc w:val="both"/>
        <w:rPr>
          <w:b/>
          <w:sz w:val="28"/>
          <w:szCs w:val="28"/>
        </w:rPr>
      </w:pPr>
      <w:r w:rsidRPr="001A1EC1">
        <w:rPr>
          <w:b/>
          <w:sz w:val="28"/>
          <w:szCs w:val="28"/>
        </w:rPr>
        <w:t>Тема: «Сделки с земельными участками»</w:t>
      </w:r>
    </w:p>
    <w:p w:rsidR="000C00C0" w:rsidRPr="001A1EC1" w:rsidRDefault="000C00C0" w:rsidP="000C00C0">
      <w:pPr>
        <w:pStyle w:val="23"/>
        <w:tabs>
          <w:tab w:val="left" w:pos="271"/>
          <w:tab w:val="left" w:pos="372"/>
        </w:tabs>
        <w:spacing w:after="0" w:line="240" w:lineRule="auto"/>
        <w:jc w:val="both"/>
        <w:rPr>
          <w:sz w:val="28"/>
          <w:szCs w:val="28"/>
        </w:rPr>
      </w:pPr>
      <w:r w:rsidRPr="001A1EC1">
        <w:rPr>
          <w:sz w:val="28"/>
          <w:szCs w:val="28"/>
        </w:rPr>
        <w:t xml:space="preserve"> Купля-продажа земельных участков. </w:t>
      </w:r>
    </w:p>
    <w:p w:rsidR="000C00C0" w:rsidRPr="001A1EC1" w:rsidRDefault="000C00C0" w:rsidP="000C00C0">
      <w:pPr>
        <w:pStyle w:val="23"/>
        <w:tabs>
          <w:tab w:val="left" w:pos="271"/>
          <w:tab w:val="left" w:pos="372"/>
        </w:tabs>
        <w:spacing w:after="0" w:line="240" w:lineRule="auto"/>
        <w:jc w:val="both"/>
        <w:rPr>
          <w:sz w:val="28"/>
          <w:szCs w:val="28"/>
        </w:rPr>
      </w:pPr>
      <w:r w:rsidRPr="001A1EC1">
        <w:rPr>
          <w:sz w:val="28"/>
          <w:szCs w:val="28"/>
        </w:rPr>
        <w:t xml:space="preserve">Ипотека (залог) земельных участков. </w:t>
      </w:r>
    </w:p>
    <w:p w:rsidR="000C00C0" w:rsidRPr="001A1EC1" w:rsidRDefault="000C00C0" w:rsidP="000C00C0">
      <w:pPr>
        <w:pStyle w:val="23"/>
        <w:tabs>
          <w:tab w:val="left" w:pos="271"/>
          <w:tab w:val="left" w:pos="372"/>
        </w:tabs>
        <w:spacing w:after="0" w:line="240" w:lineRule="auto"/>
        <w:jc w:val="both"/>
        <w:rPr>
          <w:sz w:val="28"/>
          <w:szCs w:val="28"/>
        </w:rPr>
      </w:pPr>
      <w:r w:rsidRPr="001A1EC1">
        <w:rPr>
          <w:sz w:val="28"/>
          <w:szCs w:val="28"/>
        </w:rPr>
        <w:t xml:space="preserve">Аренда земельных участков. </w:t>
      </w:r>
    </w:p>
    <w:p w:rsidR="000C00C0" w:rsidRPr="001A1EC1" w:rsidRDefault="000C00C0" w:rsidP="000C00C0">
      <w:pPr>
        <w:pStyle w:val="23"/>
        <w:tabs>
          <w:tab w:val="left" w:pos="271"/>
          <w:tab w:val="left" w:pos="372"/>
        </w:tabs>
        <w:spacing w:after="0" w:line="240" w:lineRule="auto"/>
        <w:jc w:val="both"/>
        <w:rPr>
          <w:sz w:val="28"/>
          <w:szCs w:val="28"/>
        </w:rPr>
      </w:pPr>
      <w:r w:rsidRPr="001A1EC1">
        <w:rPr>
          <w:sz w:val="28"/>
          <w:szCs w:val="28"/>
        </w:rPr>
        <w:t>Переход прав на земельные участки по наследству.</w:t>
      </w:r>
    </w:p>
    <w:p w:rsidR="000C00C0" w:rsidRPr="001A1EC1" w:rsidRDefault="000C00C0" w:rsidP="000C00C0">
      <w:pPr>
        <w:pStyle w:val="23"/>
        <w:tabs>
          <w:tab w:val="left" w:pos="271"/>
          <w:tab w:val="left" w:pos="372"/>
        </w:tabs>
        <w:spacing w:after="0" w:line="240" w:lineRule="auto"/>
        <w:jc w:val="both"/>
        <w:rPr>
          <w:b/>
          <w:sz w:val="28"/>
          <w:szCs w:val="28"/>
        </w:rPr>
      </w:pPr>
      <w:r w:rsidRPr="001A1EC1">
        <w:rPr>
          <w:sz w:val="28"/>
          <w:szCs w:val="28"/>
        </w:rPr>
        <w:t xml:space="preserve"> Дарение, мена земельных участков</w:t>
      </w:r>
    </w:p>
    <w:p w:rsidR="000C00C0" w:rsidRPr="00B6573B" w:rsidRDefault="000C00C0" w:rsidP="000C00C0">
      <w:pPr>
        <w:pStyle w:val="23"/>
        <w:tabs>
          <w:tab w:val="left" w:pos="271"/>
          <w:tab w:val="left" w:pos="372"/>
        </w:tabs>
        <w:spacing w:after="0" w:line="240" w:lineRule="auto"/>
        <w:jc w:val="both"/>
        <w:rPr>
          <w:szCs w:val="28"/>
        </w:rPr>
      </w:pPr>
    </w:p>
    <w:p w:rsidR="000C00C0" w:rsidRPr="00B6573B" w:rsidRDefault="000C00C0" w:rsidP="000C00C0">
      <w:pPr>
        <w:tabs>
          <w:tab w:val="left" w:pos="0"/>
          <w:tab w:val="left" w:pos="71"/>
        </w:tabs>
        <w:ind w:firstLine="709"/>
        <w:rPr>
          <w:rFonts w:eastAsia="ヒラギノ角ゴ Pro W3"/>
          <w:b/>
          <w:szCs w:val="28"/>
          <w:lang w:eastAsia="en-US"/>
        </w:rPr>
      </w:pPr>
      <w:r>
        <w:rPr>
          <w:b/>
          <w:spacing w:val="2"/>
          <w:szCs w:val="28"/>
        </w:rPr>
        <w:t>Рекомендуемая литература</w:t>
      </w:r>
    </w:p>
    <w:p w:rsidR="000C00C0" w:rsidRDefault="000C00C0" w:rsidP="000C00C0">
      <w:pPr>
        <w:shd w:val="clear" w:color="auto" w:fill="FFFFFF"/>
        <w:ind w:firstLine="709"/>
        <w:rPr>
          <w:b/>
          <w:szCs w:val="28"/>
        </w:rPr>
      </w:pPr>
      <w:r w:rsidRPr="00B6573B">
        <w:rPr>
          <w:b/>
          <w:szCs w:val="28"/>
        </w:rPr>
        <w:t>Основная литература:</w:t>
      </w:r>
    </w:p>
    <w:p w:rsidR="000C00C0" w:rsidRPr="00173867" w:rsidRDefault="000C00C0" w:rsidP="000C00C0">
      <w:pPr>
        <w:ind w:firstLine="426"/>
        <w:jc w:val="both"/>
        <w:rPr>
          <w:rFonts w:eastAsia="Times New Roman"/>
          <w:szCs w:val="28"/>
        </w:rPr>
      </w:pPr>
      <w:r w:rsidRPr="00173867">
        <w:rPr>
          <w:rFonts w:eastAsia="Times New Roman"/>
          <w:szCs w:val="28"/>
        </w:rPr>
        <w:t>Земельное право РФ (общая часть) [Электронный ресурс]: конспект лекций/ Бышков П.А., Кирсанов А.Н. - Электрон.текстовые данные. - М.: Российский университет дружбы народов, 2012. - 52 c. Режим доступа: http://www.iprbookshop.ru/22173.</w:t>
      </w:r>
    </w:p>
    <w:p w:rsidR="000C00C0" w:rsidRDefault="000C00C0" w:rsidP="000C00C0">
      <w:pPr>
        <w:shd w:val="clear" w:color="auto" w:fill="FFFFFF"/>
        <w:tabs>
          <w:tab w:val="left" w:pos="1134"/>
        </w:tabs>
        <w:ind w:firstLine="709"/>
        <w:rPr>
          <w:b/>
          <w:szCs w:val="28"/>
        </w:rPr>
      </w:pPr>
    </w:p>
    <w:p w:rsidR="000C00C0" w:rsidRPr="00067DF5" w:rsidRDefault="000C00C0" w:rsidP="000C00C0">
      <w:pPr>
        <w:shd w:val="clear" w:color="auto" w:fill="FFFFFF"/>
        <w:tabs>
          <w:tab w:val="left" w:pos="1134"/>
        </w:tabs>
        <w:rPr>
          <w:b/>
          <w:szCs w:val="28"/>
        </w:rPr>
      </w:pPr>
      <w:r w:rsidRPr="00914AA0">
        <w:rPr>
          <w:b/>
          <w:szCs w:val="28"/>
        </w:rPr>
        <w:t>Дополнительная литература:</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Земельные споры: особенности рассмотрения и разрешения. Чему не учат студентов: учебное пособие. — Москва : Проспект, 2014. — 112 с.</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Аверьянова Н.Н. </w:t>
      </w:r>
      <w:r w:rsidRPr="0087652A">
        <w:rPr>
          <w:rFonts w:ascii="Times New Roman" w:hAnsi="Times New Roman"/>
          <w:bCs/>
          <w:sz w:val="28"/>
          <w:szCs w:val="28"/>
        </w:rPr>
        <w:t>Земельное право в вопросах и ответах/ Издательство: «Проспект», 2015 г., 88с. ISBN:</w:t>
      </w:r>
      <w:r w:rsidRPr="0087652A">
        <w:rPr>
          <w:rFonts w:ascii="Times New Roman" w:hAnsi="Times New Roman"/>
          <w:sz w:val="28"/>
          <w:szCs w:val="28"/>
        </w:rPr>
        <w:t xml:space="preserve">978-5-392-15884-3 </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Боголюбов С.А. </w:t>
      </w:r>
      <w:r w:rsidRPr="0087652A">
        <w:rPr>
          <w:rFonts w:ascii="Times New Roman" w:hAnsi="Times New Roman"/>
          <w:bCs/>
          <w:sz w:val="28"/>
          <w:szCs w:val="28"/>
        </w:rPr>
        <w:t>Земельное право/  Издательство: «Проспект», 2015 г., 376 с. ISBN</w:t>
      </w:r>
      <w:r w:rsidRPr="0087652A">
        <w:rPr>
          <w:rFonts w:ascii="Times New Roman" w:hAnsi="Times New Roman"/>
          <w:sz w:val="28"/>
          <w:szCs w:val="28"/>
        </w:rPr>
        <w:t xml:space="preserve"> :  978-5-392-16300-7 </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lastRenderedPageBreak/>
        <w:t>Боголюбов С.А., Галиновская Е.А. З</w:t>
      </w:r>
      <w:r w:rsidRPr="0087652A">
        <w:rPr>
          <w:rFonts w:ascii="Times New Roman" w:hAnsi="Times New Roman"/>
          <w:bCs/>
          <w:sz w:val="28"/>
          <w:szCs w:val="28"/>
        </w:rPr>
        <w:t xml:space="preserve">емельное право в вопросах и ответах/ Издательство: «Проспект», 2014 г., 208 с. ISBN: </w:t>
      </w:r>
      <w:r>
        <w:rPr>
          <w:rFonts w:ascii="Times New Roman" w:hAnsi="Times New Roman"/>
          <w:sz w:val="28"/>
          <w:szCs w:val="28"/>
        </w:rPr>
        <w:t>978-5-392-11688-1.</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Васильчиков А.И. </w:t>
      </w:r>
      <w:r w:rsidRPr="0087652A">
        <w:rPr>
          <w:rFonts w:ascii="Times New Roman" w:hAnsi="Times New Roman"/>
          <w:bCs/>
          <w:sz w:val="28"/>
          <w:szCs w:val="28"/>
        </w:rPr>
        <w:t>Землевладение и земледелие в России и других европейских государствах. Том 1/ Издательство: «Лань», 2014 г., 606 с. ISBN:</w:t>
      </w:r>
      <w:r w:rsidRPr="0087652A">
        <w:rPr>
          <w:rFonts w:ascii="Times New Roman" w:hAnsi="Times New Roman"/>
          <w:sz w:val="28"/>
          <w:szCs w:val="28"/>
        </w:rPr>
        <w:t xml:space="preserve">978-5-507-39370-1 </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Жаворонкова Н.Г.Романова О.А. </w:t>
      </w:r>
      <w:r w:rsidRPr="0087652A">
        <w:rPr>
          <w:rFonts w:ascii="Times New Roman" w:hAnsi="Times New Roman"/>
          <w:bCs/>
          <w:sz w:val="28"/>
          <w:szCs w:val="28"/>
        </w:rPr>
        <w:t>Земельное право/ Издательство: «Проспект», 2015 г., 352 с. ISBN:</w:t>
      </w:r>
      <w:r w:rsidRPr="0087652A">
        <w:rPr>
          <w:rFonts w:ascii="Times New Roman" w:hAnsi="Times New Roman"/>
          <w:sz w:val="28"/>
          <w:szCs w:val="28"/>
        </w:rPr>
        <w:t xml:space="preserve">978-5-392-13441-0 </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bCs/>
          <w:sz w:val="28"/>
          <w:szCs w:val="28"/>
        </w:rPr>
        <w:t xml:space="preserve">Комментарий к Земельному кодексу РФ (постатейный)/ </w:t>
      </w:r>
      <w:r w:rsidRPr="0087652A">
        <w:rPr>
          <w:rFonts w:ascii="Times New Roman" w:hAnsi="Times New Roman"/>
          <w:sz w:val="28"/>
          <w:szCs w:val="28"/>
        </w:rPr>
        <w:t>Под ред. Боголюбова С.А.,</w:t>
      </w:r>
      <w:r w:rsidRPr="0087652A">
        <w:rPr>
          <w:rFonts w:ascii="Times New Roman" w:hAnsi="Times New Roman"/>
          <w:bCs/>
          <w:sz w:val="28"/>
          <w:szCs w:val="28"/>
        </w:rPr>
        <w:t xml:space="preserve"> Издательство: «Проспект», 2014 г., 656 с.  ISBN: </w:t>
      </w:r>
      <w:r w:rsidRPr="0087652A">
        <w:rPr>
          <w:rFonts w:ascii="Times New Roman" w:hAnsi="Times New Roman"/>
          <w:sz w:val="28"/>
          <w:szCs w:val="28"/>
        </w:rPr>
        <w:t xml:space="preserve">978-5-392-14401-3 </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 xml:space="preserve">Земельные нужды деревни и основные задачи аграрной реформы /Издательство: «Лань», 2014 г.,  153 с. ISBN: </w:t>
      </w:r>
      <w:r w:rsidRPr="0087652A">
        <w:rPr>
          <w:rFonts w:ascii="Times New Roman" w:hAnsi="Times New Roman"/>
          <w:sz w:val="28"/>
          <w:szCs w:val="28"/>
        </w:rPr>
        <w:t xml:space="preserve">978-5-507-39413-5 </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Сущность аграрной проблемы /Издательство: «Лань», 2014 г., 31 с.  ISBN:</w:t>
      </w:r>
      <w:r w:rsidRPr="0087652A">
        <w:rPr>
          <w:rFonts w:ascii="Times New Roman" w:hAnsi="Times New Roman"/>
          <w:sz w:val="28"/>
          <w:szCs w:val="28"/>
        </w:rPr>
        <w:t xml:space="preserve">978-5-507-39414-2 </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Риттих А.А. </w:t>
      </w:r>
      <w:r w:rsidRPr="0087652A">
        <w:rPr>
          <w:rFonts w:ascii="Times New Roman" w:hAnsi="Times New Roman"/>
          <w:bCs/>
          <w:sz w:val="28"/>
          <w:szCs w:val="28"/>
        </w:rPr>
        <w:t>Крестьянское землепользование. Свод трудов местных комитетов по 49 губерниям Европейской России /Издательство: «Лань», 2014 г., 141 с. ISBN:</w:t>
      </w:r>
      <w:r>
        <w:rPr>
          <w:rFonts w:ascii="Times New Roman" w:hAnsi="Times New Roman"/>
          <w:sz w:val="28"/>
          <w:szCs w:val="28"/>
        </w:rPr>
        <w:t>978-5-507-39415-9.</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Юсупова, З. Г. Земельное право : учеб. пособие / Ин-т экономики, упр. и права (г. Казань), З. Г. Юсупова .— Казань : Познание, 2014</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 О.В. Волошин .— 3-е из</w:t>
      </w:r>
      <w:r>
        <w:rPr>
          <w:rFonts w:ascii="Times New Roman" w:hAnsi="Times New Roman"/>
          <w:sz w:val="28"/>
          <w:szCs w:val="28"/>
        </w:rPr>
        <w:t>д., расшир.- М. : Статут, 2015.</w:t>
      </w:r>
      <w:r w:rsidRPr="0087652A">
        <w:rPr>
          <w:rFonts w:ascii="Times New Roman" w:hAnsi="Times New Roman"/>
          <w:sz w:val="28"/>
          <w:szCs w:val="28"/>
        </w:rPr>
        <w:t>— ISBN 978-5-8354-1075-0</w:t>
      </w:r>
      <w:r>
        <w:rPr>
          <w:rFonts w:ascii="Times New Roman" w:hAnsi="Times New Roman"/>
          <w:sz w:val="28"/>
          <w:szCs w:val="28"/>
        </w:rPr>
        <w:t>.</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 О. В. Волошин .— М. : Статут, 2012 .— ISBN 978-5-8354-0854-2</w:t>
      </w:r>
    </w:p>
    <w:p w:rsidR="000C00C0" w:rsidRDefault="000C00C0" w:rsidP="000C00C0">
      <w:pPr>
        <w:pStyle w:val="af2"/>
        <w:numPr>
          <w:ilvl w:val="0"/>
          <w:numId w:val="1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Судебная защита земельных прав граждан России : учеб. пособие / ред.: Ю. Н. Андреев .— М. : ЮНИТИ-ДАНА, 2012 .— Кол. авт. указ. на обороте тит. листа: Ю.Н. Андреев, Н.Д. Амаглобели, В.Н. Данилкин .— ISBN 978-5-238-01762-4</w:t>
      </w:r>
      <w:r>
        <w:rPr>
          <w:rFonts w:ascii="Times New Roman" w:hAnsi="Times New Roman"/>
          <w:sz w:val="28"/>
          <w:szCs w:val="28"/>
        </w:rPr>
        <w:t>.</w:t>
      </w:r>
    </w:p>
    <w:p w:rsidR="000C00C0" w:rsidRPr="00E55072" w:rsidRDefault="000C00C0" w:rsidP="000C00C0">
      <w:pPr>
        <w:pStyle w:val="af2"/>
        <w:numPr>
          <w:ilvl w:val="0"/>
          <w:numId w:val="15"/>
        </w:numPr>
        <w:tabs>
          <w:tab w:val="left" w:pos="851"/>
        </w:tabs>
        <w:spacing w:after="0" w:line="240" w:lineRule="auto"/>
        <w:ind w:left="0" w:firstLine="426"/>
        <w:jc w:val="both"/>
        <w:rPr>
          <w:rFonts w:ascii="Times New Roman" w:hAnsi="Times New Roman"/>
          <w:color w:val="000000" w:themeColor="text1"/>
          <w:sz w:val="28"/>
          <w:szCs w:val="28"/>
        </w:rPr>
      </w:pPr>
      <w:r w:rsidRPr="00E55072">
        <w:rPr>
          <w:rFonts w:ascii="Times New Roman" w:hAnsi="Times New Roman"/>
          <w:color w:val="000000" w:themeColor="text1"/>
          <w:sz w:val="28"/>
          <w:szCs w:val="28"/>
          <w:shd w:val="clear" w:color="auto" w:fill="FFFFFF"/>
        </w:rPr>
        <w:t>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Рыженков А.Я., Степаненко Р.А.— Электрон.текстовые данные.— М.: Юрлитинформ, 2013.— 190 c.— Режим доступа: http://www.iprbookshop.ru/19184.</w:t>
      </w:r>
    </w:p>
    <w:p w:rsidR="000C00C0" w:rsidRPr="00914AA0" w:rsidRDefault="000C00C0" w:rsidP="000C00C0">
      <w:pPr>
        <w:tabs>
          <w:tab w:val="left" w:pos="1080"/>
          <w:tab w:val="left" w:pos="1260"/>
        </w:tabs>
        <w:autoSpaceDE w:val="0"/>
        <w:autoSpaceDN w:val="0"/>
        <w:adjustRightInd w:val="0"/>
        <w:jc w:val="both"/>
        <w:rPr>
          <w:szCs w:val="28"/>
        </w:rPr>
      </w:pPr>
    </w:p>
    <w:p w:rsidR="000C00C0" w:rsidRPr="00B6573B" w:rsidRDefault="000C00C0" w:rsidP="000C00C0">
      <w:pPr>
        <w:ind w:firstLine="709"/>
        <w:rPr>
          <w:b/>
          <w:szCs w:val="28"/>
        </w:rPr>
      </w:pPr>
      <w:r w:rsidRPr="00B6573B">
        <w:rPr>
          <w:b/>
          <w:szCs w:val="28"/>
        </w:rPr>
        <w:t xml:space="preserve">Основные нормативные </w:t>
      </w:r>
      <w:r>
        <w:rPr>
          <w:b/>
          <w:szCs w:val="28"/>
        </w:rPr>
        <w:t>правовые акты (в действующей редакции) и судебная практика</w:t>
      </w:r>
    </w:p>
    <w:p w:rsidR="000C00C0" w:rsidRPr="005C2AC9" w:rsidRDefault="000C00C0" w:rsidP="000C00C0">
      <w:pPr>
        <w:numPr>
          <w:ilvl w:val="0"/>
          <w:numId w:val="16"/>
        </w:numPr>
        <w:tabs>
          <w:tab w:val="left" w:pos="851"/>
        </w:tabs>
        <w:ind w:left="0" w:firstLine="426"/>
        <w:jc w:val="both"/>
        <w:rPr>
          <w:rFonts w:eastAsia="Times New Roman"/>
          <w:bCs/>
          <w:i/>
          <w:color w:val="000000"/>
          <w:szCs w:val="28"/>
        </w:rPr>
      </w:pPr>
      <w:r w:rsidRPr="00331890">
        <w:rPr>
          <w:color w:val="000000"/>
          <w:szCs w:val="28"/>
        </w:rPr>
        <w:t>Конституция Российской Федерации от 12 декабря 1993 года // Р</w:t>
      </w:r>
      <w:r>
        <w:rPr>
          <w:color w:val="000000"/>
          <w:szCs w:val="28"/>
        </w:rPr>
        <w:t>оссийская газета.1993.25 декабря.</w:t>
      </w:r>
    </w:p>
    <w:p w:rsidR="000C00C0" w:rsidRPr="005C2AC9" w:rsidRDefault="000C00C0" w:rsidP="000C00C0">
      <w:pPr>
        <w:numPr>
          <w:ilvl w:val="0"/>
          <w:numId w:val="16"/>
        </w:numPr>
        <w:tabs>
          <w:tab w:val="left" w:pos="851"/>
        </w:tabs>
        <w:ind w:left="0" w:firstLine="426"/>
        <w:jc w:val="both"/>
        <w:rPr>
          <w:rFonts w:eastAsia="Times New Roman"/>
          <w:bCs/>
          <w:i/>
          <w:color w:val="000000"/>
          <w:szCs w:val="28"/>
        </w:rPr>
      </w:pPr>
      <w:r w:rsidRPr="005C2AC9">
        <w:rPr>
          <w:color w:val="000000"/>
          <w:szCs w:val="28"/>
        </w:rPr>
        <w:lastRenderedPageBreak/>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00C0" w:rsidRPr="008442E0" w:rsidRDefault="000C00C0" w:rsidP="000C00C0">
      <w:pPr>
        <w:numPr>
          <w:ilvl w:val="0"/>
          <w:numId w:val="16"/>
        </w:numPr>
        <w:tabs>
          <w:tab w:val="left" w:pos="0"/>
          <w:tab w:val="left" w:pos="284"/>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0C00C0" w:rsidRPr="008442E0" w:rsidRDefault="000C00C0" w:rsidP="000C00C0">
      <w:pPr>
        <w:numPr>
          <w:ilvl w:val="0"/>
          <w:numId w:val="16"/>
        </w:numPr>
        <w:tabs>
          <w:tab w:val="left" w:pos="0"/>
          <w:tab w:val="left" w:pos="284"/>
          <w:tab w:val="left" w:pos="851"/>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0C00C0" w:rsidRDefault="000C00C0" w:rsidP="000C00C0">
      <w:pPr>
        <w:numPr>
          <w:ilvl w:val="0"/>
          <w:numId w:val="16"/>
        </w:numPr>
        <w:tabs>
          <w:tab w:val="left" w:pos="0"/>
          <w:tab w:val="left" w:pos="284"/>
          <w:tab w:val="left" w:pos="851"/>
        </w:tabs>
        <w:ind w:left="0" w:firstLine="426"/>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0C00C0" w:rsidRPr="00715B9B" w:rsidRDefault="000C00C0" w:rsidP="000C00C0">
      <w:pPr>
        <w:pStyle w:val="af2"/>
        <w:numPr>
          <w:ilvl w:val="0"/>
          <w:numId w:val="16"/>
        </w:numPr>
        <w:tabs>
          <w:tab w:val="left" w:pos="851"/>
        </w:tabs>
        <w:spacing w:after="0" w:line="240" w:lineRule="auto"/>
        <w:ind w:left="0" w:firstLine="426"/>
        <w:jc w:val="both"/>
        <w:rPr>
          <w:rFonts w:ascii="Times New Roman" w:hAnsi="Times New Roman"/>
          <w:color w:val="000000"/>
          <w:sz w:val="28"/>
          <w:szCs w:val="28"/>
        </w:rPr>
      </w:pPr>
      <w:r w:rsidRPr="00715B9B">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0C00C0" w:rsidRDefault="000C00C0" w:rsidP="000C00C0">
      <w:pPr>
        <w:pStyle w:val="af2"/>
        <w:numPr>
          <w:ilvl w:val="0"/>
          <w:numId w:val="16"/>
        </w:numPr>
        <w:tabs>
          <w:tab w:val="left" w:pos="851"/>
        </w:tabs>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715B9B">
        <w:rPr>
          <w:rStyle w:val="apple-converted-space"/>
          <w:bCs/>
          <w:color w:val="000000" w:themeColor="text1"/>
          <w:sz w:val="28"/>
          <w:szCs w:val="28"/>
        </w:rPr>
        <w:t> </w:t>
      </w:r>
      <w:r w:rsidRPr="00715B9B">
        <w:rPr>
          <w:rFonts w:ascii="Times New Roman" w:hAnsi="Times New Roman"/>
          <w:bCs/>
          <w:color w:val="000000" w:themeColor="text1"/>
          <w:sz w:val="28"/>
          <w:szCs w:val="28"/>
        </w:rPr>
        <w:t>(часть первая)</w:t>
      </w:r>
      <w:r w:rsidRPr="00715B9B">
        <w:rPr>
          <w:rFonts w:ascii="Times New Roman" w:hAnsi="Times New Roman"/>
          <w:color w:val="000000" w:themeColor="text1"/>
          <w:sz w:val="28"/>
          <w:szCs w:val="28"/>
          <w:shd w:val="clear" w:color="auto" w:fill="FFFFFF"/>
        </w:rPr>
        <w:t>от 5 августа 2000 г. № 117-ФЗ (часть вторая)// СПС «Гарант».</w:t>
      </w:r>
    </w:p>
    <w:p w:rsidR="000C00C0" w:rsidRPr="00E10164" w:rsidRDefault="000C00C0" w:rsidP="000C00C0">
      <w:pPr>
        <w:pStyle w:val="af2"/>
        <w:numPr>
          <w:ilvl w:val="0"/>
          <w:numId w:val="16"/>
        </w:numPr>
        <w:tabs>
          <w:tab w:val="left" w:pos="851"/>
        </w:tabs>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0C00C0" w:rsidRPr="00DF04B2" w:rsidRDefault="000C00C0" w:rsidP="000C00C0">
      <w:pPr>
        <w:numPr>
          <w:ilvl w:val="0"/>
          <w:numId w:val="16"/>
        </w:numPr>
        <w:tabs>
          <w:tab w:val="left" w:pos="0"/>
          <w:tab w:val="left" w:pos="284"/>
          <w:tab w:val="left" w:pos="851"/>
        </w:tabs>
        <w:ind w:left="0" w:firstLine="426"/>
        <w:jc w:val="both"/>
        <w:rPr>
          <w:color w:val="000000" w:themeColor="text1"/>
          <w:szCs w:val="28"/>
        </w:rPr>
      </w:pPr>
      <w:r w:rsidRPr="00DF04B2">
        <w:rPr>
          <w:color w:val="000000" w:themeColor="text1"/>
          <w:szCs w:val="28"/>
        </w:rPr>
        <w:t>О садоводческих, огороднических и дачных некоммерческих объединениях граждан: Федеральный закон от 15.04.1998 № 66-ФЗ (действующая редакция, 2016).</w:t>
      </w:r>
    </w:p>
    <w:p w:rsidR="000C00C0" w:rsidRPr="00DF04B2" w:rsidRDefault="000C00C0" w:rsidP="000C00C0">
      <w:pPr>
        <w:numPr>
          <w:ilvl w:val="0"/>
          <w:numId w:val="16"/>
        </w:numPr>
        <w:tabs>
          <w:tab w:val="left" w:pos="0"/>
          <w:tab w:val="left" w:pos="284"/>
          <w:tab w:val="left" w:pos="851"/>
        </w:tabs>
        <w:ind w:left="0" w:firstLine="426"/>
        <w:jc w:val="both"/>
        <w:rPr>
          <w:color w:val="000000" w:themeColor="text1"/>
          <w:szCs w:val="28"/>
        </w:rPr>
      </w:pPr>
      <w:r w:rsidRPr="00DF04B2">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0C00C0" w:rsidRPr="008442E0" w:rsidRDefault="000C00C0" w:rsidP="000C00C0">
      <w:pPr>
        <w:numPr>
          <w:ilvl w:val="0"/>
          <w:numId w:val="16"/>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0C00C0">
      <w:pPr>
        <w:numPr>
          <w:ilvl w:val="0"/>
          <w:numId w:val="16"/>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0C00C0">
      <w:pPr>
        <w:numPr>
          <w:ilvl w:val="0"/>
          <w:numId w:val="16"/>
        </w:numPr>
        <w:tabs>
          <w:tab w:val="left" w:pos="0"/>
          <w:tab w:val="left" w:pos="284"/>
          <w:tab w:val="left" w:pos="851"/>
        </w:tabs>
        <w:ind w:left="0" w:firstLine="426"/>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0C00C0" w:rsidRPr="00DF04B2" w:rsidRDefault="000C00C0" w:rsidP="000C00C0">
      <w:pPr>
        <w:pStyle w:val="a5"/>
        <w:numPr>
          <w:ilvl w:val="0"/>
          <w:numId w:val="16"/>
        </w:numPr>
        <w:tabs>
          <w:tab w:val="left" w:pos="0"/>
          <w:tab w:val="left" w:pos="142"/>
          <w:tab w:val="left" w:pos="284"/>
          <w:tab w:val="left" w:pos="851"/>
          <w:tab w:val="left" w:pos="1080"/>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0C00C0" w:rsidRPr="0081780C" w:rsidRDefault="000C00C0" w:rsidP="000C00C0">
      <w:pPr>
        <w:pStyle w:val="a5"/>
        <w:tabs>
          <w:tab w:val="left" w:pos="0"/>
          <w:tab w:val="left" w:pos="1080"/>
        </w:tabs>
        <w:jc w:val="both"/>
        <w:rPr>
          <w:rFonts w:ascii="Times New Roman" w:hAnsi="Times New Roman" w:cs="Times New Roman"/>
          <w:sz w:val="28"/>
          <w:szCs w:val="28"/>
        </w:rPr>
      </w:pPr>
    </w:p>
    <w:p w:rsidR="000C00C0" w:rsidRDefault="000C00C0" w:rsidP="000C00C0">
      <w:pPr>
        <w:pStyle w:val="af2"/>
        <w:numPr>
          <w:ilvl w:val="0"/>
          <w:numId w:val="6"/>
        </w:numPr>
        <w:jc w:val="both"/>
        <w:rPr>
          <w:rFonts w:ascii="Times New Roman" w:eastAsiaTheme="minorHAnsi" w:hAnsi="Times New Roman"/>
          <w:b/>
          <w:bCs/>
          <w:sz w:val="28"/>
          <w:szCs w:val="28"/>
        </w:rPr>
      </w:pPr>
      <w:r w:rsidRPr="009A3210">
        <w:rPr>
          <w:rFonts w:ascii="Times New Roman" w:eastAsiaTheme="minorHAnsi" w:hAnsi="Times New Roman"/>
          <w:b/>
          <w:bCs/>
          <w:sz w:val="28"/>
          <w:szCs w:val="28"/>
        </w:rPr>
        <w:t>Анализ конкретных ситуаций (кейс-метод)</w:t>
      </w:r>
    </w:p>
    <w:p w:rsidR="000C00C0" w:rsidRDefault="000C00C0" w:rsidP="000C00C0">
      <w:pPr>
        <w:pStyle w:val="af2"/>
        <w:ind w:left="1069"/>
        <w:jc w:val="both"/>
        <w:rPr>
          <w:rFonts w:ascii="Times New Roman" w:eastAsiaTheme="minorHAnsi" w:hAnsi="Times New Roman"/>
          <w:b/>
          <w:bCs/>
          <w:sz w:val="28"/>
          <w:szCs w:val="28"/>
        </w:rPr>
      </w:pPr>
      <w:r>
        <w:rPr>
          <w:rFonts w:ascii="Times New Roman" w:eastAsiaTheme="minorHAnsi" w:hAnsi="Times New Roman"/>
          <w:b/>
          <w:bCs/>
          <w:sz w:val="28"/>
          <w:szCs w:val="28"/>
        </w:rPr>
        <w:t>Задача 1.</w:t>
      </w:r>
    </w:p>
    <w:p w:rsidR="000C00C0" w:rsidRPr="00B37E92" w:rsidRDefault="000C00C0" w:rsidP="000C00C0">
      <w:pPr>
        <w:autoSpaceDE w:val="0"/>
        <w:autoSpaceDN w:val="0"/>
        <w:adjustRightInd w:val="0"/>
        <w:ind w:firstLine="709"/>
        <w:jc w:val="both"/>
        <w:rPr>
          <w:rStyle w:val="nomer2"/>
          <w:color w:val="000000" w:themeColor="text1"/>
          <w:szCs w:val="28"/>
          <w:shd w:val="clear" w:color="auto" w:fill="FFFFFF"/>
        </w:rPr>
      </w:pPr>
      <w:r w:rsidRPr="00B37E92">
        <w:rPr>
          <w:color w:val="000000" w:themeColor="text1"/>
          <w:szCs w:val="28"/>
          <w:shd w:val="clear" w:color="auto" w:fill="FFFFFF"/>
        </w:rPr>
        <w:t xml:space="preserve">Попаденко А.С. обратился в Кисловодский городской суд с иском к ответчикам с исковыми требованиями о признании состоявшимся перехода </w:t>
      </w:r>
      <w:r w:rsidRPr="00B37E92">
        <w:rPr>
          <w:color w:val="000000" w:themeColor="text1"/>
          <w:szCs w:val="28"/>
          <w:shd w:val="clear" w:color="auto" w:fill="FFFFFF"/>
        </w:rPr>
        <w:lastRenderedPageBreak/>
        <w:t>права пожизненно наследуемого владения на земельный участок и признании права пожизненно наследуемого владения на земельный участок</w:t>
      </w:r>
      <w:r w:rsidRPr="00B37E92">
        <w:rPr>
          <w:rStyle w:val="nomer2"/>
          <w:color w:val="000000" w:themeColor="text1"/>
          <w:szCs w:val="28"/>
          <w:shd w:val="clear" w:color="auto" w:fill="FFFFFF"/>
        </w:rPr>
        <w:t xml:space="preserve">, </w:t>
      </w:r>
      <w:r w:rsidRPr="00B37E92">
        <w:rPr>
          <w:rStyle w:val="address2"/>
          <w:color w:val="000000" w:themeColor="text1"/>
          <w:szCs w:val="28"/>
          <w:shd w:val="clear" w:color="auto" w:fill="FFFFFF"/>
        </w:rPr>
        <w:t>мотивируя тем, что с 1996 года он фактически пользуется земельным участком, который раньше был закреплен на праве пожизненно наследуемого владения за Мамонтовой Т.М. В ноябре 2005г. на основании протокола заседания правления садового товарищества он был зачислен в его члены. 25.12.2005г. за ним официально закрепили спорный земельный участок, на территории которого он самовольно построил садовый домик. 25.08.2008г. согласно письму Мамонтовой Т.М., последняя отказалась от предоставленного ей земельного участка</w:t>
      </w:r>
      <w:r w:rsidRPr="00B37E92">
        <w:rPr>
          <w:rStyle w:val="nomer2"/>
          <w:color w:val="000000" w:themeColor="text1"/>
          <w:szCs w:val="28"/>
          <w:shd w:val="clear" w:color="auto" w:fill="FFFFFF"/>
        </w:rPr>
        <w:t>. Постановлением Администрации города-курорта Кисловодска от 14.07.2009г.</w:t>
      </w:r>
      <w:r w:rsidRPr="00B37E92">
        <w:rPr>
          <w:rStyle w:val="apple-converted-space"/>
          <w:color w:val="000000" w:themeColor="text1"/>
          <w:szCs w:val="28"/>
          <w:shd w:val="clear" w:color="auto" w:fill="FFFFFF"/>
        </w:rPr>
        <w:t xml:space="preserve"> </w:t>
      </w:r>
      <w:r w:rsidRPr="00B37E92">
        <w:rPr>
          <w:rStyle w:val="nomer2"/>
          <w:color w:val="000000" w:themeColor="text1"/>
          <w:szCs w:val="28"/>
          <w:shd w:val="clear" w:color="auto" w:fill="FFFFFF"/>
        </w:rPr>
        <w:t xml:space="preserve">право пожизненно наследуемого владения за Мамонтовой Т.М. прекращено. С этого момента он неоднократно обращался к ответчикам с просьбой предоставить ему земельный участок в собственность как ветерану боевых действий, однако ему постоянно в этом отказывали. На протяжении более 15 лет он добросовестно следит за земельным участком, несет бремя его содержания. </w:t>
      </w:r>
    </w:p>
    <w:p w:rsidR="000C00C0" w:rsidRPr="00B37E92" w:rsidRDefault="000C00C0" w:rsidP="000C00C0">
      <w:pPr>
        <w:autoSpaceDE w:val="0"/>
        <w:autoSpaceDN w:val="0"/>
        <w:adjustRightInd w:val="0"/>
        <w:ind w:firstLine="709"/>
        <w:jc w:val="both"/>
        <w:rPr>
          <w:rFonts w:eastAsia="Times New Roman"/>
          <w:b/>
          <w:color w:val="000000" w:themeColor="text1"/>
          <w:szCs w:val="28"/>
        </w:rPr>
      </w:pPr>
      <w:r w:rsidRPr="00B37E92">
        <w:rPr>
          <w:rStyle w:val="nomer2"/>
          <w:color w:val="000000" w:themeColor="text1"/>
          <w:szCs w:val="28"/>
          <w:shd w:val="clear" w:color="auto" w:fill="FFFFFF"/>
        </w:rPr>
        <w:t xml:space="preserve">Решите дело. </w:t>
      </w:r>
    </w:p>
    <w:p w:rsidR="000C00C0" w:rsidRDefault="000C00C0" w:rsidP="000C00C0">
      <w:pPr>
        <w:ind w:firstLine="567"/>
        <w:contextualSpacing/>
        <w:jc w:val="both"/>
        <w:rPr>
          <w:b/>
          <w:spacing w:val="2"/>
          <w:szCs w:val="28"/>
        </w:rPr>
      </w:pPr>
      <w:r>
        <w:rPr>
          <w:b/>
          <w:spacing w:val="2"/>
          <w:szCs w:val="28"/>
        </w:rPr>
        <w:t xml:space="preserve"> Задача 2.</w:t>
      </w:r>
    </w:p>
    <w:p w:rsidR="000C00C0" w:rsidRPr="00B37E92" w:rsidRDefault="000C00C0" w:rsidP="000C00C0">
      <w:pPr>
        <w:shd w:val="clear" w:color="auto" w:fill="FFFFFF"/>
        <w:ind w:firstLine="680"/>
        <w:jc w:val="both"/>
        <w:rPr>
          <w:rFonts w:eastAsia="Times New Roman"/>
          <w:color w:val="000000" w:themeColor="text1"/>
          <w:szCs w:val="28"/>
        </w:rPr>
      </w:pPr>
      <w:r w:rsidRPr="00B37E92">
        <w:rPr>
          <w:rFonts w:eastAsia="Times New Roman"/>
          <w:color w:val="000000" w:themeColor="text1"/>
          <w:szCs w:val="28"/>
        </w:rPr>
        <w:t>Комитет по управлению имуществом обратился в суд с иском к Крук А.Г. и Крюк И.А о признании недействительной сделки- договора дарения земельного участка.</w:t>
      </w:r>
      <w:r>
        <w:rPr>
          <w:rFonts w:eastAsia="Times New Roman"/>
          <w:color w:val="000000" w:themeColor="text1"/>
          <w:szCs w:val="28"/>
        </w:rPr>
        <w:t xml:space="preserve"> </w:t>
      </w:r>
      <w:r w:rsidRPr="00B37E92">
        <w:rPr>
          <w:rFonts w:eastAsia="Times New Roman"/>
          <w:color w:val="000000" w:themeColor="text1"/>
          <w:szCs w:val="28"/>
        </w:rPr>
        <w:t>Истец обосновал свои требования тем, что  между Крюк А.Г. и Крюк И.А был заключен договор дарения земельного участка.</w:t>
      </w:r>
    </w:p>
    <w:p w:rsidR="000C00C0" w:rsidRPr="00B37E92" w:rsidRDefault="000C00C0" w:rsidP="000C00C0">
      <w:pPr>
        <w:shd w:val="clear" w:color="auto" w:fill="FFFFFF"/>
        <w:ind w:firstLine="680"/>
        <w:jc w:val="both"/>
        <w:rPr>
          <w:rFonts w:eastAsia="Times New Roman"/>
          <w:color w:val="000000" w:themeColor="text1"/>
          <w:szCs w:val="28"/>
        </w:rPr>
      </w:pPr>
      <w:r w:rsidRPr="00B37E92">
        <w:rPr>
          <w:rFonts w:eastAsia="Times New Roman"/>
          <w:color w:val="000000" w:themeColor="text1"/>
          <w:szCs w:val="28"/>
        </w:rPr>
        <w:t>Указанная сделка, оформленная договором дарения, является ничтожной по следующим основаниям.</w:t>
      </w:r>
    </w:p>
    <w:p w:rsidR="000C00C0" w:rsidRPr="00B37E92" w:rsidRDefault="000C00C0" w:rsidP="000C00C0">
      <w:pPr>
        <w:shd w:val="clear" w:color="auto" w:fill="FFFFFF"/>
        <w:ind w:firstLine="680"/>
        <w:jc w:val="both"/>
        <w:rPr>
          <w:rFonts w:eastAsia="Times New Roman"/>
          <w:color w:val="000000" w:themeColor="text1"/>
          <w:szCs w:val="28"/>
        </w:rPr>
      </w:pPr>
      <w:r w:rsidRPr="00B37E92">
        <w:rPr>
          <w:rFonts w:eastAsia="Times New Roman"/>
          <w:color w:val="000000" w:themeColor="text1"/>
          <w:szCs w:val="28"/>
        </w:rPr>
        <w:t>Решите дело.</w:t>
      </w:r>
    </w:p>
    <w:p w:rsidR="000C00C0" w:rsidRDefault="000C00C0" w:rsidP="000C00C0">
      <w:pPr>
        <w:shd w:val="clear" w:color="auto" w:fill="FFFFFF"/>
        <w:ind w:firstLine="680"/>
        <w:jc w:val="both"/>
        <w:rPr>
          <w:rFonts w:eastAsia="Times New Roman"/>
          <w:color w:val="000000" w:themeColor="text1"/>
          <w:szCs w:val="28"/>
        </w:rPr>
      </w:pPr>
      <w:r w:rsidRPr="00B37E92">
        <w:rPr>
          <w:rFonts w:eastAsia="Times New Roman"/>
          <w:color w:val="000000" w:themeColor="text1"/>
          <w:szCs w:val="28"/>
        </w:rPr>
        <w:t>По каким основаниям договор дарения земельного участка может быть признан недействительным?</w:t>
      </w:r>
    </w:p>
    <w:p w:rsidR="000C00C0" w:rsidRPr="00374BC2" w:rsidRDefault="000C00C0" w:rsidP="000C00C0">
      <w:pPr>
        <w:shd w:val="clear" w:color="auto" w:fill="FFFFFF"/>
        <w:ind w:firstLine="680"/>
        <w:jc w:val="both"/>
        <w:rPr>
          <w:rFonts w:eastAsia="Times New Roman"/>
          <w:b/>
          <w:color w:val="000000" w:themeColor="text1"/>
          <w:szCs w:val="28"/>
        </w:rPr>
      </w:pPr>
      <w:r w:rsidRPr="00374BC2">
        <w:rPr>
          <w:rFonts w:eastAsia="Times New Roman"/>
          <w:b/>
          <w:color w:val="000000" w:themeColor="text1"/>
          <w:szCs w:val="28"/>
        </w:rPr>
        <w:t>Задача 3.</w:t>
      </w:r>
    </w:p>
    <w:p w:rsidR="000C00C0" w:rsidRPr="00B37E92" w:rsidRDefault="000C00C0" w:rsidP="000C00C0">
      <w:pPr>
        <w:shd w:val="clear" w:color="auto" w:fill="FFFFFF"/>
        <w:ind w:firstLine="680"/>
        <w:jc w:val="both"/>
        <w:rPr>
          <w:rFonts w:eastAsia="Times New Roman"/>
          <w:color w:val="000000" w:themeColor="text1"/>
          <w:szCs w:val="28"/>
        </w:rPr>
      </w:pPr>
      <w:r>
        <w:t>После смерти главы крестьянского (фермерского) хозяйства, имевшего землю на праве собственности, ни один из наследников не пожелал вести крестьянское хозяйство. Каковы особенности наследования земельных участков крестьянских (фермерских) хозяйств?</w:t>
      </w:r>
    </w:p>
    <w:p w:rsidR="000C00C0" w:rsidRDefault="000C00C0" w:rsidP="000C00C0">
      <w:pPr>
        <w:ind w:firstLine="567"/>
        <w:contextualSpacing/>
        <w:jc w:val="both"/>
        <w:rPr>
          <w:b/>
          <w:spacing w:val="2"/>
          <w:szCs w:val="28"/>
        </w:rPr>
      </w:pPr>
    </w:p>
    <w:p w:rsidR="000C00C0" w:rsidRDefault="000C00C0" w:rsidP="000C00C0">
      <w:pPr>
        <w:ind w:firstLine="567"/>
        <w:contextualSpacing/>
        <w:jc w:val="both"/>
        <w:rPr>
          <w:bCs/>
          <w:szCs w:val="28"/>
        </w:rPr>
      </w:pPr>
      <w:r>
        <w:rPr>
          <w:b/>
          <w:spacing w:val="2"/>
          <w:szCs w:val="28"/>
        </w:rPr>
        <w:t>2. Д</w:t>
      </w:r>
      <w:r w:rsidRPr="00B6573B">
        <w:rPr>
          <w:b/>
          <w:spacing w:val="2"/>
          <w:szCs w:val="28"/>
        </w:rPr>
        <w:t>искусси</w:t>
      </w:r>
      <w:r>
        <w:rPr>
          <w:b/>
          <w:spacing w:val="2"/>
          <w:szCs w:val="28"/>
        </w:rPr>
        <w:t>я по вопросу:</w:t>
      </w:r>
    </w:p>
    <w:p w:rsidR="000C00C0" w:rsidRPr="00374BC2" w:rsidRDefault="000C00C0" w:rsidP="000C00C0">
      <w:pPr>
        <w:ind w:firstLine="567"/>
        <w:contextualSpacing/>
        <w:jc w:val="both"/>
        <w:rPr>
          <w:rStyle w:val="a7"/>
          <w:color w:val="000000" w:themeColor="text1"/>
          <w:szCs w:val="28"/>
          <w:bdr w:val="none" w:sz="0" w:space="0" w:color="auto" w:frame="1"/>
          <w:shd w:val="clear" w:color="auto" w:fill="FFFFFF"/>
        </w:rPr>
      </w:pPr>
      <w:r w:rsidRPr="00374BC2">
        <w:rPr>
          <w:color w:val="000000" w:themeColor="text1"/>
          <w:szCs w:val="28"/>
          <w:shd w:val="clear" w:color="auto" w:fill="FFFFFF"/>
        </w:rPr>
        <w:t>- о</w:t>
      </w:r>
      <w:r w:rsidRPr="00374BC2">
        <w:rPr>
          <w:rStyle w:val="apple-converted-space"/>
          <w:color w:val="000000" w:themeColor="text1"/>
          <w:szCs w:val="28"/>
          <w:shd w:val="clear" w:color="auto" w:fill="FFFFFF"/>
        </w:rPr>
        <w:t> </w:t>
      </w:r>
      <w:r w:rsidRPr="00374BC2">
        <w:rPr>
          <w:rStyle w:val="a7"/>
          <w:color w:val="000000" w:themeColor="text1"/>
          <w:szCs w:val="28"/>
          <w:bdr w:val="none" w:sz="0" w:space="0" w:color="auto" w:frame="1"/>
          <w:shd w:val="clear" w:color="auto" w:fill="FFFFFF"/>
        </w:rPr>
        <w:t>выделе части земельного участка, занятого объектами недвижимости, принадлежащими нескольким собственникам (</w:t>
      </w:r>
      <w:r w:rsidRPr="00374BC2">
        <w:rPr>
          <w:color w:val="000000" w:themeColor="text1"/>
          <w:szCs w:val="28"/>
          <w:shd w:val="clear" w:color="auto" w:fill="FFFFFF"/>
        </w:rPr>
        <w:t>Постановление Президиума ВАС РФ от 02.10.2012 № 5361/12</w:t>
      </w:r>
      <w:r w:rsidRPr="00374BC2">
        <w:rPr>
          <w:rStyle w:val="apple-converted-space"/>
          <w:color w:val="000000" w:themeColor="text1"/>
          <w:szCs w:val="28"/>
          <w:shd w:val="clear" w:color="auto" w:fill="FFFFFF"/>
        </w:rPr>
        <w:t>).</w:t>
      </w:r>
    </w:p>
    <w:p w:rsidR="000C00C0" w:rsidRPr="00B6573B" w:rsidRDefault="000C00C0" w:rsidP="000C00C0">
      <w:pPr>
        <w:ind w:firstLine="567"/>
        <w:contextualSpacing/>
        <w:jc w:val="both"/>
        <w:rPr>
          <w:rFonts w:eastAsia="Times New Roman"/>
          <w:szCs w:val="28"/>
        </w:rPr>
      </w:pPr>
    </w:p>
    <w:p w:rsidR="000C00C0" w:rsidRDefault="000C00C0" w:rsidP="000C00C0">
      <w:pPr>
        <w:autoSpaceDE w:val="0"/>
        <w:autoSpaceDN w:val="0"/>
        <w:adjustRightInd w:val="0"/>
        <w:ind w:firstLine="709"/>
        <w:jc w:val="both"/>
        <w:rPr>
          <w:b/>
          <w:szCs w:val="28"/>
        </w:rPr>
      </w:pPr>
      <w:r w:rsidRPr="00B6573B">
        <w:rPr>
          <w:b/>
          <w:szCs w:val="28"/>
        </w:rPr>
        <w:t xml:space="preserve"> </w:t>
      </w:r>
      <w:r>
        <w:rPr>
          <w:b/>
          <w:szCs w:val="28"/>
        </w:rPr>
        <w:t>3</w:t>
      </w:r>
      <w:r w:rsidRPr="00B6573B">
        <w:rPr>
          <w:b/>
          <w:szCs w:val="28"/>
        </w:rPr>
        <w:t xml:space="preserve">. </w:t>
      </w:r>
      <w:r>
        <w:rPr>
          <w:b/>
          <w:szCs w:val="28"/>
        </w:rPr>
        <w:t>Обсуждение д</w:t>
      </w:r>
      <w:r w:rsidRPr="00B6573B">
        <w:rPr>
          <w:b/>
          <w:szCs w:val="28"/>
        </w:rPr>
        <w:t>оклад</w:t>
      </w:r>
      <w:r>
        <w:rPr>
          <w:b/>
          <w:szCs w:val="28"/>
        </w:rPr>
        <w:t xml:space="preserve">ов. </w:t>
      </w:r>
      <w:r w:rsidRPr="005C2AC9">
        <w:rPr>
          <w:szCs w:val="28"/>
        </w:rPr>
        <w:t>Предлагаемая тематика докладов:</w:t>
      </w:r>
    </w:p>
    <w:p w:rsidR="000C00C0" w:rsidRPr="005C2AC9" w:rsidRDefault="000C00C0" w:rsidP="000C00C0">
      <w:pPr>
        <w:autoSpaceDE w:val="0"/>
        <w:autoSpaceDN w:val="0"/>
        <w:adjustRightInd w:val="0"/>
        <w:ind w:firstLine="709"/>
        <w:jc w:val="center"/>
        <w:rPr>
          <w:color w:val="000000" w:themeColor="text1"/>
          <w:szCs w:val="28"/>
        </w:rPr>
      </w:pPr>
      <w:r w:rsidRPr="005C2AC9">
        <w:rPr>
          <w:color w:val="000000" w:themeColor="text1"/>
          <w:szCs w:val="28"/>
        </w:rPr>
        <w:t xml:space="preserve">1. </w:t>
      </w:r>
      <w:hyperlink r:id="rId10" w:anchor="_Toc227875881" w:history="1">
        <w:r w:rsidRPr="005C2AC9">
          <w:rPr>
            <w:rStyle w:val="a8"/>
            <w:color w:val="000000" w:themeColor="text1"/>
            <w:szCs w:val="28"/>
            <w:shd w:val="clear" w:color="auto" w:fill="FFFFDD"/>
          </w:rPr>
          <w:t>Договор безвозмездного пользования земельными участками.</w:t>
        </w:r>
      </w:hyperlink>
    </w:p>
    <w:p w:rsidR="000C00C0" w:rsidRDefault="000C00C0" w:rsidP="000C00C0">
      <w:pPr>
        <w:autoSpaceDE w:val="0"/>
        <w:autoSpaceDN w:val="0"/>
        <w:adjustRightInd w:val="0"/>
        <w:ind w:firstLine="709"/>
        <w:rPr>
          <w:color w:val="000000" w:themeColor="text1"/>
          <w:szCs w:val="28"/>
        </w:rPr>
      </w:pPr>
      <w:r w:rsidRPr="005C2AC9">
        <w:rPr>
          <w:color w:val="000000" w:themeColor="text1"/>
          <w:szCs w:val="28"/>
        </w:rPr>
        <w:t xml:space="preserve">     2. </w:t>
      </w:r>
      <w:hyperlink r:id="rId11" w:anchor="_Toc227875877" w:history="1">
        <w:r w:rsidRPr="005C2AC9">
          <w:rPr>
            <w:rStyle w:val="a8"/>
            <w:color w:val="000000" w:themeColor="text1"/>
            <w:szCs w:val="28"/>
            <w:shd w:val="clear" w:color="auto" w:fill="FFFFDD"/>
          </w:rPr>
          <w:t>Договор мены земельных участков.</w:t>
        </w:r>
        <w:r w:rsidRPr="005C2AC9">
          <w:rPr>
            <w:rStyle w:val="apple-converted-space"/>
            <w:rFonts w:ascii="Arial" w:hAnsi="Arial" w:cs="Arial"/>
            <w:color w:val="000000" w:themeColor="text1"/>
            <w:szCs w:val="28"/>
            <w:shd w:val="clear" w:color="auto" w:fill="FFFFDD"/>
          </w:rPr>
          <w:t> </w:t>
        </w:r>
      </w:hyperlink>
    </w:p>
    <w:p w:rsidR="000C00C0" w:rsidRPr="005C2AC9" w:rsidRDefault="000C00C0" w:rsidP="000C00C0">
      <w:pPr>
        <w:autoSpaceDE w:val="0"/>
        <w:autoSpaceDN w:val="0"/>
        <w:adjustRightInd w:val="0"/>
        <w:ind w:firstLine="709"/>
        <w:rPr>
          <w:color w:val="000000" w:themeColor="text1"/>
          <w:szCs w:val="28"/>
        </w:rPr>
      </w:pPr>
      <w:r>
        <w:rPr>
          <w:color w:val="000000" w:themeColor="text1"/>
          <w:szCs w:val="28"/>
        </w:rPr>
        <w:t xml:space="preserve">3. </w:t>
      </w:r>
      <w:r w:rsidRPr="004878A8">
        <w:rPr>
          <w:rFonts w:eastAsia="Times New Roman"/>
          <w:szCs w:val="28"/>
        </w:rPr>
        <w:t>Особенности совершения сделок с землей из состава земель сельскохозяйственного назначения</w:t>
      </w:r>
    </w:p>
    <w:p w:rsidR="000C00C0" w:rsidRDefault="000C00C0" w:rsidP="000C00C0">
      <w:pPr>
        <w:autoSpaceDE w:val="0"/>
        <w:autoSpaceDN w:val="0"/>
        <w:adjustRightInd w:val="0"/>
        <w:ind w:firstLine="709"/>
        <w:jc w:val="center"/>
        <w:rPr>
          <w:b/>
          <w:szCs w:val="28"/>
        </w:rPr>
      </w:pPr>
    </w:p>
    <w:p w:rsidR="000C00C0" w:rsidRDefault="000C00C0" w:rsidP="000C00C0">
      <w:pPr>
        <w:autoSpaceDE w:val="0"/>
        <w:autoSpaceDN w:val="0"/>
        <w:adjustRightInd w:val="0"/>
        <w:ind w:firstLine="709"/>
        <w:jc w:val="center"/>
        <w:rPr>
          <w:b/>
          <w:szCs w:val="28"/>
        </w:rPr>
      </w:pPr>
      <w:r>
        <w:rPr>
          <w:b/>
          <w:szCs w:val="28"/>
        </w:rPr>
        <w:lastRenderedPageBreak/>
        <w:t xml:space="preserve"> </w:t>
      </w:r>
      <w:r w:rsidRPr="00B6573B">
        <w:rPr>
          <w:b/>
          <w:szCs w:val="28"/>
        </w:rPr>
        <w:t xml:space="preserve"> ПРАКТИЧЕСК</w:t>
      </w:r>
      <w:r>
        <w:rPr>
          <w:b/>
          <w:szCs w:val="28"/>
        </w:rPr>
        <w:t>ОЕ</w:t>
      </w:r>
      <w:r w:rsidRPr="00B6573B">
        <w:rPr>
          <w:b/>
          <w:szCs w:val="28"/>
        </w:rPr>
        <w:t xml:space="preserve"> ЗАНЯТИ</w:t>
      </w:r>
      <w:r>
        <w:rPr>
          <w:b/>
          <w:szCs w:val="28"/>
        </w:rPr>
        <w:t xml:space="preserve">Е </w:t>
      </w:r>
    </w:p>
    <w:p w:rsidR="000C00C0" w:rsidRDefault="000C00C0" w:rsidP="000C00C0">
      <w:pPr>
        <w:autoSpaceDE w:val="0"/>
        <w:autoSpaceDN w:val="0"/>
        <w:adjustRightInd w:val="0"/>
        <w:ind w:firstLine="709"/>
        <w:jc w:val="both"/>
        <w:rPr>
          <w:b/>
          <w:szCs w:val="28"/>
        </w:rPr>
      </w:pPr>
    </w:p>
    <w:p w:rsidR="000C00C0" w:rsidRPr="00AC6861" w:rsidRDefault="000C00C0" w:rsidP="000C00C0">
      <w:pPr>
        <w:tabs>
          <w:tab w:val="left" w:pos="0"/>
        </w:tabs>
        <w:ind w:firstLine="709"/>
        <w:jc w:val="both"/>
        <w:rPr>
          <w:b/>
        </w:rPr>
      </w:pPr>
      <w:r w:rsidRPr="00AC6861">
        <w:rPr>
          <w:b/>
          <w:szCs w:val="28"/>
        </w:rPr>
        <w:t>Тема:</w:t>
      </w:r>
      <w:r w:rsidRPr="00AC6861">
        <w:rPr>
          <w:b/>
        </w:rPr>
        <w:t xml:space="preserve"> «Прекращение и ограничение прав на землю»</w:t>
      </w:r>
    </w:p>
    <w:p w:rsidR="000C00C0" w:rsidRDefault="000C00C0" w:rsidP="000C00C0">
      <w:pPr>
        <w:tabs>
          <w:tab w:val="left" w:pos="0"/>
        </w:tabs>
        <w:ind w:firstLine="709"/>
        <w:jc w:val="both"/>
      </w:pPr>
      <w:r>
        <w:t xml:space="preserve"> Отчуждение собственником своего земельного участка другим лицам. </w:t>
      </w:r>
    </w:p>
    <w:p w:rsidR="000C00C0" w:rsidRDefault="000C00C0" w:rsidP="000C00C0">
      <w:pPr>
        <w:tabs>
          <w:tab w:val="left" w:pos="0"/>
        </w:tabs>
        <w:ind w:firstLine="709"/>
        <w:jc w:val="both"/>
      </w:pPr>
      <w:r>
        <w:t xml:space="preserve">Отказ собственника от права собственности на земельный участок. </w:t>
      </w:r>
    </w:p>
    <w:p w:rsidR="000C00C0" w:rsidRDefault="000C00C0" w:rsidP="000C00C0">
      <w:pPr>
        <w:tabs>
          <w:tab w:val="left" w:pos="0"/>
        </w:tabs>
        <w:ind w:firstLine="709"/>
        <w:jc w:val="both"/>
        <w:rPr>
          <w:b/>
          <w:szCs w:val="28"/>
        </w:rPr>
      </w:pPr>
      <w:r>
        <w:t>Принудительное изъятие земельного участка у собственника.</w:t>
      </w:r>
      <w:r w:rsidRPr="00B6573B">
        <w:rPr>
          <w:b/>
          <w:szCs w:val="28"/>
        </w:rPr>
        <w:t xml:space="preserve"> </w:t>
      </w:r>
    </w:p>
    <w:p w:rsidR="000C00C0" w:rsidRPr="00B6573B" w:rsidRDefault="000C00C0" w:rsidP="000C00C0">
      <w:pPr>
        <w:tabs>
          <w:tab w:val="left" w:pos="0"/>
        </w:tabs>
        <w:jc w:val="both"/>
        <w:rPr>
          <w:b/>
          <w:bCs/>
          <w:szCs w:val="28"/>
        </w:rPr>
      </w:pPr>
    </w:p>
    <w:p w:rsidR="000C00C0" w:rsidRPr="00B6573B" w:rsidRDefault="000C00C0" w:rsidP="000C00C0">
      <w:pPr>
        <w:autoSpaceDE w:val="0"/>
        <w:autoSpaceDN w:val="0"/>
        <w:adjustRightInd w:val="0"/>
        <w:ind w:firstLine="709"/>
        <w:jc w:val="both"/>
        <w:rPr>
          <w:rFonts w:eastAsia="ヒラギノ角ゴ Pro W3"/>
          <w:b/>
          <w:szCs w:val="28"/>
          <w:lang w:eastAsia="en-US"/>
        </w:rPr>
      </w:pPr>
      <w:r>
        <w:rPr>
          <w:b/>
          <w:spacing w:val="2"/>
          <w:szCs w:val="28"/>
        </w:rPr>
        <w:t>Рекомендуемая литература</w:t>
      </w:r>
    </w:p>
    <w:p w:rsidR="000C00C0" w:rsidRDefault="000C00C0" w:rsidP="000C00C0">
      <w:pPr>
        <w:shd w:val="clear" w:color="auto" w:fill="FFFFFF"/>
        <w:ind w:firstLine="709"/>
        <w:rPr>
          <w:b/>
          <w:szCs w:val="28"/>
        </w:rPr>
      </w:pPr>
      <w:r w:rsidRPr="00B6573B">
        <w:rPr>
          <w:b/>
          <w:szCs w:val="28"/>
        </w:rPr>
        <w:t>Основная литература:</w:t>
      </w:r>
    </w:p>
    <w:p w:rsidR="000C00C0" w:rsidRPr="00173867" w:rsidRDefault="000C00C0" w:rsidP="000C00C0">
      <w:pPr>
        <w:ind w:firstLine="426"/>
        <w:jc w:val="both"/>
        <w:rPr>
          <w:rFonts w:eastAsia="Times New Roman"/>
          <w:szCs w:val="28"/>
        </w:rPr>
      </w:pPr>
      <w:r w:rsidRPr="00173867">
        <w:rPr>
          <w:rFonts w:eastAsia="Times New Roman"/>
          <w:szCs w:val="28"/>
        </w:rPr>
        <w:t>Земельное право РФ (общая часть) [Электронный ресурс]: конспект лекций/ Бышков П.А., Кирсанов А.Н. - Электрон.текстовые данные. - М.: Российский университет дружбы народов, 2012. - 52 c. Режим доступа: http://www.iprbookshop.ru/22173.</w:t>
      </w:r>
    </w:p>
    <w:p w:rsidR="000C00C0" w:rsidRDefault="000C00C0" w:rsidP="000C00C0">
      <w:pPr>
        <w:shd w:val="clear" w:color="auto" w:fill="FFFFFF"/>
        <w:tabs>
          <w:tab w:val="left" w:pos="1134"/>
        </w:tabs>
        <w:ind w:firstLine="709"/>
        <w:rPr>
          <w:b/>
          <w:szCs w:val="28"/>
        </w:rPr>
      </w:pPr>
    </w:p>
    <w:p w:rsidR="000C00C0" w:rsidRPr="00067DF5" w:rsidRDefault="000C00C0" w:rsidP="000C00C0">
      <w:pPr>
        <w:shd w:val="clear" w:color="auto" w:fill="FFFFFF"/>
        <w:tabs>
          <w:tab w:val="left" w:pos="1134"/>
        </w:tabs>
        <w:rPr>
          <w:b/>
          <w:szCs w:val="28"/>
        </w:rPr>
      </w:pPr>
      <w:r w:rsidRPr="00914AA0">
        <w:rPr>
          <w:b/>
          <w:szCs w:val="28"/>
        </w:rPr>
        <w:t>Дополнительная литература:</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Земельные споры: особенности рассмотрения и разрешения. Чему не учат студентов: учебное пособие. — Москва : Проспект, 2014. — 112 с.</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Аверьянова Н.Н. </w:t>
      </w:r>
      <w:r w:rsidRPr="0087652A">
        <w:rPr>
          <w:rFonts w:ascii="Times New Roman" w:hAnsi="Times New Roman"/>
          <w:bCs/>
          <w:sz w:val="28"/>
          <w:szCs w:val="28"/>
        </w:rPr>
        <w:t>Земельное право в вопросах и ответах/ Издательство: «Проспект», 2015 г., 88с. ISBN:</w:t>
      </w:r>
      <w:r w:rsidRPr="0087652A">
        <w:rPr>
          <w:rFonts w:ascii="Times New Roman" w:hAnsi="Times New Roman"/>
          <w:sz w:val="28"/>
          <w:szCs w:val="28"/>
        </w:rPr>
        <w:t xml:space="preserve">978-5-392-15884-3 </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Боголюбов С.А. </w:t>
      </w:r>
      <w:r w:rsidRPr="0087652A">
        <w:rPr>
          <w:rFonts w:ascii="Times New Roman" w:hAnsi="Times New Roman"/>
          <w:bCs/>
          <w:sz w:val="28"/>
          <w:szCs w:val="28"/>
        </w:rPr>
        <w:t>Земельное право/  Издательство: «Проспект», 2015 г., 376 с. ISBN</w:t>
      </w:r>
      <w:r w:rsidRPr="0087652A">
        <w:rPr>
          <w:rFonts w:ascii="Times New Roman" w:hAnsi="Times New Roman"/>
          <w:sz w:val="28"/>
          <w:szCs w:val="28"/>
        </w:rPr>
        <w:t xml:space="preserve"> :  978-5-392-16300-7 </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Боголюбов С.А., Галиновская Е.А. З</w:t>
      </w:r>
      <w:r w:rsidRPr="0087652A">
        <w:rPr>
          <w:rFonts w:ascii="Times New Roman" w:hAnsi="Times New Roman"/>
          <w:bCs/>
          <w:sz w:val="28"/>
          <w:szCs w:val="28"/>
        </w:rPr>
        <w:t xml:space="preserve">емельное право в вопросах и ответах/ Издательство: «Проспект», 2014 г., 208 с. ISBN: </w:t>
      </w:r>
      <w:r>
        <w:rPr>
          <w:rFonts w:ascii="Times New Roman" w:hAnsi="Times New Roman"/>
          <w:sz w:val="28"/>
          <w:szCs w:val="28"/>
        </w:rPr>
        <w:t>978-5-392-11688-1.</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Васильчиков А.И. </w:t>
      </w:r>
      <w:r w:rsidRPr="0087652A">
        <w:rPr>
          <w:rFonts w:ascii="Times New Roman" w:hAnsi="Times New Roman"/>
          <w:bCs/>
          <w:sz w:val="28"/>
          <w:szCs w:val="28"/>
        </w:rPr>
        <w:t>Землевладение и земледелие в России и других европейских государствах. Том 1/ Издательство: «Лань», 2014 г., 606 с. ISBN:</w:t>
      </w:r>
      <w:r w:rsidRPr="0087652A">
        <w:rPr>
          <w:rFonts w:ascii="Times New Roman" w:hAnsi="Times New Roman"/>
          <w:sz w:val="28"/>
          <w:szCs w:val="28"/>
        </w:rPr>
        <w:t xml:space="preserve">978-5-507-39370-1 </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Жаворонкова Н.Г.Романова О.А. </w:t>
      </w:r>
      <w:r w:rsidRPr="0087652A">
        <w:rPr>
          <w:rFonts w:ascii="Times New Roman" w:hAnsi="Times New Roman"/>
          <w:bCs/>
          <w:sz w:val="28"/>
          <w:szCs w:val="28"/>
        </w:rPr>
        <w:t>Земельное право/ Издательство: «Проспект», 2015 г., 352 с. ISBN:</w:t>
      </w:r>
      <w:r w:rsidRPr="0087652A">
        <w:rPr>
          <w:rFonts w:ascii="Times New Roman" w:hAnsi="Times New Roman"/>
          <w:sz w:val="28"/>
          <w:szCs w:val="28"/>
        </w:rPr>
        <w:t xml:space="preserve">978-5-392-13441-0 </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bCs/>
          <w:sz w:val="28"/>
          <w:szCs w:val="28"/>
        </w:rPr>
        <w:t xml:space="preserve">Комментарий к Земельному кодексу РФ (постатейный)/ </w:t>
      </w:r>
      <w:r w:rsidRPr="0087652A">
        <w:rPr>
          <w:rFonts w:ascii="Times New Roman" w:hAnsi="Times New Roman"/>
          <w:sz w:val="28"/>
          <w:szCs w:val="28"/>
        </w:rPr>
        <w:t>Под ред. Боголюбова С.А.,</w:t>
      </w:r>
      <w:r w:rsidRPr="0087652A">
        <w:rPr>
          <w:rFonts w:ascii="Times New Roman" w:hAnsi="Times New Roman"/>
          <w:bCs/>
          <w:sz w:val="28"/>
          <w:szCs w:val="28"/>
        </w:rPr>
        <w:t xml:space="preserve"> Издательство: «Проспект», 2014 г., 656 с.  ISBN: </w:t>
      </w:r>
      <w:r w:rsidRPr="0087652A">
        <w:rPr>
          <w:rFonts w:ascii="Times New Roman" w:hAnsi="Times New Roman"/>
          <w:sz w:val="28"/>
          <w:szCs w:val="28"/>
        </w:rPr>
        <w:t xml:space="preserve">978-5-392-14401-3 </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 xml:space="preserve">Земельные нужды деревни и основные задачи аграрной реформы /Издательство: «Лань», 2014 г.,  153 с. ISBN: </w:t>
      </w:r>
      <w:r w:rsidRPr="0087652A">
        <w:rPr>
          <w:rFonts w:ascii="Times New Roman" w:hAnsi="Times New Roman"/>
          <w:sz w:val="28"/>
          <w:szCs w:val="28"/>
        </w:rPr>
        <w:t xml:space="preserve">978-5-507-39413-5 </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Сущность аграрной проблемы /Издательство: «Лань», 2014 г., 31 с.  ISBN:</w:t>
      </w:r>
      <w:r w:rsidRPr="0087652A">
        <w:rPr>
          <w:rFonts w:ascii="Times New Roman" w:hAnsi="Times New Roman"/>
          <w:sz w:val="28"/>
          <w:szCs w:val="28"/>
        </w:rPr>
        <w:t xml:space="preserve">978-5-507-39414-2 </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Риттих А.А. </w:t>
      </w:r>
      <w:r w:rsidRPr="0087652A">
        <w:rPr>
          <w:rFonts w:ascii="Times New Roman" w:hAnsi="Times New Roman"/>
          <w:bCs/>
          <w:sz w:val="28"/>
          <w:szCs w:val="28"/>
        </w:rPr>
        <w:t>Крестьянское землепользование. Свод трудов местных комитетов по 49 губерниям Европейской России /Издательство: «Лань», 2014 г., 141 с. ISBN:</w:t>
      </w:r>
      <w:r>
        <w:rPr>
          <w:rFonts w:ascii="Times New Roman" w:hAnsi="Times New Roman"/>
          <w:sz w:val="28"/>
          <w:szCs w:val="28"/>
        </w:rPr>
        <w:t>978-5-507-39415-9.</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Юсупова, З. Г. Земельное право : учеб. пособие / Ин-т экономики, упр. и права (г. Казань), З. Г. Юсупова .— Казань : Познание, 2014</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w:t>
      </w:r>
      <w:r w:rsidRPr="0087652A">
        <w:rPr>
          <w:rFonts w:ascii="Times New Roman" w:hAnsi="Times New Roman"/>
          <w:sz w:val="28"/>
          <w:szCs w:val="28"/>
        </w:rPr>
        <w:lastRenderedPageBreak/>
        <w:t>/ О.В. Волошин .— 3-е из</w:t>
      </w:r>
      <w:r>
        <w:rPr>
          <w:rFonts w:ascii="Times New Roman" w:hAnsi="Times New Roman"/>
          <w:sz w:val="28"/>
          <w:szCs w:val="28"/>
        </w:rPr>
        <w:t>д., расшир.- М. : Статут, 2015.</w:t>
      </w:r>
      <w:r w:rsidRPr="0087652A">
        <w:rPr>
          <w:rFonts w:ascii="Times New Roman" w:hAnsi="Times New Roman"/>
          <w:sz w:val="28"/>
          <w:szCs w:val="28"/>
        </w:rPr>
        <w:t>— ISBN 978-5-8354-1075-0</w:t>
      </w:r>
      <w:r>
        <w:rPr>
          <w:rFonts w:ascii="Times New Roman" w:hAnsi="Times New Roman"/>
          <w:sz w:val="28"/>
          <w:szCs w:val="28"/>
        </w:rPr>
        <w:t>.</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 О. В. Волошин .— М. : Статут, 2012 .— ISBN 978-5-8354-0854-2</w:t>
      </w:r>
    </w:p>
    <w:p w:rsidR="000C00C0" w:rsidRDefault="000C00C0" w:rsidP="009174E2">
      <w:pPr>
        <w:pStyle w:val="af2"/>
        <w:numPr>
          <w:ilvl w:val="0"/>
          <w:numId w:val="18"/>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Судебная защита земельных прав граждан России : учеб. пособие / ред.: Ю. Н. Андреев .— М. : ЮНИТИ-ДАНА, 2012 .— Кол. авт. указ. на обороте тит. листа: Ю.Н. Андреев, Н.Д. Амаглобели, В.Н. Данилкин .— ISBN 978-5-238-01762-4</w:t>
      </w:r>
      <w:r>
        <w:rPr>
          <w:rFonts w:ascii="Times New Roman" w:hAnsi="Times New Roman"/>
          <w:sz w:val="28"/>
          <w:szCs w:val="28"/>
        </w:rPr>
        <w:t>.</w:t>
      </w:r>
    </w:p>
    <w:p w:rsidR="000C00C0" w:rsidRPr="00E55072" w:rsidRDefault="000C00C0" w:rsidP="009174E2">
      <w:pPr>
        <w:pStyle w:val="af2"/>
        <w:numPr>
          <w:ilvl w:val="0"/>
          <w:numId w:val="18"/>
        </w:numPr>
        <w:tabs>
          <w:tab w:val="left" w:pos="851"/>
        </w:tabs>
        <w:spacing w:after="0" w:line="240" w:lineRule="auto"/>
        <w:ind w:left="0" w:firstLine="426"/>
        <w:jc w:val="both"/>
        <w:rPr>
          <w:rFonts w:ascii="Times New Roman" w:hAnsi="Times New Roman"/>
          <w:color w:val="000000" w:themeColor="text1"/>
          <w:sz w:val="28"/>
          <w:szCs w:val="28"/>
        </w:rPr>
      </w:pPr>
      <w:r w:rsidRPr="00E55072">
        <w:rPr>
          <w:rFonts w:ascii="Times New Roman" w:hAnsi="Times New Roman"/>
          <w:color w:val="000000" w:themeColor="text1"/>
          <w:sz w:val="28"/>
          <w:szCs w:val="28"/>
          <w:shd w:val="clear" w:color="auto" w:fill="FFFFFF"/>
        </w:rPr>
        <w:t>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Рыженков А.Я., Степаненко Р.А.— Электрон.текстовые данные.— М.: Юрлитинформ, 2013.— 190 c.— Режим доступа: http://www.iprbookshop.ru/19184.</w:t>
      </w:r>
    </w:p>
    <w:p w:rsidR="000C00C0" w:rsidRPr="00914AA0" w:rsidRDefault="000C00C0" w:rsidP="000C00C0">
      <w:pPr>
        <w:tabs>
          <w:tab w:val="left" w:pos="1080"/>
          <w:tab w:val="left" w:pos="1260"/>
        </w:tabs>
        <w:autoSpaceDE w:val="0"/>
        <w:autoSpaceDN w:val="0"/>
        <w:adjustRightInd w:val="0"/>
        <w:jc w:val="both"/>
        <w:rPr>
          <w:szCs w:val="28"/>
        </w:rPr>
      </w:pPr>
    </w:p>
    <w:p w:rsidR="009174E2" w:rsidRPr="00B6573B" w:rsidRDefault="009174E2" w:rsidP="009174E2">
      <w:pPr>
        <w:ind w:firstLine="709"/>
        <w:rPr>
          <w:b/>
          <w:szCs w:val="28"/>
        </w:rPr>
      </w:pPr>
      <w:r w:rsidRPr="00B6573B">
        <w:rPr>
          <w:b/>
          <w:szCs w:val="28"/>
        </w:rPr>
        <w:t xml:space="preserve">Основные нормативные </w:t>
      </w:r>
      <w:r>
        <w:rPr>
          <w:b/>
          <w:szCs w:val="28"/>
        </w:rPr>
        <w:t>правовые акты (в действующей редакции) и судебная практика</w:t>
      </w:r>
    </w:p>
    <w:p w:rsidR="000C00C0" w:rsidRPr="005C2AC9" w:rsidRDefault="000C00C0" w:rsidP="009174E2">
      <w:pPr>
        <w:numPr>
          <w:ilvl w:val="0"/>
          <w:numId w:val="19"/>
        </w:numPr>
        <w:ind w:left="0" w:firstLine="426"/>
        <w:jc w:val="both"/>
        <w:rPr>
          <w:rFonts w:eastAsia="Times New Roman"/>
          <w:bCs/>
          <w:i/>
          <w:color w:val="000000"/>
          <w:szCs w:val="28"/>
        </w:rPr>
      </w:pPr>
      <w:r w:rsidRPr="00331890">
        <w:rPr>
          <w:color w:val="000000"/>
          <w:szCs w:val="28"/>
        </w:rPr>
        <w:t>Конституция Российской Федерации от 12 декабря 1993 года // Р</w:t>
      </w:r>
      <w:r>
        <w:rPr>
          <w:color w:val="000000"/>
          <w:szCs w:val="28"/>
        </w:rPr>
        <w:t>оссийская газета.1993.25 декабря.</w:t>
      </w:r>
    </w:p>
    <w:p w:rsidR="000C00C0" w:rsidRPr="005C2AC9" w:rsidRDefault="000C00C0" w:rsidP="009174E2">
      <w:pPr>
        <w:numPr>
          <w:ilvl w:val="0"/>
          <w:numId w:val="19"/>
        </w:numPr>
        <w:ind w:left="0" w:firstLine="426"/>
        <w:jc w:val="both"/>
        <w:rPr>
          <w:rFonts w:eastAsia="Times New Roman"/>
          <w:bCs/>
          <w:i/>
          <w:color w:val="000000"/>
          <w:szCs w:val="28"/>
        </w:rPr>
      </w:pPr>
      <w:r w:rsidRPr="005C2AC9">
        <w:rPr>
          <w:color w:val="000000"/>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00C0" w:rsidRPr="008442E0" w:rsidRDefault="000C00C0" w:rsidP="009174E2">
      <w:pPr>
        <w:numPr>
          <w:ilvl w:val="0"/>
          <w:numId w:val="19"/>
        </w:numPr>
        <w:tabs>
          <w:tab w:val="left" w:pos="0"/>
          <w:tab w:val="left" w:pos="284"/>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0C00C0" w:rsidRPr="008442E0" w:rsidRDefault="000C00C0" w:rsidP="009174E2">
      <w:pPr>
        <w:numPr>
          <w:ilvl w:val="0"/>
          <w:numId w:val="19"/>
        </w:numPr>
        <w:tabs>
          <w:tab w:val="left" w:pos="0"/>
          <w:tab w:val="left" w:pos="284"/>
          <w:tab w:val="left" w:pos="851"/>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0C00C0" w:rsidRDefault="000C00C0" w:rsidP="009174E2">
      <w:pPr>
        <w:numPr>
          <w:ilvl w:val="0"/>
          <w:numId w:val="19"/>
        </w:numPr>
        <w:tabs>
          <w:tab w:val="left" w:pos="0"/>
          <w:tab w:val="left" w:pos="284"/>
          <w:tab w:val="left" w:pos="851"/>
        </w:tabs>
        <w:ind w:left="0" w:firstLine="426"/>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0C00C0" w:rsidRPr="00715B9B" w:rsidRDefault="000C00C0" w:rsidP="009174E2">
      <w:pPr>
        <w:pStyle w:val="af2"/>
        <w:numPr>
          <w:ilvl w:val="0"/>
          <w:numId w:val="19"/>
        </w:numPr>
        <w:spacing w:after="0" w:line="240" w:lineRule="auto"/>
        <w:ind w:left="0" w:firstLine="426"/>
        <w:jc w:val="both"/>
        <w:rPr>
          <w:rFonts w:ascii="Times New Roman" w:hAnsi="Times New Roman"/>
          <w:color w:val="000000"/>
          <w:sz w:val="28"/>
          <w:szCs w:val="28"/>
        </w:rPr>
      </w:pPr>
      <w:r w:rsidRPr="00715B9B">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0C00C0" w:rsidRDefault="000C00C0" w:rsidP="009174E2">
      <w:pPr>
        <w:pStyle w:val="af2"/>
        <w:numPr>
          <w:ilvl w:val="0"/>
          <w:numId w:val="19"/>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715B9B">
        <w:rPr>
          <w:rStyle w:val="apple-converted-space"/>
          <w:bCs/>
          <w:color w:val="000000" w:themeColor="text1"/>
          <w:sz w:val="28"/>
          <w:szCs w:val="28"/>
        </w:rPr>
        <w:t> </w:t>
      </w:r>
      <w:r w:rsidRPr="00715B9B">
        <w:rPr>
          <w:rFonts w:ascii="Times New Roman" w:hAnsi="Times New Roman"/>
          <w:bCs/>
          <w:color w:val="000000" w:themeColor="text1"/>
          <w:sz w:val="28"/>
          <w:szCs w:val="28"/>
        </w:rPr>
        <w:t>(часть первая)</w:t>
      </w:r>
      <w:r w:rsidRPr="00715B9B">
        <w:rPr>
          <w:rFonts w:ascii="Times New Roman" w:hAnsi="Times New Roman"/>
          <w:color w:val="000000" w:themeColor="text1"/>
          <w:sz w:val="28"/>
          <w:szCs w:val="28"/>
          <w:shd w:val="clear" w:color="auto" w:fill="FFFFFF"/>
        </w:rPr>
        <w:t>от 5 августа 2000 г. № 117-ФЗ (часть вторая)// СПС «Гарант».</w:t>
      </w:r>
    </w:p>
    <w:p w:rsidR="000C00C0" w:rsidRPr="00E10164" w:rsidRDefault="000C00C0" w:rsidP="009174E2">
      <w:pPr>
        <w:pStyle w:val="af2"/>
        <w:numPr>
          <w:ilvl w:val="0"/>
          <w:numId w:val="19"/>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0C00C0" w:rsidRPr="00DF04B2" w:rsidRDefault="000C00C0" w:rsidP="009174E2">
      <w:pPr>
        <w:numPr>
          <w:ilvl w:val="0"/>
          <w:numId w:val="19"/>
        </w:numPr>
        <w:tabs>
          <w:tab w:val="left" w:pos="0"/>
          <w:tab w:val="left" w:pos="284"/>
          <w:tab w:val="left" w:pos="851"/>
        </w:tabs>
        <w:ind w:left="0" w:firstLine="426"/>
        <w:jc w:val="both"/>
        <w:rPr>
          <w:color w:val="000000" w:themeColor="text1"/>
          <w:szCs w:val="28"/>
        </w:rPr>
      </w:pPr>
      <w:r w:rsidRPr="00DF04B2">
        <w:rPr>
          <w:color w:val="000000" w:themeColor="text1"/>
          <w:szCs w:val="28"/>
        </w:rPr>
        <w:t>О садоводческих, огороднических и дачных некоммерческих объединениях граждан: Федеральный закон от 15.04.1998 № 66-ФЗ (действующая редакция, 2016).</w:t>
      </w:r>
    </w:p>
    <w:p w:rsidR="000C00C0" w:rsidRPr="00DF04B2" w:rsidRDefault="000C00C0" w:rsidP="009174E2">
      <w:pPr>
        <w:numPr>
          <w:ilvl w:val="0"/>
          <w:numId w:val="19"/>
        </w:numPr>
        <w:tabs>
          <w:tab w:val="left" w:pos="0"/>
          <w:tab w:val="left" w:pos="284"/>
          <w:tab w:val="left" w:pos="851"/>
        </w:tabs>
        <w:ind w:left="0" w:firstLine="426"/>
        <w:jc w:val="both"/>
        <w:rPr>
          <w:color w:val="000000" w:themeColor="text1"/>
          <w:szCs w:val="28"/>
        </w:rPr>
      </w:pPr>
      <w:r w:rsidRPr="00DF04B2">
        <w:rPr>
          <w:color w:val="000000" w:themeColor="text1"/>
          <w:szCs w:val="28"/>
        </w:rPr>
        <w:lastRenderedPageBreak/>
        <w:t>О переводе земель или земельных участков из одной категории в другую: Федеральный закон от 21 декабря 2004 года № 172-ФЗ // СЗ РФ. 2004. № 52. Ст. 5276.</w:t>
      </w:r>
    </w:p>
    <w:p w:rsidR="000C00C0" w:rsidRPr="008442E0" w:rsidRDefault="000C00C0" w:rsidP="009174E2">
      <w:pPr>
        <w:numPr>
          <w:ilvl w:val="0"/>
          <w:numId w:val="19"/>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9174E2">
      <w:pPr>
        <w:numPr>
          <w:ilvl w:val="0"/>
          <w:numId w:val="19"/>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9174E2">
      <w:pPr>
        <w:numPr>
          <w:ilvl w:val="0"/>
          <w:numId w:val="19"/>
        </w:numPr>
        <w:tabs>
          <w:tab w:val="left" w:pos="0"/>
          <w:tab w:val="left" w:pos="284"/>
          <w:tab w:val="left" w:pos="851"/>
        </w:tabs>
        <w:ind w:left="0" w:firstLine="426"/>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0C00C0" w:rsidRPr="00DF04B2" w:rsidRDefault="000C00C0" w:rsidP="009174E2">
      <w:pPr>
        <w:pStyle w:val="a5"/>
        <w:numPr>
          <w:ilvl w:val="0"/>
          <w:numId w:val="19"/>
        </w:numPr>
        <w:tabs>
          <w:tab w:val="left" w:pos="0"/>
          <w:tab w:val="left" w:pos="142"/>
          <w:tab w:val="left" w:pos="284"/>
          <w:tab w:val="left" w:pos="1080"/>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0C00C0" w:rsidRPr="000A1740" w:rsidRDefault="000C00C0" w:rsidP="000C00C0">
      <w:pPr>
        <w:autoSpaceDE w:val="0"/>
        <w:autoSpaceDN w:val="0"/>
        <w:adjustRightInd w:val="0"/>
        <w:jc w:val="both"/>
        <w:rPr>
          <w:b/>
          <w:szCs w:val="28"/>
        </w:rPr>
      </w:pPr>
    </w:p>
    <w:p w:rsidR="000C00C0" w:rsidRPr="000A1740" w:rsidRDefault="000C00C0" w:rsidP="000C00C0">
      <w:pPr>
        <w:autoSpaceDE w:val="0"/>
        <w:autoSpaceDN w:val="0"/>
        <w:adjustRightInd w:val="0"/>
        <w:ind w:firstLine="709"/>
        <w:jc w:val="both"/>
        <w:rPr>
          <w:b/>
          <w:szCs w:val="28"/>
        </w:rPr>
      </w:pPr>
      <w:r w:rsidRPr="000A1740">
        <w:rPr>
          <w:b/>
          <w:szCs w:val="28"/>
        </w:rPr>
        <w:t xml:space="preserve">1. </w:t>
      </w:r>
      <w:r w:rsidRPr="000A1740">
        <w:rPr>
          <w:rFonts w:eastAsiaTheme="minorHAnsi"/>
          <w:b/>
          <w:bCs/>
          <w:szCs w:val="28"/>
          <w:lang w:eastAsia="en-US"/>
        </w:rPr>
        <w:t>Анализ конкретных ситуаций (кейс-метод)</w:t>
      </w:r>
    </w:p>
    <w:p w:rsidR="000C00C0" w:rsidRPr="000A1740" w:rsidRDefault="000C00C0" w:rsidP="000C00C0">
      <w:pPr>
        <w:ind w:firstLine="709"/>
        <w:jc w:val="both"/>
        <w:rPr>
          <w:b/>
          <w:color w:val="000000" w:themeColor="text1"/>
          <w:szCs w:val="28"/>
        </w:rPr>
      </w:pPr>
      <w:r w:rsidRPr="000A1740">
        <w:rPr>
          <w:b/>
          <w:color w:val="000000" w:themeColor="text1"/>
          <w:szCs w:val="28"/>
        </w:rPr>
        <w:t>Задача №1</w:t>
      </w:r>
    </w:p>
    <w:p w:rsidR="000C00C0" w:rsidRPr="000A1740" w:rsidRDefault="000C00C0" w:rsidP="000C00C0">
      <w:pPr>
        <w:ind w:firstLine="709"/>
        <w:jc w:val="both"/>
        <w:rPr>
          <w:color w:val="000000" w:themeColor="text1"/>
          <w:szCs w:val="28"/>
        </w:rPr>
      </w:pPr>
      <w:r w:rsidRPr="000A1740">
        <w:rPr>
          <w:color w:val="000000" w:themeColor="text1"/>
          <w:szCs w:val="28"/>
        </w:rPr>
        <w:t>Распоряжением главы администрации города Краснодара юридическому лицу был предоставлен земельный участок под строительство многоэтажного гаража.</w:t>
      </w:r>
    </w:p>
    <w:p w:rsidR="000C00C0" w:rsidRPr="000A1740" w:rsidRDefault="000C00C0" w:rsidP="000C00C0">
      <w:pPr>
        <w:ind w:firstLine="709"/>
        <w:jc w:val="both"/>
        <w:rPr>
          <w:color w:val="000000" w:themeColor="text1"/>
          <w:szCs w:val="28"/>
        </w:rPr>
      </w:pPr>
      <w:r w:rsidRPr="000A1740">
        <w:rPr>
          <w:color w:val="000000" w:themeColor="text1"/>
          <w:szCs w:val="28"/>
        </w:rPr>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аукциона и государственной экологической экспертизы. Решением суда отказано в удовлетворении жалобы.</w:t>
      </w:r>
    </w:p>
    <w:p w:rsidR="000C00C0" w:rsidRPr="000A1740" w:rsidRDefault="000C00C0" w:rsidP="000C00C0">
      <w:pPr>
        <w:ind w:firstLine="709"/>
        <w:jc w:val="both"/>
        <w:rPr>
          <w:color w:val="000000" w:themeColor="text1"/>
          <w:szCs w:val="28"/>
        </w:rPr>
      </w:pPr>
      <w:r w:rsidRPr="000A1740">
        <w:rPr>
          <w:color w:val="000000" w:themeColor="text1"/>
          <w:szCs w:val="28"/>
        </w:rPr>
        <w:t>Коллегия Краснодарского краевого суда отменила решение районного суда и направила дело на новое рассмотрение.</w:t>
      </w:r>
    </w:p>
    <w:p w:rsidR="000C00C0" w:rsidRPr="000A1740" w:rsidRDefault="000C00C0" w:rsidP="000C00C0">
      <w:pPr>
        <w:ind w:firstLine="709"/>
        <w:jc w:val="both"/>
        <w:rPr>
          <w:color w:val="000000" w:themeColor="text1"/>
          <w:szCs w:val="28"/>
        </w:rPr>
      </w:pPr>
      <w:r w:rsidRPr="000A1740">
        <w:rPr>
          <w:color w:val="000000" w:themeColor="text1"/>
          <w:szCs w:val="28"/>
        </w:rPr>
        <w:t>Каков порядок предоставления земельных участков для строительства?</w:t>
      </w:r>
    </w:p>
    <w:p w:rsidR="000C00C0" w:rsidRPr="000A1740" w:rsidRDefault="000C00C0" w:rsidP="000C00C0">
      <w:pPr>
        <w:ind w:firstLine="709"/>
        <w:jc w:val="both"/>
        <w:rPr>
          <w:color w:val="000000" w:themeColor="text1"/>
          <w:szCs w:val="28"/>
        </w:rPr>
      </w:pPr>
      <w:r w:rsidRPr="000A1740">
        <w:rPr>
          <w:color w:val="000000" w:themeColor="text1"/>
          <w:szCs w:val="28"/>
        </w:rPr>
        <w:t>На какой из  стадий - размещения, проектирования, строительства объектов, должна проводиться государственная экологическая экспертиза?</w:t>
      </w:r>
    </w:p>
    <w:p w:rsidR="000C00C0" w:rsidRPr="000A1740" w:rsidRDefault="000C00C0" w:rsidP="000C00C0">
      <w:pPr>
        <w:ind w:firstLine="709"/>
        <w:jc w:val="both"/>
        <w:rPr>
          <w:color w:val="000000" w:themeColor="text1"/>
          <w:szCs w:val="28"/>
        </w:rPr>
      </w:pPr>
      <w:r w:rsidRPr="000A1740">
        <w:rPr>
          <w:color w:val="000000" w:themeColor="text1"/>
          <w:szCs w:val="28"/>
        </w:rPr>
        <w:t>Решите дело.</w:t>
      </w:r>
    </w:p>
    <w:p w:rsidR="000C00C0" w:rsidRPr="000A1740" w:rsidRDefault="000C00C0" w:rsidP="000C00C0">
      <w:pPr>
        <w:ind w:firstLine="709"/>
        <w:jc w:val="both"/>
        <w:rPr>
          <w:b/>
          <w:color w:val="000000" w:themeColor="text1"/>
          <w:szCs w:val="28"/>
        </w:rPr>
      </w:pPr>
      <w:r w:rsidRPr="000A1740">
        <w:rPr>
          <w:b/>
          <w:color w:val="000000" w:themeColor="text1"/>
          <w:szCs w:val="28"/>
        </w:rPr>
        <w:t>Задача №2</w:t>
      </w:r>
    </w:p>
    <w:p w:rsidR="000C00C0" w:rsidRPr="000A1740" w:rsidRDefault="000C00C0" w:rsidP="000C00C0">
      <w:pPr>
        <w:ind w:firstLine="709"/>
        <w:jc w:val="both"/>
        <w:rPr>
          <w:color w:val="000000" w:themeColor="text1"/>
          <w:szCs w:val="28"/>
        </w:rPr>
      </w:pPr>
      <w:r w:rsidRPr="000A1740">
        <w:rPr>
          <w:color w:val="000000" w:themeColor="text1"/>
          <w:szCs w:val="28"/>
        </w:rPr>
        <w:t>Гражданин Пуговкин, проживающий в городе Абинске Краснодарского края, обратился в местную администрацию с заявлением о бесплатном предоставлении в собственность земельного участка для строительства жилого дома. Однако, получил отказ, который был мотивирован тем, что 6 месяцев назад Пуговкин завершил строительство индивидуального жилого дома.</w:t>
      </w:r>
    </w:p>
    <w:p w:rsidR="000C00C0" w:rsidRPr="000A1740" w:rsidRDefault="000C00C0" w:rsidP="000C00C0">
      <w:pPr>
        <w:ind w:firstLine="709"/>
        <w:jc w:val="both"/>
        <w:rPr>
          <w:color w:val="000000" w:themeColor="text1"/>
          <w:szCs w:val="28"/>
        </w:rPr>
      </w:pPr>
      <w:r w:rsidRPr="000A1740">
        <w:rPr>
          <w:color w:val="000000" w:themeColor="text1"/>
          <w:szCs w:val="28"/>
        </w:rPr>
        <w:t>Правомерен ли отказ местной администрации?</w:t>
      </w:r>
    </w:p>
    <w:p w:rsidR="000C00C0" w:rsidRPr="000A1740" w:rsidRDefault="000C00C0" w:rsidP="000C00C0">
      <w:pPr>
        <w:ind w:firstLine="709"/>
        <w:jc w:val="both"/>
        <w:rPr>
          <w:color w:val="000000" w:themeColor="text1"/>
          <w:szCs w:val="28"/>
        </w:rPr>
      </w:pPr>
      <w:r w:rsidRPr="000A1740">
        <w:rPr>
          <w:color w:val="000000" w:themeColor="text1"/>
          <w:szCs w:val="28"/>
        </w:rPr>
        <w:t>Дайте правовую оценку действиям участников данных земельных отношений.</w:t>
      </w:r>
    </w:p>
    <w:p w:rsidR="000C00C0" w:rsidRPr="000A1740" w:rsidRDefault="000C00C0" w:rsidP="000C00C0">
      <w:pPr>
        <w:ind w:firstLine="709"/>
        <w:jc w:val="both"/>
        <w:rPr>
          <w:color w:val="000000" w:themeColor="text1"/>
          <w:szCs w:val="28"/>
        </w:rPr>
      </w:pPr>
      <w:r w:rsidRPr="000A1740">
        <w:rPr>
          <w:color w:val="000000" w:themeColor="text1"/>
          <w:szCs w:val="28"/>
        </w:rPr>
        <w:t xml:space="preserve">Определите условия и порядок предоставления земельных участков в собственность на основании норм Земельного кодекса РФ и Закона </w:t>
      </w:r>
      <w:r w:rsidRPr="000A1740">
        <w:rPr>
          <w:color w:val="000000" w:themeColor="text1"/>
          <w:szCs w:val="28"/>
        </w:rPr>
        <w:lastRenderedPageBreak/>
        <w:t>Краснодарского края «Об основах регулирования земельных отношений в Краснодарском крае».</w:t>
      </w:r>
    </w:p>
    <w:p w:rsidR="000C00C0" w:rsidRPr="000A1740" w:rsidRDefault="000C00C0" w:rsidP="000C00C0">
      <w:pPr>
        <w:ind w:firstLine="709"/>
        <w:jc w:val="both"/>
        <w:rPr>
          <w:b/>
          <w:color w:val="000000" w:themeColor="text1"/>
          <w:szCs w:val="28"/>
        </w:rPr>
      </w:pPr>
      <w:r w:rsidRPr="000A1740">
        <w:rPr>
          <w:b/>
          <w:color w:val="000000" w:themeColor="text1"/>
          <w:szCs w:val="28"/>
        </w:rPr>
        <w:t>Задача №3</w:t>
      </w:r>
    </w:p>
    <w:p w:rsidR="000C00C0" w:rsidRPr="000A1740" w:rsidRDefault="000C00C0" w:rsidP="000C00C0">
      <w:pPr>
        <w:ind w:firstLine="709"/>
        <w:jc w:val="both"/>
        <w:rPr>
          <w:color w:val="000000" w:themeColor="text1"/>
          <w:szCs w:val="28"/>
        </w:rPr>
      </w:pPr>
      <w:r w:rsidRPr="000A1740">
        <w:rPr>
          <w:color w:val="000000" w:themeColor="text1"/>
          <w:szCs w:val="28"/>
        </w:rPr>
        <w:t>В апреле 2012 года Денисовой А.П. на основании постановления главы администрации города был предоставлен земельный участок в собственность для цели индивидуального жилищного строительства. При проведении плановой проверки соблюдения земельного законодательства органами контроля в мае 2013 года было установлено, что указанный земельный участок используется для ведения личного подсобного хозяйства, какие-либо объекты недвижимости на нем не возводились.</w:t>
      </w:r>
    </w:p>
    <w:p w:rsidR="000C00C0" w:rsidRPr="000A1740" w:rsidRDefault="000C00C0" w:rsidP="000C00C0">
      <w:pPr>
        <w:ind w:firstLine="709"/>
        <w:jc w:val="both"/>
        <w:rPr>
          <w:color w:val="000000" w:themeColor="text1"/>
          <w:szCs w:val="28"/>
        </w:rPr>
      </w:pPr>
      <w:r w:rsidRPr="000A1740">
        <w:rPr>
          <w:color w:val="000000" w:themeColor="text1"/>
          <w:szCs w:val="28"/>
        </w:rPr>
        <w:t>Инспектор по земельному контролю обратился в суд с исковым заявлением о принудительном прекращении права собственности на земельный участок, предоставленный Денисовой.</w:t>
      </w:r>
    </w:p>
    <w:p w:rsidR="000C00C0" w:rsidRPr="000A1740" w:rsidRDefault="000C00C0" w:rsidP="000C00C0">
      <w:pPr>
        <w:ind w:firstLine="709"/>
        <w:jc w:val="both"/>
        <w:rPr>
          <w:color w:val="000000" w:themeColor="text1"/>
          <w:szCs w:val="28"/>
        </w:rPr>
      </w:pPr>
      <w:r w:rsidRPr="000A1740">
        <w:rPr>
          <w:color w:val="000000" w:themeColor="text1"/>
          <w:szCs w:val="28"/>
        </w:rPr>
        <w:t>Существуют ли в данном случае правовые основания для принудительного прекращения права на земельный участок?</w:t>
      </w:r>
    </w:p>
    <w:p w:rsidR="000C00C0" w:rsidRPr="000A1740" w:rsidRDefault="000C00C0" w:rsidP="000C00C0">
      <w:pPr>
        <w:ind w:firstLine="709"/>
        <w:jc w:val="both"/>
        <w:rPr>
          <w:color w:val="000000" w:themeColor="text1"/>
          <w:szCs w:val="28"/>
        </w:rPr>
      </w:pPr>
      <w:r w:rsidRPr="000A1740">
        <w:rPr>
          <w:color w:val="000000" w:themeColor="text1"/>
          <w:szCs w:val="28"/>
        </w:rPr>
        <w:t>В каком порядке осуществляется принудительное прекращение прав?</w:t>
      </w:r>
    </w:p>
    <w:p w:rsidR="000C00C0" w:rsidRPr="000A1740" w:rsidRDefault="000C00C0" w:rsidP="000C00C0">
      <w:pPr>
        <w:ind w:firstLine="709"/>
        <w:jc w:val="both"/>
        <w:rPr>
          <w:color w:val="000000" w:themeColor="text1"/>
          <w:szCs w:val="28"/>
        </w:rPr>
      </w:pPr>
    </w:p>
    <w:p w:rsidR="000C00C0" w:rsidRPr="000A1740" w:rsidRDefault="000C00C0" w:rsidP="000C00C0">
      <w:pPr>
        <w:ind w:firstLine="709"/>
        <w:jc w:val="both"/>
        <w:rPr>
          <w:b/>
          <w:color w:val="000000" w:themeColor="text1"/>
          <w:szCs w:val="28"/>
        </w:rPr>
      </w:pPr>
      <w:r w:rsidRPr="000A1740">
        <w:rPr>
          <w:b/>
          <w:color w:val="000000" w:themeColor="text1"/>
          <w:szCs w:val="28"/>
        </w:rPr>
        <w:t>Задача №4</w:t>
      </w:r>
    </w:p>
    <w:p w:rsidR="000C00C0" w:rsidRPr="000A1740" w:rsidRDefault="000C00C0" w:rsidP="000C00C0">
      <w:pPr>
        <w:ind w:firstLine="709"/>
        <w:jc w:val="both"/>
        <w:rPr>
          <w:color w:val="000000" w:themeColor="text1"/>
          <w:szCs w:val="28"/>
        </w:rPr>
      </w:pPr>
      <w:r w:rsidRPr="000A1740">
        <w:rPr>
          <w:color w:val="000000" w:themeColor="text1"/>
          <w:szCs w:val="28"/>
        </w:rPr>
        <w:t>ООО «Собер» 12 марта 2010 года заключило договор аренды земельного участка с Департаментом муниципальной собственности и городских земель г.Краснодара. Конкурс администрацией города не проводился, так как на данном земельном участке расположено строение, принадлежащее на праве собственности ООО «Собер» и ранее этот земельный участок принадлежал на праве постоянного бессрочного пользования указанной организации.</w:t>
      </w:r>
    </w:p>
    <w:p w:rsidR="000C00C0" w:rsidRPr="000A1740" w:rsidRDefault="000C00C0" w:rsidP="000C00C0">
      <w:pPr>
        <w:ind w:firstLine="709"/>
        <w:jc w:val="both"/>
        <w:rPr>
          <w:color w:val="000000" w:themeColor="text1"/>
          <w:szCs w:val="28"/>
        </w:rPr>
      </w:pPr>
      <w:r w:rsidRPr="000A1740">
        <w:rPr>
          <w:color w:val="000000" w:themeColor="text1"/>
          <w:szCs w:val="28"/>
        </w:rPr>
        <w:t>В марте 2011 года ООО «Собер» обратилось в администрацию города с заявлением о выкупе земельного участка.</w:t>
      </w:r>
    </w:p>
    <w:p w:rsidR="000C00C0" w:rsidRPr="000A1740" w:rsidRDefault="000C00C0" w:rsidP="000C00C0">
      <w:pPr>
        <w:ind w:firstLine="709"/>
        <w:jc w:val="both"/>
        <w:rPr>
          <w:color w:val="000000" w:themeColor="text1"/>
          <w:szCs w:val="28"/>
        </w:rPr>
      </w:pPr>
      <w:r w:rsidRPr="000A1740">
        <w:rPr>
          <w:color w:val="000000" w:themeColor="text1"/>
          <w:szCs w:val="28"/>
        </w:rPr>
        <w:t>По истечении 2-ух месяцев ООО «Собер» был получен отказ в удовлетворении поданного заявления.</w:t>
      </w:r>
    </w:p>
    <w:p w:rsidR="000C00C0" w:rsidRPr="000A1740" w:rsidRDefault="000C00C0" w:rsidP="000C00C0">
      <w:pPr>
        <w:ind w:firstLine="709"/>
        <w:jc w:val="both"/>
        <w:rPr>
          <w:color w:val="000000" w:themeColor="text1"/>
          <w:szCs w:val="28"/>
        </w:rPr>
      </w:pPr>
      <w:r w:rsidRPr="000A1740">
        <w:rPr>
          <w:color w:val="000000" w:themeColor="text1"/>
          <w:szCs w:val="28"/>
        </w:rPr>
        <w:t>Правомерен ли отказ администрации города в приобретении права собственности на земельный участок?</w:t>
      </w:r>
    </w:p>
    <w:p w:rsidR="000C00C0" w:rsidRPr="000A1740" w:rsidRDefault="000C00C0" w:rsidP="000C00C0">
      <w:pPr>
        <w:ind w:firstLine="709"/>
        <w:jc w:val="both"/>
        <w:rPr>
          <w:color w:val="000000" w:themeColor="text1"/>
          <w:szCs w:val="28"/>
        </w:rPr>
      </w:pPr>
      <w:r w:rsidRPr="000A1740">
        <w:rPr>
          <w:color w:val="000000" w:themeColor="text1"/>
          <w:szCs w:val="28"/>
        </w:rPr>
        <w:t>Какие сроки предусмотрены для рассмотрения указанных заявлений граждан и юридических лиц?</w:t>
      </w:r>
    </w:p>
    <w:p w:rsidR="000C00C0" w:rsidRPr="000A1740" w:rsidRDefault="000C00C0" w:rsidP="000C00C0">
      <w:pPr>
        <w:ind w:firstLine="709"/>
        <w:jc w:val="both"/>
        <w:rPr>
          <w:color w:val="000000" w:themeColor="text1"/>
          <w:szCs w:val="28"/>
        </w:rPr>
      </w:pPr>
      <w:r w:rsidRPr="000A1740">
        <w:rPr>
          <w:color w:val="000000" w:themeColor="text1"/>
          <w:szCs w:val="28"/>
        </w:rPr>
        <w:t>Дайте аргументированный ответ администрации ООО «Собер» по материалам полученного отказа.</w:t>
      </w:r>
    </w:p>
    <w:p w:rsidR="000C00C0" w:rsidRPr="000A1740" w:rsidRDefault="000C00C0" w:rsidP="000C00C0">
      <w:pPr>
        <w:autoSpaceDE w:val="0"/>
        <w:autoSpaceDN w:val="0"/>
        <w:adjustRightInd w:val="0"/>
        <w:ind w:firstLine="709"/>
        <w:jc w:val="both"/>
        <w:rPr>
          <w:b/>
          <w:szCs w:val="28"/>
        </w:rPr>
      </w:pPr>
    </w:p>
    <w:p w:rsidR="000C00C0" w:rsidRPr="000A1740" w:rsidRDefault="000C00C0" w:rsidP="000C00C0">
      <w:pPr>
        <w:pStyle w:val="af2"/>
        <w:numPr>
          <w:ilvl w:val="0"/>
          <w:numId w:val="6"/>
        </w:numPr>
        <w:spacing w:after="0" w:line="240" w:lineRule="auto"/>
        <w:ind w:left="0" w:firstLine="709"/>
        <w:jc w:val="both"/>
        <w:rPr>
          <w:rFonts w:ascii="Times New Roman" w:hAnsi="Times New Roman"/>
          <w:b/>
          <w:spacing w:val="2"/>
          <w:sz w:val="28"/>
          <w:szCs w:val="28"/>
        </w:rPr>
      </w:pPr>
      <w:r w:rsidRPr="000A1740">
        <w:rPr>
          <w:rFonts w:ascii="Times New Roman" w:hAnsi="Times New Roman"/>
          <w:b/>
          <w:spacing w:val="2"/>
          <w:sz w:val="28"/>
          <w:szCs w:val="28"/>
        </w:rPr>
        <w:t>Дискуссия по вопросу:</w:t>
      </w:r>
    </w:p>
    <w:p w:rsidR="000C00C0" w:rsidRPr="000A1740" w:rsidRDefault="000C00C0" w:rsidP="000C00C0">
      <w:pPr>
        <w:ind w:firstLine="709"/>
        <w:jc w:val="both"/>
        <w:rPr>
          <w:b/>
          <w:szCs w:val="28"/>
        </w:rPr>
      </w:pPr>
      <w:r w:rsidRPr="000A1740">
        <w:rPr>
          <w:rFonts w:eastAsia="Times New Roman"/>
          <w:color w:val="000000"/>
          <w:szCs w:val="28"/>
        </w:rPr>
        <w:t xml:space="preserve">- </w:t>
      </w:r>
      <w:r w:rsidRPr="000A1740">
        <w:rPr>
          <w:szCs w:val="28"/>
        </w:rPr>
        <w:t>о законодательном закреплении возможности ограничений прав на земельные участки.</w:t>
      </w:r>
    </w:p>
    <w:p w:rsidR="000C00C0" w:rsidRPr="000A1740" w:rsidRDefault="000C00C0" w:rsidP="000C00C0">
      <w:pPr>
        <w:pStyle w:val="Style9"/>
        <w:widowControl/>
        <w:tabs>
          <w:tab w:val="left" w:pos="720"/>
        </w:tabs>
        <w:spacing w:line="240" w:lineRule="auto"/>
        <w:ind w:firstLine="709"/>
        <w:rPr>
          <w:sz w:val="28"/>
          <w:szCs w:val="28"/>
        </w:rPr>
      </w:pPr>
    </w:p>
    <w:p w:rsidR="000C00C0" w:rsidRPr="000A1740" w:rsidRDefault="000C00C0" w:rsidP="000C00C0">
      <w:pPr>
        <w:pStyle w:val="af2"/>
        <w:numPr>
          <w:ilvl w:val="0"/>
          <w:numId w:val="6"/>
        </w:numPr>
        <w:autoSpaceDE w:val="0"/>
        <w:autoSpaceDN w:val="0"/>
        <w:adjustRightInd w:val="0"/>
        <w:spacing w:after="0" w:line="240" w:lineRule="auto"/>
        <w:ind w:left="0" w:firstLine="709"/>
        <w:jc w:val="both"/>
        <w:rPr>
          <w:rFonts w:ascii="Times New Roman" w:hAnsi="Times New Roman"/>
          <w:b/>
          <w:sz w:val="28"/>
          <w:szCs w:val="28"/>
        </w:rPr>
      </w:pPr>
      <w:r w:rsidRPr="000A1740">
        <w:rPr>
          <w:rFonts w:ascii="Times New Roman" w:hAnsi="Times New Roman"/>
          <w:b/>
          <w:sz w:val="28"/>
          <w:szCs w:val="28"/>
        </w:rPr>
        <w:t>Обсуждение докладов. Предлагаемая тематика докладов:</w:t>
      </w:r>
    </w:p>
    <w:p w:rsidR="000C00C0" w:rsidRPr="000A1740" w:rsidRDefault="000C00C0" w:rsidP="000C00C0">
      <w:pPr>
        <w:pStyle w:val="af2"/>
        <w:numPr>
          <w:ilvl w:val="0"/>
          <w:numId w:val="17"/>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0A1740">
        <w:rPr>
          <w:rFonts w:ascii="Times New Roman" w:hAnsi="Times New Roman"/>
          <w:color w:val="000000" w:themeColor="text1"/>
          <w:sz w:val="28"/>
          <w:szCs w:val="28"/>
        </w:rPr>
        <w:t xml:space="preserve">Судебное решение, установившее право на земельный участок как основание возникновения прав на земельные участки. </w:t>
      </w:r>
    </w:p>
    <w:p w:rsidR="000C00C0" w:rsidRPr="000A1740" w:rsidRDefault="000C00C0" w:rsidP="000C00C0">
      <w:pPr>
        <w:pStyle w:val="af2"/>
        <w:numPr>
          <w:ilvl w:val="0"/>
          <w:numId w:val="17"/>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0A1740">
        <w:rPr>
          <w:rFonts w:ascii="Times New Roman" w:hAnsi="Times New Roman"/>
          <w:color w:val="000000" w:themeColor="text1"/>
          <w:sz w:val="28"/>
          <w:szCs w:val="28"/>
        </w:rPr>
        <w:lastRenderedPageBreak/>
        <w:t xml:space="preserve">Приобретение права на заключение договора арены земельного участка, находящегося в государственной или муниципальной собственности, на торгах (конкурсах, аукционах). </w:t>
      </w:r>
    </w:p>
    <w:p w:rsidR="000C00C0" w:rsidRPr="000A1740" w:rsidRDefault="000C00C0" w:rsidP="000C00C0">
      <w:pPr>
        <w:pStyle w:val="af2"/>
        <w:autoSpaceDE w:val="0"/>
        <w:autoSpaceDN w:val="0"/>
        <w:adjustRightInd w:val="0"/>
        <w:ind w:left="1069"/>
        <w:jc w:val="both"/>
        <w:rPr>
          <w:color w:val="000000" w:themeColor="text1"/>
          <w:szCs w:val="28"/>
        </w:rPr>
      </w:pPr>
    </w:p>
    <w:p w:rsidR="000C00C0" w:rsidRDefault="000C00C0" w:rsidP="000C00C0">
      <w:pPr>
        <w:autoSpaceDE w:val="0"/>
        <w:autoSpaceDN w:val="0"/>
        <w:adjustRightInd w:val="0"/>
        <w:ind w:firstLine="709"/>
        <w:jc w:val="center"/>
        <w:rPr>
          <w:b/>
          <w:szCs w:val="28"/>
        </w:rPr>
      </w:pPr>
      <w:r w:rsidRPr="00B6573B">
        <w:rPr>
          <w:b/>
          <w:szCs w:val="28"/>
        </w:rPr>
        <w:t>ПРАКТИ</w:t>
      </w:r>
      <w:r>
        <w:rPr>
          <w:b/>
          <w:szCs w:val="28"/>
        </w:rPr>
        <w:t xml:space="preserve">ЧЕСКОЕ ЗАНЯТИЕ  </w:t>
      </w:r>
    </w:p>
    <w:p w:rsidR="000C00C0" w:rsidRDefault="000C00C0" w:rsidP="000C00C0">
      <w:pPr>
        <w:autoSpaceDE w:val="0"/>
        <w:autoSpaceDN w:val="0"/>
        <w:adjustRightInd w:val="0"/>
        <w:ind w:firstLine="709"/>
        <w:jc w:val="both"/>
        <w:rPr>
          <w:b/>
          <w:szCs w:val="28"/>
        </w:rPr>
      </w:pPr>
    </w:p>
    <w:p w:rsidR="000C00C0" w:rsidRPr="000A1740" w:rsidRDefault="000C00C0" w:rsidP="000C00C0">
      <w:pPr>
        <w:tabs>
          <w:tab w:val="left" w:pos="900"/>
        </w:tabs>
        <w:autoSpaceDE w:val="0"/>
        <w:autoSpaceDN w:val="0"/>
        <w:ind w:firstLine="680"/>
        <w:jc w:val="both"/>
        <w:rPr>
          <w:b/>
          <w:color w:val="000000" w:themeColor="text1"/>
          <w:szCs w:val="28"/>
        </w:rPr>
      </w:pPr>
      <w:r w:rsidRPr="000A1740">
        <w:rPr>
          <w:b/>
          <w:szCs w:val="28"/>
        </w:rPr>
        <w:t>Тема: «</w:t>
      </w:r>
      <w:r w:rsidRPr="000A1740">
        <w:rPr>
          <w:b/>
          <w:color w:val="000000" w:themeColor="text1"/>
          <w:szCs w:val="28"/>
        </w:rPr>
        <w:t>Правовая охрана земель»</w:t>
      </w:r>
    </w:p>
    <w:p w:rsidR="000C00C0" w:rsidRPr="000A1740" w:rsidRDefault="000C00C0" w:rsidP="000C00C0">
      <w:pPr>
        <w:pStyle w:val="af0"/>
        <w:spacing w:after="0"/>
        <w:ind w:left="0" w:firstLine="680"/>
        <w:jc w:val="both"/>
        <w:rPr>
          <w:szCs w:val="28"/>
        </w:rPr>
      </w:pPr>
      <w:r w:rsidRPr="000A1740">
        <w:rPr>
          <w:szCs w:val="28"/>
        </w:rPr>
        <w:t>Правовой статус и содержание охраны земель.</w:t>
      </w:r>
    </w:p>
    <w:p w:rsidR="000C00C0" w:rsidRPr="000A1740" w:rsidRDefault="000C00C0" w:rsidP="000C00C0">
      <w:pPr>
        <w:pStyle w:val="af0"/>
        <w:spacing w:after="0"/>
        <w:ind w:left="0" w:firstLine="680"/>
        <w:jc w:val="both"/>
        <w:rPr>
          <w:szCs w:val="28"/>
        </w:rPr>
      </w:pPr>
      <w:r w:rsidRPr="000A1740">
        <w:rPr>
          <w:szCs w:val="28"/>
        </w:rPr>
        <w:t xml:space="preserve"> Государственный земельный контроль (виды земельного контроля). </w:t>
      </w:r>
    </w:p>
    <w:p w:rsidR="000C00C0" w:rsidRDefault="000C00C0" w:rsidP="000C00C0">
      <w:pPr>
        <w:pStyle w:val="af0"/>
        <w:spacing w:after="0"/>
        <w:ind w:left="0" w:firstLine="680"/>
        <w:jc w:val="both"/>
        <w:rPr>
          <w:b/>
          <w:szCs w:val="28"/>
        </w:rPr>
      </w:pPr>
      <w:r w:rsidRPr="000A1740">
        <w:rPr>
          <w:szCs w:val="28"/>
        </w:rPr>
        <w:t>Мониторинг земель.</w:t>
      </w:r>
    </w:p>
    <w:p w:rsidR="000C00C0" w:rsidRPr="00D0022C" w:rsidRDefault="000C00C0" w:rsidP="000C00C0">
      <w:pPr>
        <w:pStyle w:val="af0"/>
        <w:spacing w:after="0"/>
        <w:ind w:left="0" w:firstLine="680"/>
        <w:jc w:val="both"/>
        <w:rPr>
          <w:b/>
          <w:szCs w:val="28"/>
        </w:rPr>
      </w:pPr>
    </w:p>
    <w:p w:rsidR="000C00C0" w:rsidRPr="00B6573B" w:rsidRDefault="000C00C0" w:rsidP="000C00C0">
      <w:pPr>
        <w:tabs>
          <w:tab w:val="left" w:pos="0"/>
          <w:tab w:val="left" w:pos="71"/>
        </w:tabs>
        <w:ind w:firstLine="709"/>
        <w:rPr>
          <w:rFonts w:eastAsia="ヒラギノ角ゴ Pro W3"/>
          <w:b/>
          <w:szCs w:val="28"/>
          <w:lang w:eastAsia="en-US"/>
        </w:rPr>
      </w:pPr>
      <w:r>
        <w:rPr>
          <w:b/>
          <w:szCs w:val="28"/>
        </w:rPr>
        <w:t>Рекомендуемая литература</w:t>
      </w:r>
    </w:p>
    <w:p w:rsidR="000C00C0" w:rsidRDefault="000C00C0" w:rsidP="000C00C0">
      <w:pPr>
        <w:shd w:val="clear" w:color="auto" w:fill="FFFFFF"/>
        <w:ind w:firstLine="709"/>
        <w:rPr>
          <w:b/>
          <w:szCs w:val="28"/>
        </w:rPr>
      </w:pPr>
      <w:r w:rsidRPr="00B6573B">
        <w:rPr>
          <w:b/>
          <w:szCs w:val="28"/>
        </w:rPr>
        <w:t>Основная литература:</w:t>
      </w:r>
    </w:p>
    <w:p w:rsidR="000C00C0" w:rsidRPr="00173867" w:rsidRDefault="000C00C0" w:rsidP="000C00C0">
      <w:pPr>
        <w:ind w:firstLine="426"/>
        <w:jc w:val="both"/>
        <w:rPr>
          <w:rFonts w:eastAsia="Times New Roman"/>
          <w:szCs w:val="28"/>
        </w:rPr>
      </w:pPr>
      <w:r w:rsidRPr="00173867">
        <w:rPr>
          <w:rFonts w:eastAsia="Times New Roman"/>
          <w:szCs w:val="28"/>
        </w:rPr>
        <w:t>Земельное право РФ (общая часть) [Электронный ресурс]: конспект лекций/ Бышков П.А., Кирсанов А.Н. - Электрон.текстовые данные. - М.: Российский университет дружбы народов, 2012. - 52 c. Режим доступа: http://www.iprbookshop.ru/22173.</w:t>
      </w:r>
    </w:p>
    <w:p w:rsidR="000C00C0" w:rsidRDefault="000C00C0" w:rsidP="000C00C0">
      <w:pPr>
        <w:shd w:val="clear" w:color="auto" w:fill="FFFFFF"/>
        <w:tabs>
          <w:tab w:val="left" w:pos="1134"/>
        </w:tabs>
        <w:ind w:firstLine="709"/>
        <w:rPr>
          <w:b/>
          <w:szCs w:val="28"/>
        </w:rPr>
      </w:pPr>
    </w:p>
    <w:p w:rsidR="000C00C0" w:rsidRPr="00067DF5" w:rsidRDefault="000C00C0" w:rsidP="000C00C0">
      <w:pPr>
        <w:shd w:val="clear" w:color="auto" w:fill="FFFFFF"/>
        <w:tabs>
          <w:tab w:val="left" w:pos="1134"/>
        </w:tabs>
        <w:rPr>
          <w:b/>
          <w:szCs w:val="28"/>
        </w:rPr>
      </w:pPr>
      <w:r w:rsidRPr="00914AA0">
        <w:rPr>
          <w:b/>
          <w:szCs w:val="28"/>
        </w:rPr>
        <w:t>Дополнительная литература:</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Земельные споры: особенности рассмотрения и разрешения. Чему не учат студентов: учебное пособие. — Москва : Проспект, 2014. — 112 с.</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Аверьянова Н.Н. </w:t>
      </w:r>
      <w:r w:rsidRPr="0087652A">
        <w:rPr>
          <w:rFonts w:ascii="Times New Roman" w:hAnsi="Times New Roman"/>
          <w:bCs/>
          <w:sz w:val="28"/>
          <w:szCs w:val="28"/>
        </w:rPr>
        <w:t>Земельное право в вопросах и ответах/ Издательство: «Проспект», 2015 г., 88с. ISBN:</w:t>
      </w:r>
      <w:r w:rsidRPr="0087652A">
        <w:rPr>
          <w:rFonts w:ascii="Times New Roman" w:hAnsi="Times New Roman"/>
          <w:sz w:val="28"/>
          <w:szCs w:val="28"/>
        </w:rPr>
        <w:t xml:space="preserve">978-5-392-15884-3 </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Боголюбов С.А. </w:t>
      </w:r>
      <w:r w:rsidRPr="0087652A">
        <w:rPr>
          <w:rFonts w:ascii="Times New Roman" w:hAnsi="Times New Roman"/>
          <w:bCs/>
          <w:sz w:val="28"/>
          <w:szCs w:val="28"/>
        </w:rPr>
        <w:t>Земельное право/  Издательство: «Проспект», 2015 г., 376 с. ISBN</w:t>
      </w:r>
      <w:r w:rsidRPr="0087652A">
        <w:rPr>
          <w:rFonts w:ascii="Times New Roman" w:hAnsi="Times New Roman"/>
          <w:sz w:val="28"/>
          <w:szCs w:val="28"/>
        </w:rPr>
        <w:t xml:space="preserve"> :  978-5-392-16300-7 </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Боголюбов С.А., Галиновская Е.А. З</w:t>
      </w:r>
      <w:r w:rsidRPr="0087652A">
        <w:rPr>
          <w:rFonts w:ascii="Times New Roman" w:hAnsi="Times New Roman"/>
          <w:bCs/>
          <w:sz w:val="28"/>
          <w:szCs w:val="28"/>
        </w:rPr>
        <w:t xml:space="preserve">емельное право в вопросах и ответах/ Издательство: «Проспект», 2014 г., 208 с. ISBN: </w:t>
      </w:r>
      <w:r>
        <w:rPr>
          <w:rFonts w:ascii="Times New Roman" w:hAnsi="Times New Roman"/>
          <w:sz w:val="28"/>
          <w:szCs w:val="28"/>
        </w:rPr>
        <w:t>978-5-392-11688-1.</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Васильчиков А.И. </w:t>
      </w:r>
      <w:r w:rsidRPr="0087652A">
        <w:rPr>
          <w:rFonts w:ascii="Times New Roman" w:hAnsi="Times New Roman"/>
          <w:bCs/>
          <w:sz w:val="28"/>
          <w:szCs w:val="28"/>
        </w:rPr>
        <w:t>Землевладение и земледелие в России и других европейских государствах. Том 1/ Издательство: «Лань», 2014 г., 606 с. ISBN:</w:t>
      </w:r>
      <w:r w:rsidRPr="0087652A">
        <w:rPr>
          <w:rFonts w:ascii="Times New Roman" w:hAnsi="Times New Roman"/>
          <w:sz w:val="28"/>
          <w:szCs w:val="28"/>
        </w:rPr>
        <w:t xml:space="preserve">978-5-507-39370-1 </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Жаворонкова Н.Г.Романова О.А. </w:t>
      </w:r>
      <w:r w:rsidRPr="0087652A">
        <w:rPr>
          <w:rFonts w:ascii="Times New Roman" w:hAnsi="Times New Roman"/>
          <w:bCs/>
          <w:sz w:val="28"/>
          <w:szCs w:val="28"/>
        </w:rPr>
        <w:t>Земельное право/ Издательство: «Проспект», 2015 г., 352 с. ISBN:</w:t>
      </w:r>
      <w:r w:rsidRPr="0087652A">
        <w:rPr>
          <w:rFonts w:ascii="Times New Roman" w:hAnsi="Times New Roman"/>
          <w:sz w:val="28"/>
          <w:szCs w:val="28"/>
        </w:rPr>
        <w:t xml:space="preserve">978-5-392-13441-0 </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bCs/>
          <w:sz w:val="28"/>
          <w:szCs w:val="28"/>
        </w:rPr>
        <w:t xml:space="preserve">Комментарий к Земельному кодексу РФ (постатейный)/ </w:t>
      </w:r>
      <w:r w:rsidRPr="0087652A">
        <w:rPr>
          <w:rFonts w:ascii="Times New Roman" w:hAnsi="Times New Roman"/>
          <w:sz w:val="28"/>
          <w:szCs w:val="28"/>
        </w:rPr>
        <w:t>Под ред. Боголюбова С.А.,</w:t>
      </w:r>
      <w:r w:rsidRPr="0087652A">
        <w:rPr>
          <w:rFonts w:ascii="Times New Roman" w:hAnsi="Times New Roman"/>
          <w:bCs/>
          <w:sz w:val="28"/>
          <w:szCs w:val="28"/>
        </w:rPr>
        <w:t xml:space="preserve"> Издательство: «Проспект», 2014 г., 656 с.  ISBN: </w:t>
      </w:r>
      <w:r w:rsidRPr="0087652A">
        <w:rPr>
          <w:rFonts w:ascii="Times New Roman" w:hAnsi="Times New Roman"/>
          <w:sz w:val="28"/>
          <w:szCs w:val="28"/>
        </w:rPr>
        <w:t xml:space="preserve">978-5-392-14401-3 </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 xml:space="preserve">Земельные нужды деревни и основные задачи аграрной реформы /Издательство: «Лань», 2014 г.,  153 с. ISBN: </w:t>
      </w:r>
      <w:r w:rsidRPr="0087652A">
        <w:rPr>
          <w:rFonts w:ascii="Times New Roman" w:hAnsi="Times New Roman"/>
          <w:sz w:val="28"/>
          <w:szCs w:val="28"/>
        </w:rPr>
        <w:t xml:space="preserve">978-5-507-39413-5 </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Сущность аграрной проблемы /Издательство: «Лань», 2014 г., 31 с.  ISBN:</w:t>
      </w:r>
      <w:r w:rsidRPr="0087652A">
        <w:rPr>
          <w:rFonts w:ascii="Times New Roman" w:hAnsi="Times New Roman"/>
          <w:sz w:val="28"/>
          <w:szCs w:val="28"/>
        </w:rPr>
        <w:t xml:space="preserve">978-5-507-39414-2 </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Риттих А.А. </w:t>
      </w:r>
      <w:r w:rsidRPr="0087652A">
        <w:rPr>
          <w:rFonts w:ascii="Times New Roman" w:hAnsi="Times New Roman"/>
          <w:bCs/>
          <w:sz w:val="28"/>
          <w:szCs w:val="28"/>
        </w:rPr>
        <w:t>Крестьянское землепользование. Свод трудов местных комитетов по 49 губерниям Европейской России /Издательство: «Лань», 2014 г., 141 с. ISBN:</w:t>
      </w:r>
      <w:r>
        <w:rPr>
          <w:rFonts w:ascii="Times New Roman" w:hAnsi="Times New Roman"/>
          <w:sz w:val="28"/>
          <w:szCs w:val="28"/>
        </w:rPr>
        <w:t>978-5-507-39415-9.</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lastRenderedPageBreak/>
        <w:t>Юсупова, З. Г. Земельное право : учеб. пособие / Ин-т экономики, упр. и права (г. Казань), З. Г. Юсупова .— Казань : Познание, 2014</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 О.В. Волошин .— 3-е из</w:t>
      </w:r>
      <w:r>
        <w:rPr>
          <w:rFonts w:ascii="Times New Roman" w:hAnsi="Times New Roman"/>
          <w:sz w:val="28"/>
          <w:szCs w:val="28"/>
        </w:rPr>
        <w:t>д., расшир.- М. : Статут, 2015.</w:t>
      </w:r>
      <w:r w:rsidRPr="0087652A">
        <w:rPr>
          <w:rFonts w:ascii="Times New Roman" w:hAnsi="Times New Roman"/>
          <w:sz w:val="28"/>
          <w:szCs w:val="28"/>
        </w:rPr>
        <w:t>— ISBN 978-5-8354-1075-0</w:t>
      </w:r>
      <w:r>
        <w:rPr>
          <w:rFonts w:ascii="Times New Roman" w:hAnsi="Times New Roman"/>
          <w:sz w:val="28"/>
          <w:szCs w:val="28"/>
        </w:rPr>
        <w:t>.</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 О. В. Волошин .— М. : Статут, 2012 .— ISBN 978-5-8354-0854-2</w:t>
      </w:r>
    </w:p>
    <w:p w:rsidR="000C00C0" w:rsidRDefault="000C00C0" w:rsidP="009174E2">
      <w:pPr>
        <w:pStyle w:val="af2"/>
        <w:numPr>
          <w:ilvl w:val="0"/>
          <w:numId w:val="20"/>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Судебная защита земельных прав граждан России : учеб. пособие / ред.: Ю. Н. Андреев .— М. : ЮНИТИ-ДАНА, 2012 .— Кол. авт. указ. на обороте тит. листа: Ю.Н. Андреев, Н.Д. Амаглобели, В.Н. Данилкин .— ISBN 978-5-238-01762-4</w:t>
      </w:r>
      <w:r>
        <w:rPr>
          <w:rFonts w:ascii="Times New Roman" w:hAnsi="Times New Roman"/>
          <w:sz w:val="28"/>
          <w:szCs w:val="28"/>
        </w:rPr>
        <w:t>.</w:t>
      </w:r>
    </w:p>
    <w:p w:rsidR="000C00C0" w:rsidRPr="00E55072" w:rsidRDefault="000C00C0" w:rsidP="009174E2">
      <w:pPr>
        <w:pStyle w:val="af2"/>
        <w:numPr>
          <w:ilvl w:val="0"/>
          <w:numId w:val="20"/>
        </w:numPr>
        <w:tabs>
          <w:tab w:val="left" w:pos="851"/>
        </w:tabs>
        <w:spacing w:after="0" w:line="240" w:lineRule="auto"/>
        <w:ind w:left="0" w:firstLine="426"/>
        <w:jc w:val="both"/>
        <w:rPr>
          <w:rFonts w:ascii="Times New Roman" w:hAnsi="Times New Roman"/>
          <w:color w:val="000000" w:themeColor="text1"/>
          <w:sz w:val="28"/>
          <w:szCs w:val="28"/>
        </w:rPr>
      </w:pPr>
      <w:r w:rsidRPr="00E55072">
        <w:rPr>
          <w:rFonts w:ascii="Times New Roman" w:hAnsi="Times New Roman"/>
          <w:color w:val="000000" w:themeColor="text1"/>
          <w:sz w:val="28"/>
          <w:szCs w:val="28"/>
          <w:shd w:val="clear" w:color="auto" w:fill="FFFFFF"/>
        </w:rPr>
        <w:t>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Рыженков А.Я., Степаненко Р.А.— Электрон.текстовые данные.— М.: Юрлитинформ, 2013.— 190 c.— Режим доступа: http://www.iprbookshop.ru/19184.</w:t>
      </w:r>
    </w:p>
    <w:p w:rsidR="000C00C0" w:rsidRPr="00914AA0" w:rsidRDefault="000C00C0" w:rsidP="000C00C0">
      <w:pPr>
        <w:tabs>
          <w:tab w:val="left" w:pos="1080"/>
          <w:tab w:val="left" w:pos="1260"/>
        </w:tabs>
        <w:autoSpaceDE w:val="0"/>
        <w:autoSpaceDN w:val="0"/>
        <w:adjustRightInd w:val="0"/>
        <w:jc w:val="both"/>
        <w:rPr>
          <w:szCs w:val="28"/>
        </w:rPr>
      </w:pPr>
    </w:p>
    <w:p w:rsidR="009174E2" w:rsidRPr="00B6573B" w:rsidRDefault="009174E2" w:rsidP="009174E2">
      <w:pPr>
        <w:ind w:firstLine="709"/>
        <w:rPr>
          <w:b/>
          <w:szCs w:val="28"/>
        </w:rPr>
      </w:pPr>
      <w:r w:rsidRPr="00B6573B">
        <w:rPr>
          <w:b/>
          <w:szCs w:val="28"/>
        </w:rPr>
        <w:t xml:space="preserve">Основные нормативные </w:t>
      </w:r>
      <w:r>
        <w:rPr>
          <w:b/>
          <w:szCs w:val="28"/>
        </w:rPr>
        <w:t>правовые акты (в действующей редакции) и судебная практика</w:t>
      </w:r>
    </w:p>
    <w:p w:rsidR="000C00C0" w:rsidRPr="00EC1EA6"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EC1EA6">
        <w:rPr>
          <w:rFonts w:ascii="Times New Roman" w:hAnsi="Times New Roman" w:cs="Times New Roman"/>
          <w:color w:val="000000" w:themeColor="text1"/>
          <w:sz w:val="28"/>
          <w:szCs w:val="28"/>
        </w:rPr>
        <w:t>Конституция Российской Федерации. Принята всенародным голосованием 12 декабря 1993 года // Российская газета. 1993. 25 декабря.</w:t>
      </w:r>
    </w:p>
    <w:p w:rsidR="000C00C0" w:rsidRPr="00EC1EA6"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EC1EA6">
        <w:rPr>
          <w:rFonts w:ascii="Times New Roman" w:hAnsi="Times New Roman" w:cs="Times New Roman"/>
          <w:color w:val="000000" w:themeColor="text1"/>
          <w:sz w:val="28"/>
          <w:szCs w:val="28"/>
        </w:rPr>
        <w:t>Гражданский кодекс Российской Федерации (</w:t>
      </w:r>
      <w:r w:rsidRPr="00EC1EA6">
        <w:rPr>
          <w:rStyle w:val="links8"/>
          <w:rFonts w:ascii="Times New Roman" w:hAnsi="Times New Roman" w:cs="Times New Roman"/>
          <w:color w:val="000000" w:themeColor="text1"/>
          <w:sz w:val="28"/>
          <w:szCs w:val="28"/>
        </w:rPr>
        <w:t>часть первая)</w:t>
      </w:r>
      <w:r w:rsidRPr="00EC1EA6">
        <w:rPr>
          <w:rFonts w:ascii="Times New Roman" w:hAnsi="Times New Roman" w:cs="Times New Roman"/>
          <w:color w:val="000000" w:themeColor="text1"/>
          <w:sz w:val="28"/>
          <w:szCs w:val="28"/>
        </w:rPr>
        <w:t xml:space="preserve"> от 30 ноября 1994 года №51-Ф3   // СЗ РФ. 1994. №32. Ст. 3301. </w:t>
      </w:r>
    </w:p>
    <w:p w:rsidR="000C00C0" w:rsidRPr="00EC1EA6"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EC1EA6">
        <w:rPr>
          <w:rFonts w:ascii="Times New Roman" w:hAnsi="Times New Roman" w:cs="Times New Roman"/>
          <w:color w:val="000000" w:themeColor="text1"/>
          <w:sz w:val="28"/>
          <w:szCs w:val="28"/>
        </w:rPr>
        <w:t>Земельный кодекс Российской Федерации от 25 октября 2001 года № 136-ФЗ // СЗ РФ. 2001. № 44. Ст. 4147.</w:t>
      </w:r>
    </w:p>
    <w:p w:rsidR="000C00C0" w:rsidRPr="00EC1EA6"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EC1EA6">
        <w:rPr>
          <w:rFonts w:ascii="Times New Roman" w:hAnsi="Times New Roman" w:cs="Times New Roman"/>
          <w:color w:val="000000" w:themeColor="text1"/>
          <w:sz w:val="28"/>
          <w:szCs w:val="28"/>
        </w:rPr>
        <w:t>О мелиорации земель: Федеральный закон от 10 января 1996 года №4-ФЗ // СЗ РФ. 1996. №3. Ст. 142</w:t>
      </w:r>
    </w:p>
    <w:p w:rsidR="000C00C0" w:rsidRPr="00EC1EA6"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EC1EA6">
        <w:rPr>
          <w:rFonts w:ascii="Times New Roman" w:hAnsi="Times New Roman" w:cs="Times New Roman"/>
          <w:color w:val="000000" w:themeColor="text1"/>
          <w:sz w:val="28"/>
          <w:szCs w:val="28"/>
        </w:rPr>
        <w:t>О безопасном обращении с пестицидами и агрохимикатами: Федеральный закон от 19 июля 1997 года № 109- ФЗ // СЗ РФ. 1997. №29. Ст. 3510</w:t>
      </w:r>
    </w:p>
    <w:p w:rsidR="000C00C0" w:rsidRPr="00EC1EA6"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EC1EA6">
        <w:rPr>
          <w:rFonts w:ascii="Times New Roman" w:hAnsi="Times New Roman"/>
          <w:color w:val="000000" w:themeColor="text1"/>
          <w:sz w:val="28"/>
          <w:szCs w:val="28"/>
        </w:rPr>
        <w:t>О государственном регулировании плодородия земель сельскохозяйственного назначения: Федеральный закон от 16 июля 1998 года № 101-ФЗ // СЗ РФ. 1998. № 29. Ст. 3399</w:t>
      </w:r>
    </w:p>
    <w:p w:rsidR="000C00C0" w:rsidRPr="00EC1EA6"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EC1EA6">
        <w:rPr>
          <w:rFonts w:ascii="Times New Roman" w:hAnsi="Times New Roman"/>
          <w:color w:val="000000" w:themeColor="text1"/>
          <w:sz w:val="28"/>
          <w:szCs w:val="28"/>
        </w:rPr>
        <w:t>Об обороте земель сельскохозяйственного назначения: Федеральный закон от 24 июля 2002 года № 101-ФЗ // СЗ РФ. 2002. № 30. Ст. 3018</w:t>
      </w:r>
    </w:p>
    <w:p w:rsidR="000C00C0" w:rsidRPr="00EC1EA6"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EC1EA6">
        <w:rPr>
          <w:rFonts w:ascii="Times New Roman" w:hAnsi="Times New Roman"/>
          <w:color w:val="000000" w:themeColor="text1"/>
          <w:sz w:val="28"/>
          <w:szCs w:val="28"/>
        </w:rPr>
        <w:t>О крестьянском (фермерском) хозяйстве: Федеральный закон от 11 июня 2003 года №74-ФЗ // СЗ РФ. 2003. № 24. Ст. 2249</w:t>
      </w:r>
    </w:p>
    <w:p w:rsidR="000C00C0" w:rsidRPr="00EC1EA6"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EC1EA6">
        <w:rPr>
          <w:rFonts w:ascii="Times New Roman" w:hAnsi="Times New Roman"/>
          <w:color w:val="000000" w:themeColor="text1"/>
          <w:sz w:val="28"/>
          <w:szCs w:val="28"/>
        </w:rPr>
        <w:t>О переводе земель или земельных участков из одной категории в другую: Федеральный закон от 21 декабря 2004 года № 172-ФЗ // СЗ РФ. 2004. № 52 (часть I) Ст. 5276</w:t>
      </w:r>
    </w:p>
    <w:p w:rsidR="000C00C0" w:rsidRPr="00B077D7"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lastRenderedPageBreak/>
        <w:t>О природных лечебных ресурсах, лечебно-оздоровительных местностях и курортах: Федеральный закон от 23 февраля 1995 года № 26-ФЗ // СЗ РФ. № 9. Ст. 713</w:t>
      </w:r>
    </w:p>
    <w:p w:rsidR="000C00C0" w:rsidRPr="00B077D7"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t xml:space="preserve">Об особо охраняемых природных территориях: Федеральный закон от 14 марта 1995 года № 33-ФЗ // СЗ РФ.1995. № 12. Ст. 1024 </w:t>
      </w:r>
    </w:p>
    <w:p w:rsidR="000C00C0" w:rsidRPr="00B077D7" w:rsidRDefault="000C00C0" w:rsidP="009174E2">
      <w:pPr>
        <w:pStyle w:val="a5"/>
        <w:numPr>
          <w:ilvl w:val="0"/>
          <w:numId w:val="28"/>
        </w:numPr>
        <w:tabs>
          <w:tab w:val="left" w:pos="851"/>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t>О животном мире: Федеральный закон от 24 апреля 1995 года № 52-ФЗ // СЗ РФ. 1995. № 17. Ст.1462</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континентальном шельфе Российской Федерации: Федеральный закон от 30 ноября 1995 года № 187-ФЗ // СЗ РФ. 1995. № 49. Ст. 4694</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охране озера Байкал: Федеральный закон от 1 мая 1999 года № 94-ФЗ // СЗ РФ. 1999. №18. Ст.2220</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охране атмосферного воздуха: Федеральный закон от 4 мая 1999 года № 96-ФЗ // СЗ РФ. 1999. №18. Ст.2222</w:t>
      </w:r>
    </w:p>
    <w:p w:rsidR="000C00C0" w:rsidRPr="00B077D7" w:rsidRDefault="000C00C0" w:rsidP="009174E2">
      <w:pPr>
        <w:pStyle w:val="Normal"/>
        <w:numPr>
          <w:ilvl w:val="0"/>
          <w:numId w:val="28"/>
        </w:numPr>
        <w:tabs>
          <w:tab w:val="left" w:pos="720"/>
          <w:tab w:val="left" w:pos="851"/>
        </w:tabs>
        <w:ind w:left="0" w:firstLine="426"/>
        <w:jc w:val="both"/>
        <w:rPr>
          <w:color w:val="000000" w:themeColor="text1"/>
          <w:sz w:val="28"/>
          <w:szCs w:val="28"/>
        </w:rPr>
      </w:pPr>
      <w:r w:rsidRPr="00B077D7">
        <w:rPr>
          <w:color w:val="000000" w:themeColor="text1"/>
          <w:sz w:val="28"/>
          <w:szCs w:val="28"/>
        </w:rPr>
        <w:t xml:space="preserve">Об охране окружающей среды: Федеральный закон от 10 января 2002 года № 7-ФЗ // СЗ РФ. 2002. № 2. Ст.133 </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рыболовстве и сохранении водных биологических ресурсов: Федеральный закон от 20 декабря 2004 года № 166-ФЗ // СЗ РФ. 2004. № 52 (часть I) Ст. 5270</w:t>
      </w:r>
    </w:p>
    <w:p w:rsidR="000C00C0" w:rsidRPr="00B077D7" w:rsidRDefault="000C00C0" w:rsidP="009174E2">
      <w:pPr>
        <w:pStyle w:val="af2"/>
        <w:numPr>
          <w:ilvl w:val="0"/>
          <w:numId w:val="28"/>
        </w:numPr>
        <w:tabs>
          <w:tab w:val="left" w:pos="851"/>
          <w:tab w:val="left" w:pos="1260"/>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Водный кодекс Российской Федерации от 3 июня 2006 года № 74-ФЗ // СЗ РФ. 2006. № 23. Ст. 2381</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введении в действие Лесного кодекса Российской Федерации: Федеральный закон от 4 декабря 2006 года №201-ФЗ // СЗ РФ. 2006. № 50. Ст. 5279</w:t>
      </w:r>
    </w:p>
    <w:p w:rsidR="000C00C0" w:rsidRPr="00B077D7" w:rsidRDefault="000C00C0" w:rsidP="009174E2">
      <w:pPr>
        <w:pStyle w:val="af2"/>
        <w:numPr>
          <w:ilvl w:val="0"/>
          <w:numId w:val="28"/>
        </w:numPr>
        <w:tabs>
          <w:tab w:val="left" w:pos="851"/>
          <w:tab w:val="left" w:pos="1260"/>
        </w:tabs>
        <w:spacing w:after="0" w:line="240" w:lineRule="auto"/>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B077D7">
        <w:rPr>
          <w:rFonts w:ascii="Times New Roman" w:hAnsi="Times New Roman"/>
          <w:color w:val="000000" w:themeColor="text1"/>
          <w:sz w:val="28"/>
          <w:szCs w:val="28"/>
        </w:rPr>
        <w:t>Лесной кодекс РФ от 4 декабря 2006 года № 200-ФЗ // СЗ РФ. 2006. № 50. Ст. 5278</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государственном кадастре недвижимости: Федеральный закон от 24 июля 2007 года № 221-ФЗ  // СЗ РФ. 2007. № 31. Ст. 4017</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0C00C0" w:rsidRPr="00B077D7" w:rsidRDefault="000C00C0" w:rsidP="009174E2">
      <w:pPr>
        <w:pStyle w:val="af3"/>
        <w:numPr>
          <w:ilvl w:val="0"/>
          <w:numId w:val="28"/>
        </w:numPr>
        <w:tabs>
          <w:tab w:val="left" w:pos="851"/>
        </w:tabs>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недрах: Закон РФ от 21 февраля 1992 года № 2395-1 // Ведомости Съезда народных депутатов РФ и Верховного Совета РФ. 1992. № 16. Ст. 834</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охране атмосферного воздуха: Федеральный закон от 4 мая 1999 года № 96-ФЗ // СЗ РФ. 1999. №18. Ст.2222</w:t>
      </w:r>
    </w:p>
    <w:p w:rsidR="000C00C0" w:rsidRPr="00B077D7" w:rsidRDefault="000C00C0" w:rsidP="009174E2">
      <w:pPr>
        <w:pStyle w:val="Normal"/>
        <w:numPr>
          <w:ilvl w:val="0"/>
          <w:numId w:val="28"/>
        </w:numPr>
        <w:tabs>
          <w:tab w:val="left" w:pos="851"/>
        </w:tabs>
        <w:ind w:left="0" w:firstLine="426"/>
        <w:jc w:val="both"/>
        <w:rPr>
          <w:color w:val="000000" w:themeColor="text1"/>
          <w:sz w:val="28"/>
          <w:szCs w:val="28"/>
        </w:rPr>
      </w:pPr>
      <w:r w:rsidRPr="00B077D7">
        <w:rPr>
          <w:color w:val="000000" w:themeColor="text1"/>
          <w:sz w:val="28"/>
          <w:szCs w:val="28"/>
        </w:rPr>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0C00C0" w:rsidRPr="00B077D7" w:rsidRDefault="000C00C0" w:rsidP="009174E2">
      <w:pPr>
        <w:pStyle w:val="Normal"/>
        <w:numPr>
          <w:ilvl w:val="0"/>
          <w:numId w:val="28"/>
        </w:numPr>
        <w:tabs>
          <w:tab w:val="left" w:pos="851"/>
        </w:tabs>
        <w:ind w:left="0" w:firstLine="426"/>
        <w:jc w:val="both"/>
        <w:rPr>
          <w:color w:val="000000" w:themeColor="text1"/>
          <w:sz w:val="28"/>
          <w:szCs w:val="28"/>
        </w:rPr>
      </w:pPr>
      <w:r w:rsidRPr="00B077D7">
        <w:rPr>
          <w:color w:val="000000" w:themeColor="text1"/>
          <w:sz w:val="28"/>
          <w:szCs w:val="28"/>
        </w:rPr>
        <w:t>Концепция перехода Российской Федерации к устойчивому развитию: Указ Президента РФ от 1 апреля 1996 года № 440 // СЗ РФ. 1996. № 15. Ст.1572</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Министерстве природных ресурсов и экологии Российской Федерации: Постановление Правительства РФ от 29 мая 2008 года № 404 // СЗ РФ. 2008. № 22. Ст. 2581</w:t>
      </w:r>
    </w:p>
    <w:p w:rsidR="000C00C0" w:rsidRPr="00B077D7" w:rsidRDefault="000C00C0" w:rsidP="009174E2">
      <w:pPr>
        <w:pStyle w:val="Normal"/>
        <w:numPr>
          <w:ilvl w:val="0"/>
          <w:numId w:val="28"/>
        </w:numPr>
        <w:tabs>
          <w:tab w:val="left" w:pos="851"/>
        </w:tabs>
        <w:ind w:left="0" w:firstLine="426"/>
        <w:jc w:val="both"/>
        <w:rPr>
          <w:color w:val="000000" w:themeColor="text1"/>
          <w:sz w:val="28"/>
          <w:szCs w:val="28"/>
        </w:rPr>
      </w:pPr>
      <w:r w:rsidRPr="00B077D7">
        <w:rPr>
          <w:color w:val="000000" w:themeColor="text1"/>
          <w:sz w:val="28"/>
          <w:szCs w:val="28"/>
        </w:rPr>
        <w:lastRenderedPageBreak/>
        <w:t>О рекультивации земель, снятии, сохранении и рациональном использовании плодородного слоя почвы: Постановление Правительства РФ от 23 февраля 1994 года № 140 // САПП РФ. 1994. №10. Ст. 779</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bCs/>
          <w:iCs/>
          <w:color w:val="000000" w:themeColor="text1"/>
          <w:sz w:val="28"/>
          <w:szCs w:val="28"/>
        </w:rPr>
      </w:pPr>
      <w:r w:rsidRPr="00B077D7">
        <w:rPr>
          <w:rFonts w:ascii="Times New Roman" w:hAnsi="Times New Roman"/>
          <w:bCs/>
          <w:iCs/>
          <w:color w:val="000000" w:themeColor="text1"/>
          <w:sz w:val="28"/>
          <w:szCs w:val="28"/>
        </w:rPr>
        <w:t>Об утверждении Положения о порядке консервации земель с изъятием их из оборота: Постановление Правительства РФ от 2 октября 2002 года № 830 // СЗ РФ. 2002. № 47. Ст.4676</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Министерстве сельского хозяйства Российской Федерации: Постановление Правительства РФ от 12 июня 2008 года № 450 // СЗ РФ. 2008. № 25. Ст. 2983</w:t>
      </w:r>
    </w:p>
    <w:p w:rsidR="000C00C0" w:rsidRPr="00B077D7" w:rsidRDefault="000C00C0" w:rsidP="009174E2">
      <w:pPr>
        <w:pStyle w:val="af2"/>
        <w:numPr>
          <w:ilvl w:val="0"/>
          <w:numId w:val="28"/>
        </w:numPr>
        <w:tabs>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0C00C0" w:rsidRDefault="000C00C0" w:rsidP="009174E2">
      <w:pPr>
        <w:pStyle w:val="af2"/>
        <w:numPr>
          <w:ilvl w:val="0"/>
          <w:numId w:val="28"/>
        </w:numPr>
        <w:tabs>
          <w:tab w:val="left" w:pos="0"/>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0C00C0" w:rsidRDefault="000C00C0" w:rsidP="009174E2">
      <w:pPr>
        <w:pStyle w:val="af2"/>
        <w:numPr>
          <w:ilvl w:val="0"/>
          <w:numId w:val="28"/>
        </w:numPr>
        <w:tabs>
          <w:tab w:val="left" w:pos="0"/>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мелиорации земель: Закон Краснодарского края от 6 ноября 1997 года № 105-КЗ // Кубанские новости. 1997. 26 ноября</w:t>
      </w:r>
    </w:p>
    <w:p w:rsidR="000C00C0" w:rsidRDefault="000C00C0" w:rsidP="009174E2">
      <w:pPr>
        <w:pStyle w:val="af2"/>
        <w:numPr>
          <w:ilvl w:val="0"/>
          <w:numId w:val="28"/>
        </w:numPr>
        <w:tabs>
          <w:tab w:val="left" w:pos="0"/>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 xml:space="preserve">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 С 53 </w:t>
      </w:r>
    </w:p>
    <w:p w:rsidR="000C00C0" w:rsidRDefault="000C00C0" w:rsidP="009174E2">
      <w:pPr>
        <w:pStyle w:val="af2"/>
        <w:numPr>
          <w:ilvl w:val="0"/>
          <w:numId w:val="28"/>
        </w:numPr>
        <w:tabs>
          <w:tab w:val="left" w:pos="0"/>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обеспечении плодородия земель сельскохозяйственного назначения на территории Краснодарского края: Закон Краснодарского края от 7 июня 2004 года № 725-КЗ // Кубанские новости. 2004. 26 июня</w:t>
      </w:r>
    </w:p>
    <w:p w:rsidR="000C00C0" w:rsidRPr="00B077D7" w:rsidRDefault="000C00C0" w:rsidP="009174E2">
      <w:pPr>
        <w:pStyle w:val="af2"/>
        <w:numPr>
          <w:ilvl w:val="0"/>
          <w:numId w:val="28"/>
        </w:numPr>
        <w:tabs>
          <w:tab w:val="left" w:pos="0"/>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сохранении и воспроизводстве защитных лесных насаждений на землях сельскохозяйственного назначения: Закон Краснодарского края от 05 апреля 2010 года № 1945-КЗ // Кубанские новости. 2010. 8 апреля</w:t>
      </w:r>
    </w:p>
    <w:p w:rsidR="000C00C0" w:rsidRPr="00B077D7" w:rsidRDefault="000C00C0" w:rsidP="009174E2">
      <w:pPr>
        <w:pStyle w:val="af2"/>
        <w:numPr>
          <w:ilvl w:val="0"/>
          <w:numId w:val="28"/>
        </w:numPr>
        <w:tabs>
          <w:tab w:val="left" w:pos="0"/>
          <w:tab w:val="left" w:pos="851"/>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sz w:val="28"/>
          <w:szCs w:val="28"/>
        </w:rPr>
        <w:t>Об отказе в принятии к рассмотрению жалобы гражданки Трубаевой Наталии Юрьевны на нарушение ее конституционных прав пунктом 1 части 17 статьи 65 Водного кодекса Российской Федерации и статьей 4 Федерального закона "О переводе земель или земельных участков из одной категории в другую: Определение Конституционного Суда РФ от 11 мая 2012 года № 808-О // СПС КонсультантПлюс. 2012</w:t>
      </w:r>
    </w:p>
    <w:p w:rsidR="000C00C0" w:rsidRPr="00EC1EA6" w:rsidRDefault="000C00C0" w:rsidP="000C00C0">
      <w:pPr>
        <w:tabs>
          <w:tab w:val="num" w:pos="643"/>
        </w:tabs>
        <w:jc w:val="both"/>
        <w:rPr>
          <w:b/>
          <w:bCs/>
          <w:szCs w:val="28"/>
        </w:rPr>
      </w:pPr>
    </w:p>
    <w:p w:rsidR="000C00C0" w:rsidRPr="00EC1EA6" w:rsidRDefault="000C00C0" w:rsidP="000C00C0">
      <w:pPr>
        <w:pStyle w:val="af2"/>
        <w:numPr>
          <w:ilvl w:val="0"/>
          <w:numId w:val="27"/>
        </w:numPr>
        <w:tabs>
          <w:tab w:val="num" w:pos="643"/>
        </w:tabs>
        <w:jc w:val="both"/>
        <w:rPr>
          <w:rFonts w:ascii="Times New Roman" w:eastAsiaTheme="minorHAnsi" w:hAnsi="Times New Roman"/>
          <w:b/>
          <w:bCs/>
          <w:sz w:val="28"/>
          <w:szCs w:val="28"/>
        </w:rPr>
      </w:pPr>
      <w:r w:rsidRPr="00EC1EA6">
        <w:rPr>
          <w:rFonts w:ascii="Times New Roman" w:eastAsiaTheme="minorHAnsi" w:hAnsi="Times New Roman"/>
          <w:b/>
          <w:bCs/>
          <w:sz w:val="28"/>
          <w:szCs w:val="28"/>
        </w:rPr>
        <w:t>Анализ конкретных ситуаций (кейс-метод)</w:t>
      </w:r>
    </w:p>
    <w:p w:rsidR="000C00C0" w:rsidRPr="00787647" w:rsidRDefault="000C00C0" w:rsidP="000C00C0">
      <w:pPr>
        <w:ind w:left="709"/>
        <w:jc w:val="both"/>
        <w:rPr>
          <w:b/>
          <w:szCs w:val="28"/>
        </w:rPr>
      </w:pPr>
      <w:r w:rsidRPr="00787647">
        <w:rPr>
          <w:b/>
          <w:szCs w:val="28"/>
        </w:rPr>
        <w:t xml:space="preserve">Задача 1. </w:t>
      </w:r>
    </w:p>
    <w:p w:rsidR="000C00C0" w:rsidRPr="003677C1" w:rsidRDefault="000C00C0" w:rsidP="000C00C0">
      <w:pPr>
        <w:ind w:firstLine="567"/>
        <w:jc w:val="both"/>
        <w:rPr>
          <w:rFonts w:eastAsia="Times New Roman"/>
          <w:color w:val="000000"/>
          <w:szCs w:val="28"/>
        </w:rPr>
      </w:pPr>
      <w:r w:rsidRPr="003677C1">
        <w:rPr>
          <w:rFonts w:eastAsia="Times New Roman"/>
          <w:color w:val="000000"/>
          <w:szCs w:val="28"/>
        </w:rPr>
        <w:t>Чтобы ликвидировать заболачиваемость лугов и расширить посевные площади по проекту Гипроводхоза на средства трех сельхозкооперативов, расположенных на сопредельной территории, на основе заключенного договора были проведены мелиоративные работы.</w:t>
      </w:r>
    </w:p>
    <w:p w:rsidR="000C00C0" w:rsidRPr="003677C1" w:rsidRDefault="000C00C0" w:rsidP="000C00C0">
      <w:pPr>
        <w:ind w:firstLine="567"/>
        <w:jc w:val="both"/>
        <w:rPr>
          <w:rFonts w:eastAsia="Times New Roman"/>
          <w:color w:val="000000"/>
          <w:szCs w:val="28"/>
        </w:rPr>
      </w:pPr>
      <w:r w:rsidRPr="003677C1">
        <w:rPr>
          <w:rFonts w:eastAsia="Times New Roman"/>
          <w:color w:val="000000"/>
          <w:szCs w:val="28"/>
        </w:rPr>
        <w:lastRenderedPageBreak/>
        <w:t>В результате выполненных гидромелиоративных работ русло р. Игорец, петлявшее по территории трех хозяйств, было выпрямлено путем устройства шести искусственных каналов.</w:t>
      </w:r>
    </w:p>
    <w:p w:rsidR="000C00C0" w:rsidRPr="003677C1" w:rsidRDefault="000C00C0" w:rsidP="000C00C0">
      <w:pPr>
        <w:ind w:firstLine="567"/>
        <w:jc w:val="both"/>
        <w:rPr>
          <w:rFonts w:eastAsia="Times New Roman"/>
          <w:color w:val="000000"/>
          <w:szCs w:val="28"/>
        </w:rPr>
      </w:pPr>
      <w:r w:rsidRPr="003677C1">
        <w:rPr>
          <w:rFonts w:eastAsia="Times New Roman"/>
          <w:color w:val="000000"/>
          <w:szCs w:val="28"/>
        </w:rPr>
        <w:t>Река потекла быстрее и вскоре полностью обмелела и высохла. Из-за недостатка влаги в прошлом заболоченные луга потеряли расти</w:t>
      </w:r>
      <w:r w:rsidRPr="003677C1">
        <w:rPr>
          <w:rFonts w:eastAsia="Times New Roman"/>
          <w:color w:val="000000"/>
          <w:szCs w:val="28"/>
        </w:rPr>
        <w:softHyphen/>
        <w:t>тельный покров, земля покрылась плешивинами, исчез животный мир. Местные хозяйства лишились кормовых угодий</w:t>
      </w:r>
    </w:p>
    <w:p w:rsidR="000C00C0" w:rsidRPr="003677C1" w:rsidRDefault="000C00C0" w:rsidP="000C00C0">
      <w:pPr>
        <w:ind w:firstLine="567"/>
        <w:jc w:val="both"/>
        <w:rPr>
          <w:rFonts w:eastAsia="Times New Roman"/>
          <w:color w:val="000000"/>
          <w:szCs w:val="28"/>
        </w:rPr>
      </w:pPr>
      <w:r w:rsidRPr="003677C1">
        <w:rPr>
          <w:rFonts w:eastAsia="Times New Roman"/>
          <w:color w:val="000000"/>
          <w:szCs w:val="28"/>
        </w:rPr>
        <w:t>В чем выражается экономический и экологический вред, возникший в Результате проведения указанных работ?</w:t>
      </w:r>
    </w:p>
    <w:p w:rsidR="000C00C0" w:rsidRPr="003677C1" w:rsidRDefault="000C00C0" w:rsidP="000C00C0">
      <w:pPr>
        <w:ind w:firstLine="567"/>
        <w:jc w:val="both"/>
        <w:rPr>
          <w:rFonts w:eastAsia="Times New Roman"/>
          <w:color w:val="000000"/>
          <w:szCs w:val="28"/>
        </w:rPr>
      </w:pPr>
      <w:r w:rsidRPr="003677C1">
        <w:rPr>
          <w:rFonts w:eastAsia="Times New Roman"/>
          <w:color w:val="000000"/>
          <w:szCs w:val="28"/>
        </w:rPr>
        <w:t>Решите вопрос о возмещении ущерба и убытков с учетом возможностей применения нормального экологического риска.</w:t>
      </w:r>
    </w:p>
    <w:p w:rsidR="000C00C0" w:rsidRDefault="000C00C0" w:rsidP="000C00C0">
      <w:pPr>
        <w:ind w:firstLine="567"/>
        <w:jc w:val="both"/>
        <w:rPr>
          <w:rFonts w:eastAsia="Times New Roman"/>
          <w:b/>
          <w:color w:val="000000"/>
          <w:szCs w:val="28"/>
        </w:rPr>
      </w:pPr>
    </w:p>
    <w:p w:rsidR="000C00C0" w:rsidRPr="00787647" w:rsidRDefault="000C00C0" w:rsidP="000C00C0">
      <w:pPr>
        <w:ind w:firstLine="709"/>
        <w:jc w:val="both"/>
        <w:rPr>
          <w:b/>
          <w:szCs w:val="28"/>
        </w:rPr>
      </w:pPr>
      <w:r w:rsidRPr="00787647">
        <w:rPr>
          <w:b/>
          <w:szCs w:val="28"/>
        </w:rPr>
        <w:t xml:space="preserve">Задача 2. </w:t>
      </w:r>
    </w:p>
    <w:p w:rsidR="000C00C0" w:rsidRPr="00EC1EA6" w:rsidRDefault="000C00C0" w:rsidP="000C00C0">
      <w:pPr>
        <w:ind w:firstLine="709"/>
        <w:jc w:val="both"/>
        <w:rPr>
          <w:color w:val="000000" w:themeColor="text1"/>
          <w:szCs w:val="28"/>
        </w:rPr>
      </w:pPr>
      <w:r w:rsidRPr="00EC1EA6">
        <w:rPr>
          <w:color w:val="000000" w:themeColor="text1"/>
          <w:szCs w:val="28"/>
          <w:shd w:val="clear" w:color="auto" w:fill="FFFFFF"/>
        </w:rPr>
        <w:t>ОАО «Земля»,</w:t>
      </w:r>
      <w:r w:rsidRPr="00EC1EA6">
        <w:rPr>
          <w:rStyle w:val="apple-converted-space"/>
          <w:color w:val="000000" w:themeColor="text1"/>
          <w:szCs w:val="28"/>
          <w:shd w:val="clear" w:color="auto" w:fill="FFFFFF"/>
        </w:rPr>
        <w:t> </w:t>
      </w:r>
      <w:r w:rsidRPr="00EC1EA6">
        <w:rPr>
          <w:rStyle w:val="others4"/>
          <w:color w:val="000000" w:themeColor="text1"/>
          <w:szCs w:val="28"/>
          <w:shd w:val="clear" w:color="auto" w:fill="FFFFFF"/>
        </w:rPr>
        <w:t xml:space="preserve"> обратился в суд с иском к</w:t>
      </w:r>
      <w:r w:rsidRPr="00EC1EA6">
        <w:rPr>
          <w:rStyle w:val="apple-converted-space"/>
          <w:color w:val="000000" w:themeColor="text1"/>
          <w:szCs w:val="28"/>
          <w:shd w:val="clear" w:color="auto" w:fill="FFFFFF"/>
        </w:rPr>
        <w:t> </w:t>
      </w:r>
      <w:r w:rsidRPr="00EC1EA6">
        <w:rPr>
          <w:rStyle w:val="fio12"/>
          <w:color w:val="000000" w:themeColor="text1"/>
          <w:szCs w:val="28"/>
          <w:shd w:val="clear" w:color="auto" w:fill="FFFFFF"/>
        </w:rPr>
        <w:t>ООО «АгроБизнес» о понуждении технической рекультивации земель сельхозназначения.</w:t>
      </w:r>
    </w:p>
    <w:p w:rsidR="000C00C0" w:rsidRPr="00EC1EA6" w:rsidRDefault="000C00C0" w:rsidP="000C00C0">
      <w:pPr>
        <w:ind w:firstLine="709"/>
        <w:jc w:val="both"/>
        <w:rPr>
          <w:rStyle w:val="data2"/>
          <w:color w:val="000000" w:themeColor="text1"/>
          <w:szCs w:val="28"/>
          <w:shd w:val="clear" w:color="auto" w:fill="FFFFFF"/>
        </w:rPr>
      </w:pPr>
      <w:r w:rsidRPr="00EC1EA6">
        <w:rPr>
          <w:color w:val="000000" w:themeColor="text1"/>
          <w:szCs w:val="28"/>
          <w:shd w:val="clear" w:color="auto" w:fill="FFFFFF"/>
        </w:rPr>
        <w:t>Из материалов дела видно, что в соответствии с  результатам проведённой экспертизы испытательной лаборатории</w:t>
      </w:r>
      <w:r w:rsidRPr="00EC1EA6">
        <w:rPr>
          <w:rStyle w:val="apple-converted-space"/>
          <w:color w:val="000000" w:themeColor="text1"/>
          <w:szCs w:val="28"/>
          <w:shd w:val="clear" w:color="auto" w:fill="FFFFFF"/>
        </w:rPr>
        <w:t>  </w:t>
      </w:r>
      <w:r w:rsidRPr="00EC1EA6">
        <w:rPr>
          <w:rStyle w:val="fio11"/>
          <w:color w:val="000000" w:themeColor="text1"/>
          <w:szCs w:val="28"/>
          <w:shd w:val="clear" w:color="auto" w:fill="FFFFFF"/>
        </w:rPr>
        <w:t>ОАО «Земля»</w:t>
      </w:r>
      <w:r w:rsidRPr="00EC1EA6">
        <w:rPr>
          <w:rStyle w:val="data2"/>
          <w:color w:val="000000" w:themeColor="text1"/>
          <w:szCs w:val="28"/>
          <w:shd w:val="clear" w:color="auto" w:fill="FFFFFF"/>
        </w:rPr>
        <w:t xml:space="preserve">, выявленная разница в агрохимических показателях почв и анализируемых образцов является результатом механического воздействия на почвы при строительстве газопровода и химического воздействия от применения органических и химических удобрений. </w:t>
      </w:r>
    </w:p>
    <w:p w:rsidR="000C00C0" w:rsidRPr="00EC1EA6" w:rsidRDefault="000C00C0" w:rsidP="000C00C0">
      <w:pPr>
        <w:ind w:firstLine="709"/>
        <w:jc w:val="both"/>
        <w:rPr>
          <w:rStyle w:val="data2"/>
          <w:color w:val="000000" w:themeColor="text1"/>
          <w:szCs w:val="28"/>
          <w:shd w:val="clear" w:color="auto" w:fill="FFFFFF"/>
        </w:rPr>
      </w:pPr>
      <w:r w:rsidRPr="00EC1EA6">
        <w:rPr>
          <w:rStyle w:val="data2"/>
          <w:color w:val="000000" w:themeColor="text1"/>
          <w:szCs w:val="28"/>
          <w:shd w:val="clear" w:color="auto" w:fill="FFFFFF"/>
        </w:rPr>
        <w:t>Дайте правовую оценку требованиям истца?</w:t>
      </w:r>
    </w:p>
    <w:p w:rsidR="000C00C0" w:rsidRPr="00EC1EA6" w:rsidRDefault="000C00C0" w:rsidP="000C00C0">
      <w:pPr>
        <w:ind w:firstLine="709"/>
        <w:jc w:val="both"/>
        <w:rPr>
          <w:color w:val="000000" w:themeColor="text1"/>
          <w:szCs w:val="28"/>
          <w:shd w:val="clear" w:color="auto" w:fill="FFFFFF"/>
        </w:rPr>
      </w:pPr>
      <w:r w:rsidRPr="00EC1EA6">
        <w:rPr>
          <w:color w:val="000000" w:themeColor="text1"/>
          <w:szCs w:val="28"/>
          <w:shd w:val="clear" w:color="auto" w:fill="FFFFFF"/>
        </w:rPr>
        <w:t>В целях охраны земель с\х назначения кто обязан проводить мероприятия по сохранению почв, защите земель от захламления отходами производства и потребления, загрязнения, ликвидации последствий загрязнения и захламления земель?</w:t>
      </w:r>
    </w:p>
    <w:p w:rsidR="000C00C0" w:rsidRDefault="000C00C0" w:rsidP="000C00C0">
      <w:pPr>
        <w:ind w:firstLine="709"/>
        <w:jc w:val="both"/>
        <w:rPr>
          <w:color w:val="000000" w:themeColor="text1"/>
          <w:szCs w:val="28"/>
          <w:shd w:val="clear" w:color="auto" w:fill="FFFFFF"/>
        </w:rPr>
      </w:pPr>
      <w:r w:rsidRPr="00EC1EA6">
        <w:rPr>
          <w:color w:val="000000" w:themeColor="text1"/>
          <w:szCs w:val="28"/>
          <w:shd w:val="clear" w:color="auto" w:fill="FFFFFF"/>
        </w:rPr>
        <w:t>При прокладке трубопроводов, земли подлежат рекультивации?</w:t>
      </w:r>
    </w:p>
    <w:p w:rsidR="000C00C0" w:rsidRPr="00787647" w:rsidRDefault="000C00C0" w:rsidP="000C00C0">
      <w:pPr>
        <w:ind w:firstLine="709"/>
        <w:jc w:val="both"/>
        <w:rPr>
          <w:color w:val="000000" w:themeColor="text1"/>
          <w:szCs w:val="28"/>
          <w:shd w:val="clear" w:color="auto" w:fill="FFFFFF"/>
        </w:rPr>
      </w:pPr>
    </w:p>
    <w:p w:rsidR="000C00C0" w:rsidRPr="00787647" w:rsidRDefault="000C00C0" w:rsidP="000C00C0">
      <w:pPr>
        <w:ind w:firstLine="709"/>
        <w:jc w:val="both"/>
        <w:rPr>
          <w:b/>
          <w:szCs w:val="28"/>
        </w:rPr>
      </w:pPr>
      <w:r w:rsidRPr="00787647">
        <w:rPr>
          <w:b/>
          <w:szCs w:val="28"/>
        </w:rPr>
        <w:t xml:space="preserve">Задача 3. </w:t>
      </w:r>
    </w:p>
    <w:p w:rsidR="000C00C0" w:rsidRPr="00787647" w:rsidRDefault="000C00C0" w:rsidP="000C00C0">
      <w:pPr>
        <w:ind w:firstLine="709"/>
        <w:jc w:val="both"/>
        <w:rPr>
          <w:szCs w:val="28"/>
        </w:rPr>
      </w:pPr>
      <w:r w:rsidRPr="00787647">
        <w:rPr>
          <w:szCs w:val="28"/>
        </w:rPr>
        <w:t xml:space="preserve">На основании постановления местной администрации на землях с/х назначения были выделены земельные участки для строительства завода по производству молочной продукции, сауны и спортивной школы. Народ обратились с жалобой в районную прокуратуру, в которой требовали запретить передачу плодородных земель для целей, не связанных с сельскохозяйственным производством.  </w:t>
      </w:r>
    </w:p>
    <w:p w:rsidR="000C00C0" w:rsidRPr="00787647" w:rsidRDefault="000C00C0" w:rsidP="000C00C0">
      <w:pPr>
        <w:ind w:firstLine="709"/>
        <w:jc w:val="both"/>
        <w:rPr>
          <w:szCs w:val="28"/>
        </w:rPr>
      </w:pPr>
      <w:r w:rsidRPr="00787647">
        <w:rPr>
          <w:szCs w:val="28"/>
        </w:rPr>
        <w:t>Составьте письменный ответ по жалобе.</w:t>
      </w:r>
    </w:p>
    <w:p w:rsidR="000C00C0" w:rsidRPr="00EC1EA6" w:rsidRDefault="000C00C0" w:rsidP="000C00C0">
      <w:pPr>
        <w:ind w:firstLine="709"/>
        <w:jc w:val="both"/>
        <w:rPr>
          <w:color w:val="000000" w:themeColor="text1"/>
          <w:szCs w:val="28"/>
          <w:shd w:val="clear" w:color="auto" w:fill="FFFFFF"/>
        </w:rPr>
      </w:pPr>
    </w:p>
    <w:p w:rsidR="000C00C0" w:rsidRPr="00787647" w:rsidRDefault="000C00C0" w:rsidP="000C00C0">
      <w:pPr>
        <w:pStyle w:val="af2"/>
        <w:numPr>
          <w:ilvl w:val="0"/>
          <w:numId w:val="27"/>
        </w:numPr>
        <w:tabs>
          <w:tab w:val="num" w:pos="643"/>
        </w:tabs>
        <w:spacing w:after="0" w:line="240" w:lineRule="auto"/>
        <w:ind w:left="0" w:firstLine="680"/>
        <w:jc w:val="both"/>
        <w:rPr>
          <w:rFonts w:ascii="Times New Roman" w:hAnsi="Times New Roman"/>
          <w:b/>
          <w:sz w:val="28"/>
          <w:szCs w:val="28"/>
        </w:rPr>
      </w:pPr>
      <w:r w:rsidRPr="00787647">
        <w:rPr>
          <w:rFonts w:ascii="Times New Roman" w:hAnsi="Times New Roman"/>
          <w:b/>
          <w:spacing w:val="2"/>
          <w:sz w:val="28"/>
          <w:szCs w:val="28"/>
        </w:rPr>
        <w:t>Дискуссия по вопросам:</w:t>
      </w:r>
    </w:p>
    <w:p w:rsidR="000C00C0" w:rsidRPr="00787647" w:rsidRDefault="000C00C0" w:rsidP="000C00C0">
      <w:pPr>
        <w:ind w:firstLine="680"/>
        <w:jc w:val="both"/>
        <w:rPr>
          <w:color w:val="000000" w:themeColor="text1"/>
          <w:szCs w:val="28"/>
        </w:rPr>
      </w:pPr>
      <w:r w:rsidRPr="00787647">
        <w:rPr>
          <w:b/>
          <w:spacing w:val="2"/>
          <w:szCs w:val="28"/>
        </w:rPr>
        <w:t xml:space="preserve">- </w:t>
      </w:r>
      <w:r w:rsidRPr="00787647">
        <w:rPr>
          <w:color w:val="000000" w:themeColor="text1"/>
          <w:szCs w:val="28"/>
        </w:rPr>
        <w:t>о необходимости приоритета охраны земель сельскохозяйственного назначения и соотношения приоритета охраны с необходимостью хозяйственного использования данной категории земель;</w:t>
      </w:r>
    </w:p>
    <w:p w:rsidR="000C00C0" w:rsidRPr="00787647" w:rsidRDefault="000C00C0" w:rsidP="000C00C0">
      <w:pPr>
        <w:ind w:firstLine="680"/>
        <w:jc w:val="both"/>
        <w:rPr>
          <w:color w:val="000000" w:themeColor="text1"/>
          <w:szCs w:val="28"/>
        </w:rPr>
      </w:pPr>
      <w:r w:rsidRPr="00787647">
        <w:rPr>
          <w:color w:val="000000" w:themeColor="text1"/>
          <w:szCs w:val="28"/>
        </w:rPr>
        <w:t xml:space="preserve">-  о </w:t>
      </w:r>
      <w:r w:rsidRPr="00787647">
        <w:rPr>
          <w:szCs w:val="28"/>
        </w:rPr>
        <w:t xml:space="preserve">экологических рисков, связанных с традиционными методами ведения сельского хозяйства.  </w:t>
      </w:r>
    </w:p>
    <w:p w:rsidR="000C00C0" w:rsidRPr="00787647" w:rsidRDefault="000C00C0" w:rsidP="000C00C0">
      <w:pPr>
        <w:ind w:firstLine="680"/>
        <w:jc w:val="both"/>
        <w:rPr>
          <w:color w:val="000000" w:themeColor="text1"/>
          <w:szCs w:val="28"/>
        </w:rPr>
      </w:pPr>
    </w:p>
    <w:p w:rsidR="000C00C0" w:rsidRPr="00787647" w:rsidRDefault="000C00C0" w:rsidP="000C00C0">
      <w:pPr>
        <w:pStyle w:val="af2"/>
        <w:numPr>
          <w:ilvl w:val="0"/>
          <w:numId w:val="27"/>
        </w:numPr>
        <w:spacing w:after="0" w:line="240" w:lineRule="auto"/>
        <w:ind w:left="0" w:firstLine="680"/>
        <w:jc w:val="both"/>
        <w:rPr>
          <w:rFonts w:ascii="Times New Roman" w:hAnsi="Times New Roman"/>
          <w:color w:val="000000" w:themeColor="text1"/>
          <w:sz w:val="28"/>
          <w:szCs w:val="28"/>
        </w:rPr>
      </w:pPr>
      <w:r w:rsidRPr="00787647">
        <w:rPr>
          <w:rFonts w:ascii="Times New Roman" w:hAnsi="Times New Roman"/>
          <w:b/>
          <w:sz w:val="28"/>
          <w:szCs w:val="28"/>
        </w:rPr>
        <w:lastRenderedPageBreak/>
        <w:t xml:space="preserve">Обсуждение докладов. </w:t>
      </w:r>
      <w:r w:rsidRPr="00787647">
        <w:rPr>
          <w:rFonts w:ascii="Times New Roman" w:hAnsi="Times New Roman"/>
          <w:sz w:val="28"/>
          <w:szCs w:val="28"/>
        </w:rPr>
        <w:t>Предлагаемая тематика докладов:</w:t>
      </w:r>
    </w:p>
    <w:p w:rsidR="000C00C0" w:rsidRPr="00787647" w:rsidRDefault="000C00C0" w:rsidP="000C00C0">
      <w:pPr>
        <w:pStyle w:val="af2"/>
        <w:numPr>
          <w:ilvl w:val="0"/>
          <w:numId w:val="29"/>
        </w:numPr>
        <w:spacing w:after="0" w:line="240" w:lineRule="auto"/>
        <w:ind w:left="0" w:firstLine="680"/>
        <w:jc w:val="both"/>
        <w:rPr>
          <w:rFonts w:ascii="Times New Roman" w:hAnsi="Times New Roman"/>
          <w:color w:val="000000"/>
          <w:sz w:val="28"/>
          <w:szCs w:val="28"/>
          <w:shd w:val="clear" w:color="auto" w:fill="FFFFFF"/>
        </w:rPr>
      </w:pPr>
      <w:r w:rsidRPr="00787647">
        <w:rPr>
          <w:rFonts w:ascii="Times New Roman" w:hAnsi="Times New Roman"/>
          <w:color w:val="000000"/>
          <w:sz w:val="28"/>
          <w:szCs w:val="28"/>
          <w:shd w:val="clear" w:color="auto" w:fill="FFFFFF"/>
        </w:rPr>
        <w:t>Основные мероприятия по улучшению и восстанов</w:t>
      </w:r>
      <w:r w:rsidRPr="00787647">
        <w:rPr>
          <w:rFonts w:ascii="Times New Roman" w:hAnsi="Times New Roman"/>
          <w:color w:val="000000"/>
          <w:sz w:val="28"/>
          <w:szCs w:val="28"/>
          <w:shd w:val="clear" w:color="auto" w:fill="FFFFFF"/>
        </w:rPr>
        <w:softHyphen/>
        <w:t>лению земель, подвергшихся негативному воздействию.</w:t>
      </w:r>
    </w:p>
    <w:p w:rsidR="000C00C0" w:rsidRDefault="000C00C0" w:rsidP="000C00C0">
      <w:pPr>
        <w:pStyle w:val="af2"/>
        <w:numPr>
          <w:ilvl w:val="0"/>
          <w:numId w:val="29"/>
        </w:numPr>
        <w:tabs>
          <w:tab w:val="left" w:pos="851"/>
        </w:tabs>
        <w:spacing w:after="0" w:line="240" w:lineRule="auto"/>
        <w:ind w:left="0" w:firstLine="680"/>
        <w:jc w:val="both"/>
        <w:rPr>
          <w:rFonts w:ascii="Times New Roman" w:hAnsi="Times New Roman"/>
          <w:noProof/>
          <w:sz w:val="28"/>
          <w:szCs w:val="28"/>
        </w:rPr>
      </w:pPr>
      <w:r w:rsidRPr="00787647">
        <w:rPr>
          <w:rFonts w:ascii="Times New Roman" w:hAnsi="Times New Roman"/>
          <w:noProof/>
          <w:sz w:val="28"/>
          <w:szCs w:val="28"/>
        </w:rPr>
        <w:t xml:space="preserve">Организация охраны земель от загрязнений. </w:t>
      </w:r>
    </w:p>
    <w:p w:rsidR="000C00C0" w:rsidRPr="004878A8" w:rsidRDefault="000C00C0" w:rsidP="000C00C0">
      <w:pPr>
        <w:pStyle w:val="af2"/>
        <w:numPr>
          <w:ilvl w:val="0"/>
          <w:numId w:val="29"/>
        </w:numPr>
        <w:tabs>
          <w:tab w:val="left" w:pos="851"/>
        </w:tabs>
        <w:spacing w:after="0" w:line="240" w:lineRule="auto"/>
        <w:ind w:left="0" w:firstLine="680"/>
        <w:jc w:val="both"/>
        <w:rPr>
          <w:rFonts w:ascii="Times New Roman" w:hAnsi="Times New Roman"/>
          <w:noProof/>
          <w:sz w:val="28"/>
          <w:szCs w:val="28"/>
        </w:rPr>
      </w:pPr>
      <w:r w:rsidRPr="004878A8">
        <w:rPr>
          <w:rFonts w:ascii="Times New Roman" w:eastAsia="Times New Roman" w:hAnsi="Times New Roman"/>
          <w:sz w:val="28"/>
          <w:szCs w:val="28"/>
          <w:lang w:eastAsia="ru-RU"/>
        </w:rPr>
        <w:t>Контроль за использованием и охраной земель.</w:t>
      </w:r>
    </w:p>
    <w:p w:rsidR="000C00C0" w:rsidRPr="004878A8" w:rsidRDefault="000C00C0" w:rsidP="000C00C0">
      <w:pPr>
        <w:pStyle w:val="af2"/>
        <w:numPr>
          <w:ilvl w:val="0"/>
          <w:numId w:val="29"/>
        </w:numPr>
        <w:tabs>
          <w:tab w:val="left" w:pos="851"/>
        </w:tabs>
        <w:spacing w:after="0" w:line="240" w:lineRule="auto"/>
        <w:ind w:left="0" w:firstLine="680"/>
        <w:jc w:val="both"/>
        <w:rPr>
          <w:rFonts w:ascii="Times New Roman" w:hAnsi="Times New Roman"/>
          <w:noProof/>
          <w:sz w:val="28"/>
          <w:szCs w:val="28"/>
        </w:rPr>
      </w:pPr>
      <w:r w:rsidRPr="004878A8">
        <w:rPr>
          <w:rFonts w:ascii="Times New Roman" w:eastAsia="Times New Roman" w:hAnsi="Times New Roman"/>
          <w:sz w:val="28"/>
          <w:szCs w:val="28"/>
          <w:lang w:eastAsia="ru-RU"/>
        </w:rPr>
        <w:t>Понятие охраны земель. Цели охраны земель.</w:t>
      </w:r>
    </w:p>
    <w:p w:rsidR="000C00C0" w:rsidRPr="004878A8" w:rsidRDefault="000C00C0" w:rsidP="000C00C0">
      <w:pPr>
        <w:pStyle w:val="af2"/>
        <w:numPr>
          <w:ilvl w:val="0"/>
          <w:numId w:val="29"/>
        </w:numPr>
        <w:tabs>
          <w:tab w:val="left" w:pos="851"/>
        </w:tabs>
        <w:spacing w:after="0" w:line="240" w:lineRule="auto"/>
        <w:ind w:left="0" w:firstLine="680"/>
        <w:jc w:val="both"/>
        <w:rPr>
          <w:rFonts w:ascii="Times New Roman" w:hAnsi="Times New Roman"/>
          <w:noProof/>
          <w:sz w:val="28"/>
          <w:szCs w:val="28"/>
        </w:rPr>
      </w:pPr>
      <w:r w:rsidRPr="004878A8">
        <w:rPr>
          <w:rFonts w:ascii="Times New Roman" w:eastAsia="Times New Roman" w:hAnsi="Times New Roman"/>
          <w:sz w:val="28"/>
          <w:szCs w:val="28"/>
          <w:lang w:eastAsia="ru-RU"/>
        </w:rPr>
        <w:t>Экономическое стимулирование охраны земель.</w:t>
      </w:r>
    </w:p>
    <w:p w:rsidR="000C00C0" w:rsidRPr="004878A8" w:rsidRDefault="000C00C0" w:rsidP="000C00C0">
      <w:pPr>
        <w:pStyle w:val="af2"/>
        <w:numPr>
          <w:ilvl w:val="0"/>
          <w:numId w:val="29"/>
        </w:numPr>
        <w:tabs>
          <w:tab w:val="left" w:pos="851"/>
        </w:tabs>
        <w:spacing w:after="0" w:line="240" w:lineRule="auto"/>
        <w:ind w:left="0" w:firstLine="680"/>
        <w:jc w:val="both"/>
        <w:rPr>
          <w:rFonts w:ascii="Times New Roman" w:hAnsi="Times New Roman"/>
          <w:noProof/>
          <w:sz w:val="28"/>
          <w:szCs w:val="28"/>
        </w:rPr>
      </w:pPr>
      <w:r w:rsidRPr="004878A8">
        <w:rPr>
          <w:rFonts w:ascii="Times New Roman" w:eastAsia="Times New Roman" w:hAnsi="Times New Roman"/>
          <w:sz w:val="28"/>
          <w:szCs w:val="28"/>
          <w:lang w:eastAsia="ru-RU"/>
        </w:rPr>
        <w:t xml:space="preserve"> Мелиорация, рекультивация и консервация земель: понятие, цели.</w:t>
      </w:r>
    </w:p>
    <w:p w:rsidR="000C00C0" w:rsidRPr="00EC1EA6" w:rsidRDefault="000C00C0" w:rsidP="000C00C0">
      <w:pPr>
        <w:jc w:val="both"/>
        <w:rPr>
          <w:rFonts w:eastAsia="Times New Roman"/>
          <w:color w:val="000000"/>
          <w:szCs w:val="28"/>
        </w:rPr>
      </w:pPr>
    </w:p>
    <w:p w:rsidR="000C00C0" w:rsidRDefault="000C00C0" w:rsidP="000C00C0">
      <w:pPr>
        <w:autoSpaceDE w:val="0"/>
        <w:autoSpaceDN w:val="0"/>
        <w:adjustRightInd w:val="0"/>
        <w:ind w:firstLine="709"/>
        <w:jc w:val="center"/>
        <w:rPr>
          <w:b/>
          <w:szCs w:val="28"/>
        </w:rPr>
      </w:pPr>
      <w:r w:rsidRPr="00B6573B">
        <w:rPr>
          <w:b/>
          <w:szCs w:val="28"/>
        </w:rPr>
        <w:t>ПРАКТИ</w:t>
      </w:r>
      <w:r>
        <w:rPr>
          <w:b/>
          <w:szCs w:val="28"/>
        </w:rPr>
        <w:t xml:space="preserve">ЧЕСКОЕ ЗАНЯТИЕ  </w:t>
      </w:r>
    </w:p>
    <w:p w:rsidR="000C00C0" w:rsidRDefault="000C00C0" w:rsidP="000C00C0">
      <w:pPr>
        <w:autoSpaceDE w:val="0"/>
        <w:autoSpaceDN w:val="0"/>
        <w:adjustRightInd w:val="0"/>
        <w:ind w:firstLine="709"/>
        <w:jc w:val="both"/>
        <w:rPr>
          <w:b/>
          <w:szCs w:val="28"/>
        </w:rPr>
      </w:pPr>
    </w:p>
    <w:p w:rsidR="000C00C0" w:rsidRPr="004C4A90" w:rsidRDefault="000C00C0" w:rsidP="000C00C0">
      <w:pPr>
        <w:tabs>
          <w:tab w:val="left" w:pos="900"/>
        </w:tabs>
        <w:autoSpaceDE w:val="0"/>
        <w:autoSpaceDN w:val="0"/>
        <w:jc w:val="both"/>
        <w:rPr>
          <w:b/>
          <w:szCs w:val="28"/>
        </w:rPr>
      </w:pPr>
      <w:r w:rsidRPr="004C4A90">
        <w:rPr>
          <w:b/>
          <w:szCs w:val="28"/>
        </w:rPr>
        <w:t>Тема. «Платность использования земли»</w:t>
      </w:r>
    </w:p>
    <w:p w:rsidR="000C00C0" w:rsidRPr="004C4A90" w:rsidRDefault="000C00C0" w:rsidP="000C00C0">
      <w:pPr>
        <w:tabs>
          <w:tab w:val="left" w:pos="900"/>
        </w:tabs>
        <w:autoSpaceDE w:val="0"/>
        <w:autoSpaceDN w:val="0"/>
        <w:jc w:val="both"/>
        <w:rPr>
          <w:szCs w:val="28"/>
        </w:rPr>
      </w:pPr>
      <w:r w:rsidRPr="004C4A90">
        <w:rPr>
          <w:szCs w:val="28"/>
        </w:rPr>
        <w:t>Формы платы за землю.</w:t>
      </w:r>
    </w:p>
    <w:p w:rsidR="000C00C0" w:rsidRPr="004C4A90" w:rsidRDefault="000C00C0" w:rsidP="000C00C0">
      <w:pPr>
        <w:autoSpaceDE w:val="0"/>
        <w:autoSpaceDN w:val="0"/>
        <w:adjustRightInd w:val="0"/>
        <w:rPr>
          <w:b/>
          <w:szCs w:val="28"/>
        </w:rPr>
      </w:pPr>
      <w:r w:rsidRPr="004C4A90">
        <w:rPr>
          <w:szCs w:val="28"/>
        </w:rPr>
        <w:t>Арендная плата за землю.</w:t>
      </w:r>
    </w:p>
    <w:p w:rsidR="000C00C0" w:rsidRDefault="000C00C0" w:rsidP="000C00C0">
      <w:pPr>
        <w:tabs>
          <w:tab w:val="left" w:pos="0"/>
          <w:tab w:val="left" w:pos="71"/>
        </w:tabs>
        <w:rPr>
          <w:b/>
          <w:szCs w:val="28"/>
        </w:rPr>
      </w:pPr>
    </w:p>
    <w:p w:rsidR="000C00C0" w:rsidRPr="00B6573B" w:rsidRDefault="000C00C0" w:rsidP="000C00C0">
      <w:pPr>
        <w:tabs>
          <w:tab w:val="left" w:pos="0"/>
          <w:tab w:val="left" w:pos="71"/>
        </w:tabs>
        <w:ind w:firstLine="709"/>
        <w:rPr>
          <w:rFonts w:eastAsia="ヒラギノ角ゴ Pro W3"/>
          <w:b/>
          <w:szCs w:val="28"/>
          <w:lang w:eastAsia="en-US"/>
        </w:rPr>
      </w:pPr>
      <w:r>
        <w:rPr>
          <w:b/>
          <w:szCs w:val="28"/>
        </w:rPr>
        <w:t>Рекомендуемая литература</w:t>
      </w:r>
    </w:p>
    <w:p w:rsidR="000C00C0" w:rsidRDefault="000C00C0" w:rsidP="000C00C0">
      <w:pPr>
        <w:shd w:val="clear" w:color="auto" w:fill="FFFFFF"/>
        <w:ind w:firstLine="709"/>
        <w:rPr>
          <w:b/>
          <w:szCs w:val="28"/>
        </w:rPr>
      </w:pPr>
      <w:r w:rsidRPr="00B6573B">
        <w:rPr>
          <w:b/>
          <w:szCs w:val="28"/>
        </w:rPr>
        <w:t>Основная литература:</w:t>
      </w:r>
    </w:p>
    <w:p w:rsidR="000C00C0" w:rsidRPr="00173867" w:rsidRDefault="000C00C0" w:rsidP="000C00C0">
      <w:pPr>
        <w:ind w:firstLine="426"/>
        <w:jc w:val="both"/>
        <w:rPr>
          <w:rFonts w:eastAsia="Times New Roman"/>
          <w:szCs w:val="28"/>
        </w:rPr>
      </w:pPr>
      <w:r w:rsidRPr="00173867">
        <w:rPr>
          <w:rFonts w:eastAsia="Times New Roman"/>
          <w:szCs w:val="28"/>
        </w:rPr>
        <w:t>Земельное право РФ (общая часть) [Электронный ресурс]: конспект лекций/ Бышков П.А., Кирсанов А.Н. - Электрон.текстовые данные. - М.: Российский университет дружбы народов, 2012. - 52 c. Режим доступа: http://www.iprbookshop.ru/22173.</w:t>
      </w:r>
    </w:p>
    <w:p w:rsidR="000C00C0" w:rsidRDefault="000C00C0" w:rsidP="000C00C0">
      <w:pPr>
        <w:shd w:val="clear" w:color="auto" w:fill="FFFFFF"/>
        <w:tabs>
          <w:tab w:val="left" w:pos="1134"/>
        </w:tabs>
        <w:ind w:firstLine="709"/>
        <w:rPr>
          <w:b/>
          <w:szCs w:val="28"/>
        </w:rPr>
      </w:pPr>
    </w:p>
    <w:p w:rsidR="000C00C0" w:rsidRPr="00067DF5" w:rsidRDefault="000C00C0" w:rsidP="000C00C0">
      <w:pPr>
        <w:shd w:val="clear" w:color="auto" w:fill="FFFFFF"/>
        <w:tabs>
          <w:tab w:val="left" w:pos="1134"/>
        </w:tabs>
        <w:rPr>
          <w:b/>
          <w:szCs w:val="28"/>
        </w:rPr>
      </w:pPr>
      <w:r w:rsidRPr="00914AA0">
        <w:rPr>
          <w:b/>
          <w:szCs w:val="28"/>
        </w:rPr>
        <w:t>Дополнительная литература:</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Земельные споры: особенности рассмотрения и разрешения. Чему не учат студентов: учебное пособие. — Москва : Проспект, 2014. — 112 с.</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Аверьянова Н.Н. </w:t>
      </w:r>
      <w:r w:rsidRPr="0087652A">
        <w:rPr>
          <w:rFonts w:ascii="Times New Roman" w:hAnsi="Times New Roman"/>
          <w:bCs/>
          <w:sz w:val="28"/>
          <w:szCs w:val="28"/>
        </w:rPr>
        <w:t>Земельное право в вопросах и ответах/ Издательство: «Проспект», 2015 г., 88с. ISBN:</w:t>
      </w:r>
      <w:r w:rsidRPr="0087652A">
        <w:rPr>
          <w:rFonts w:ascii="Times New Roman" w:hAnsi="Times New Roman"/>
          <w:sz w:val="28"/>
          <w:szCs w:val="28"/>
        </w:rPr>
        <w:t xml:space="preserve">978-5-392-15884-3 </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Боголюбов С.А. </w:t>
      </w:r>
      <w:r w:rsidRPr="0087652A">
        <w:rPr>
          <w:rFonts w:ascii="Times New Roman" w:hAnsi="Times New Roman"/>
          <w:bCs/>
          <w:sz w:val="28"/>
          <w:szCs w:val="28"/>
        </w:rPr>
        <w:t>Земельное право/  Издательство: «Проспект», 2015 г., 376 с. ISBN</w:t>
      </w:r>
      <w:r w:rsidRPr="0087652A">
        <w:rPr>
          <w:rFonts w:ascii="Times New Roman" w:hAnsi="Times New Roman"/>
          <w:sz w:val="28"/>
          <w:szCs w:val="28"/>
        </w:rPr>
        <w:t xml:space="preserve"> :  978-5-392-16300-7 </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Боголюбов С.А., Галиновская Е.А. З</w:t>
      </w:r>
      <w:r w:rsidRPr="0087652A">
        <w:rPr>
          <w:rFonts w:ascii="Times New Roman" w:hAnsi="Times New Roman"/>
          <w:bCs/>
          <w:sz w:val="28"/>
          <w:szCs w:val="28"/>
        </w:rPr>
        <w:t xml:space="preserve">емельное право в вопросах и ответах/ Издательство: «Проспект», 2014 г., 208 с. ISBN: </w:t>
      </w:r>
      <w:r>
        <w:rPr>
          <w:rFonts w:ascii="Times New Roman" w:hAnsi="Times New Roman"/>
          <w:sz w:val="28"/>
          <w:szCs w:val="28"/>
        </w:rPr>
        <w:t>978-5-392-11688-1.</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Васильчиков А.И. </w:t>
      </w:r>
      <w:r w:rsidRPr="0087652A">
        <w:rPr>
          <w:rFonts w:ascii="Times New Roman" w:hAnsi="Times New Roman"/>
          <w:bCs/>
          <w:sz w:val="28"/>
          <w:szCs w:val="28"/>
        </w:rPr>
        <w:t>Землевладение и земледелие в России и других европейских государствах. Том 1/ Издательство: «Лань», 2014 г., 606 с. ISBN:</w:t>
      </w:r>
      <w:r w:rsidRPr="0087652A">
        <w:rPr>
          <w:rFonts w:ascii="Times New Roman" w:hAnsi="Times New Roman"/>
          <w:sz w:val="28"/>
          <w:szCs w:val="28"/>
        </w:rPr>
        <w:t xml:space="preserve">978-5-507-39370-1 </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Жаворонкова Н.Г.Романова О.А. </w:t>
      </w:r>
      <w:r w:rsidRPr="0087652A">
        <w:rPr>
          <w:rFonts w:ascii="Times New Roman" w:hAnsi="Times New Roman"/>
          <w:bCs/>
          <w:sz w:val="28"/>
          <w:szCs w:val="28"/>
        </w:rPr>
        <w:t>Земельное право/ Издательство: «Проспект», 2015 г., 352 с. ISBN:</w:t>
      </w:r>
      <w:r w:rsidRPr="0087652A">
        <w:rPr>
          <w:rFonts w:ascii="Times New Roman" w:hAnsi="Times New Roman"/>
          <w:sz w:val="28"/>
          <w:szCs w:val="28"/>
        </w:rPr>
        <w:t xml:space="preserve">978-5-392-13441-0 </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bCs/>
          <w:sz w:val="28"/>
          <w:szCs w:val="28"/>
        </w:rPr>
        <w:t xml:space="preserve">Комментарий к Земельному кодексу РФ (постатейный)/ </w:t>
      </w:r>
      <w:r w:rsidRPr="0087652A">
        <w:rPr>
          <w:rFonts w:ascii="Times New Roman" w:hAnsi="Times New Roman"/>
          <w:sz w:val="28"/>
          <w:szCs w:val="28"/>
        </w:rPr>
        <w:t>Под ред. Боголюбова С.А.,</w:t>
      </w:r>
      <w:r w:rsidRPr="0087652A">
        <w:rPr>
          <w:rFonts w:ascii="Times New Roman" w:hAnsi="Times New Roman"/>
          <w:bCs/>
          <w:sz w:val="28"/>
          <w:szCs w:val="28"/>
        </w:rPr>
        <w:t xml:space="preserve"> Издательство: «Проспект», 2014 г., 656 с.  ISBN: </w:t>
      </w:r>
      <w:r w:rsidRPr="0087652A">
        <w:rPr>
          <w:rFonts w:ascii="Times New Roman" w:hAnsi="Times New Roman"/>
          <w:sz w:val="28"/>
          <w:szCs w:val="28"/>
        </w:rPr>
        <w:t xml:space="preserve">978-5-392-14401-3 </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 xml:space="preserve">Земельные нужды деревни и основные задачи аграрной реформы /Издательство: «Лань», 2014 г.,  153 с. ISBN: </w:t>
      </w:r>
      <w:r w:rsidRPr="0087652A">
        <w:rPr>
          <w:rFonts w:ascii="Times New Roman" w:hAnsi="Times New Roman"/>
          <w:sz w:val="28"/>
          <w:szCs w:val="28"/>
        </w:rPr>
        <w:t xml:space="preserve">978-5-507-39413-5 </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lastRenderedPageBreak/>
        <w:t xml:space="preserve">Пешехонов А.В. </w:t>
      </w:r>
      <w:r w:rsidRPr="0087652A">
        <w:rPr>
          <w:rFonts w:ascii="Times New Roman" w:hAnsi="Times New Roman"/>
          <w:bCs/>
          <w:sz w:val="28"/>
          <w:szCs w:val="28"/>
        </w:rPr>
        <w:t>Сущность аграрной проблемы /Издательство: «Лань», 2014 г., 31 с.  ISBN:</w:t>
      </w:r>
      <w:r w:rsidRPr="0087652A">
        <w:rPr>
          <w:rFonts w:ascii="Times New Roman" w:hAnsi="Times New Roman"/>
          <w:sz w:val="28"/>
          <w:szCs w:val="28"/>
        </w:rPr>
        <w:t xml:space="preserve">978-5-507-39414-2 </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Риттих А.А. </w:t>
      </w:r>
      <w:r w:rsidRPr="0087652A">
        <w:rPr>
          <w:rFonts w:ascii="Times New Roman" w:hAnsi="Times New Roman"/>
          <w:bCs/>
          <w:sz w:val="28"/>
          <w:szCs w:val="28"/>
        </w:rPr>
        <w:t>Крестьянское землепользование. Свод трудов местных комитетов по 49 губерниям Европейской России /Издательство: «Лань», 2014 г., 141 с. ISBN:</w:t>
      </w:r>
      <w:r>
        <w:rPr>
          <w:rFonts w:ascii="Times New Roman" w:hAnsi="Times New Roman"/>
          <w:sz w:val="28"/>
          <w:szCs w:val="28"/>
        </w:rPr>
        <w:t>978-5-507-39415-9.</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Юсупова, З. Г. Земельное право : учеб. пособие / Ин-т экономики, упр. и права (г. Казань), З. Г. Юсупова .— Казань : Познание, 2014</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 О.В. Волошин .— 3-е из</w:t>
      </w:r>
      <w:r>
        <w:rPr>
          <w:rFonts w:ascii="Times New Roman" w:hAnsi="Times New Roman"/>
          <w:sz w:val="28"/>
          <w:szCs w:val="28"/>
        </w:rPr>
        <w:t>д., расшир.- М. : Статут, 2015.</w:t>
      </w:r>
      <w:r w:rsidRPr="0087652A">
        <w:rPr>
          <w:rFonts w:ascii="Times New Roman" w:hAnsi="Times New Roman"/>
          <w:sz w:val="28"/>
          <w:szCs w:val="28"/>
        </w:rPr>
        <w:t>— ISBN 978-5-8354-1075-0</w:t>
      </w:r>
      <w:r>
        <w:rPr>
          <w:rFonts w:ascii="Times New Roman" w:hAnsi="Times New Roman"/>
          <w:sz w:val="28"/>
          <w:szCs w:val="28"/>
        </w:rPr>
        <w:t>.</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 О. В. Волошин .— М. : Статут, 2012 .— ISBN 978-5-8354-0854-2</w:t>
      </w:r>
    </w:p>
    <w:p w:rsidR="000C00C0" w:rsidRDefault="000C00C0" w:rsidP="009174E2">
      <w:pPr>
        <w:pStyle w:val="af2"/>
        <w:numPr>
          <w:ilvl w:val="0"/>
          <w:numId w:val="26"/>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Судебная защита земельных прав граждан России : учеб. пособие / ред.: Ю. Н. Андреев .— М. : ЮНИТИ-ДАНА, 2012 .— Кол. авт. указ. на обороте тит. листа: Ю.Н. Андреев, Н.Д. Амаглобели, В.Н. Данилкин .— ISBN 978-5-238-01762-4</w:t>
      </w:r>
      <w:r>
        <w:rPr>
          <w:rFonts w:ascii="Times New Roman" w:hAnsi="Times New Roman"/>
          <w:sz w:val="28"/>
          <w:szCs w:val="28"/>
        </w:rPr>
        <w:t>.</w:t>
      </w:r>
    </w:p>
    <w:p w:rsidR="000C00C0" w:rsidRPr="00E55072" w:rsidRDefault="000C00C0" w:rsidP="009174E2">
      <w:pPr>
        <w:pStyle w:val="af2"/>
        <w:numPr>
          <w:ilvl w:val="0"/>
          <w:numId w:val="26"/>
        </w:numPr>
        <w:tabs>
          <w:tab w:val="left" w:pos="851"/>
        </w:tabs>
        <w:spacing w:after="0" w:line="240" w:lineRule="auto"/>
        <w:ind w:left="0" w:firstLine="426"/>
        <w:jc w:val="both"/>
        <w:rPr>
          <w:rFonts w:ascii="Times New Roman" w:hAnsi="Times New Roman"/>
          <w:color w:val="000000" w:themeColor="text1"/>
          <w:sz w:val="28"/>
          <w:szCs w:val="28"/>
        </w:rPr>
      </w:pPr>
      <w:r w:rsidRPr="00E55072">
        <w:rPr>
          <w:rFonts w:ascii="Times New Roman" w:hAnsi="Times New Roman"/>
          <w:color w:val="000000" w:themeColor="text1"/>
          <w:sz w:val="28"/>
          <w:szCs w:val="28"/>
          <w:shd w:val="clear" w:color="auto" w:fill="FFFFFF"/>
        </w:rPr>
        <w:t>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Рыженков А.Я., Степаненко Р.А.— Электрон.текстовые данные.— М.: Юрлитинформ, 2013.— 190 c.— Режим доступа: http://www.iprbookshop.ru/19184.</w:t>
      </w:r>
    </w:p>
    <w:p w:rsidR="000C00C0" w:rsidRPr="00914AA0" w:rsidRDefault="000C00C0" w:rsidP="000C00C0">
      <w:pPr>
        <w:tabs>
          <w:tab w:val="left" w:pos="1080"/>
          <w:tab w:val="left" w:pos="1260"/>
        </w:tabs>
        <w:autoSpaceDE w:val="0"/>
        <w:autoSpaceDN w:val="0"/>
        <w:adjustRightInd w:val="0"/>
        <w:jc w:val="both"/>
        <w:rPr>
          <w:szCs w:val="28"/>
        </w:rPr>
      </w:pPr>
    </w:p>
    <w:p w:rsidR="009174E2" w:rsidRPr="00B6573B" w:rsidRDefault="009174E2" w:rsidP="009174E2">
      <w:pPr>
        <w:ind w:firstLine="709"/>
        <w:rPr>
          <w:b/>
          <w:szCs w:val="28"/>
        </w:rPr>
      </w:pPr>
      <w:r w:rsidRPr="00B6573B">
        <w:rPr>
          <w:b/>
          <w:szCs w:val="28"/>
        </w:rPr>
        <w:t xml:space="preserve">Основные нормативные </w:t>
      </w:r>
      <w:r>
        <w:rPr>
          <w:b/>
          <w:szCs w:val="28"/>
        </w:rPr>
        <w:t>правовые акты (в действующей редакции) и судебная практика</w:t>
      </w:r>
    </w:p>
    <w:p w:rsidR="000C00C0" w:rsidRPr="005C2AC9" w:rsidRDefault="009174E2" w:rsidP="009174E2">
      <w:pPr>
        <w:numPr>
          <w:ilvl w:val="0"/>
          <w:numId w:val="21"/>
        </w:numPr>
        <w:ind w:left="0" w:firstLine="426"/>
        <w:jc w:val="both"/>
        <w:rPr>
          <w:rFonts w:eastAsia="Times New Roman"/>
          <w:bCs/>
          <w:i/>
          <w:color w:val="000000"/>
          <w:szCs w:val="28"/>
        </w:rPr>
      </w:pPr>
      <w:r>
        <w:rPr>
          <w:color w:val="000000"/>
          <w:szCs w:val="28"/>
        </w:rPr>
        <w:t>К</w:t>
      </w:r>
      <w:r w:rsidR="000C00C0" w:rsidRPr="00331890">
        <w:rPr>
          <w:color w:val="000000"/>
          <w:szCs w:val="28"/>
        </w:rPr>
        <w:t>онституция Российской Федерации от 12 декабря 1993 года // Р</w:t>
      </w:r>
      <w:r w:rsidR="000C00C0">
        <w:rPr>
          <w:color w:val="000000"/>
          <w:szCs w:val="28"/>
        </w:rPr>
        <w:t>оссийская газета.1993.25 декабря.</w:t>
      </w:r>
    </w:p>
    <w:p w:rsidR="000C00C0" w:rsidRPr="005C2AC9" w:rsidRDefault="000C00C0" w:rsidP="009174E2">
      <w:pPr>
        <w:numPr>
          <w:ilvl w:val="0"/>
          <w:numId w:val="21"/>
        </w:numPr>
        <w:ind w:left="0" w:firstLine="426"/>
        <w:jc w:val="both"/>
        <w:rPr>
          <w:rFonts w:eastAsia="Times New Roman"/>
          <w:bCs/>
          <w:i/>
          <w:color w:val="000000"/>
          <w:szCs w:val="28"/>
        </w:rPr>
      </w:pPr>
      <w:r w:rsidRPr="005C2AC9">
        <w:rPr>
          <w:color w:val="000000"/>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00C0" w:rsidRPr="008442E0" w:rsidRDefault="000C00C0" w:rsidP="009174E2">
      <w:pPr>
        <w:numPr>
          <w:ilvl w:val="0"/>
          <w:numId w:val="21"/>
        </w:numPr>
        <w:tabs>
          <w:tab w:val="left" w:pos="0"/>
          <w:tab w:val="left" w:pos="284"/>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0C00C0" w:rsidRPr="008442E0" w:rsidRDefault="000C00C0" w:rsidP="009174E2">
      <w:pPr>
        <w:numPr>
          <w:ilvl w:val="0"/>
          <w:numId w:val="21"/>
        </w:numPr>
        <w:tabs>
          <w:tab w:val="left" w:pos="0"/>
          <w:tab w:val="left" w:pos="284"/>
          <w:tab w:val="left" w:pos="851"/>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0C00C0" w:rsidRDefault="000C00C0" w:rsidP="009174E2">
      <w:pPr>
        <w:numPr>
          <w:ilvl w:val="0"/>
          <w:numId w:val="21"/>
        </w:numPr>
        <w:tabs>
          <w:tab w:val="left" w:pos="0"/>
          <w:tab w:val="left" w:pos="284"/>
          <w:tab w:val="left" w:pos="851"/>
        </w:tabs>
        <w:ind w:left="0" w:firstLine="426"/>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0C00C0" w:rsidRPr="00715B9B" w:rsidRDefault="000C00C0" w:rsidP="009174E2">
      <w:pPr>
        <w:pStyle w:val="af2"/>
        <w:numPr>
          <w:ilvl w:val="0"/>
          <w:numId w:val="21"/>
        </w:numPr>
        <w:spacing w:after="0" w:line="240" w:lineRule="auto"/>
        <w:ind w:left="0" w:firstLine="426"/>
        <w:jc w:val="both"/>
        <w:rPr>
          <w:rFonts w:ascii="Times New Roman" w:hAnsi="Times New Roman"/>
          <w:color w:val="000000"/>
          <w:sz w:val="28"/>
          <w:szCs w:val="28"/>
        </w:rPr>
      </w:pPr>
      <w:r w:rsidRPr="00715B9B">
        <w:rPr>
          <w:rFonts w:ascii="Times New Roman" w:hAnsi="Times New Roman"/>
          <w:sz w:val="28"/>
          <w:szCs w:val="28"/>
        </w:rPr>
        <w:lastRenderedPageBreak/>
        <w:t xml:space="preserve">Кодекс Российской Федерации об административных правонарушениях от 30.12.2001 № 195-ФЗ// СЗ РФ от  07.01.2002, № 1 (ч. 1), ст. 1.  </w:t>
      </w:r>
    </w:p>
    <w:p w:rsidR="000C00C0" w:rsidRDefault="000C00C0" w:rsidP="009174E2">
      <w:pPr>
        <w:pStyle w:val="af2"/>
        <w:numPr>
          <w:ilvl w:val="0"/>
          <w:numId w:val="21"/>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715B9B">
        <w:rPr>
          <w:rStyle w:val="apple-converted-space"/>
          <w:bCs/>
          <w:color w:val="000000" w:themeColor="text1"/>
          <w:sz w:val="28"/>
          <w:szCs w:val="28"/>
        </w:rPr>
        <w:t> </w:t>
      </w:r>
      <w:r w:rsidRPr="00715B9B">
        <w:rPr>
          <w:rFonts w:ascii="Times New Roman" w:hAnsi="Times New Roman"/>
          <w:bCs/>
          <w:color w:val="000000" w:themeColor="text1"/>
          <w:sz w:val="28"/>
          <w:szCs w:val="28"/>
        </w:rPr>
        <w:t>(часть первая)</w:t>
      </w:r>
      <w:r w:rsidRPr="00715B9B">
        <w:rPr>
          <w:rFonts w:ascii="Times New Roman" w:hAnsi="Times New Roman"/>
          <w:color w:val="000000" w:themeColor="text1"/>
          <w:sz w:val="28"/>
          <w:szCs w:val="28"/>
          <w:shd w:val="clear" w:color="auto" w:fill="FFFFFF"/>
        </w:rPr>
        <w:t>от 5 августа 2000 г. № 117-ФЗ (часть вторая)// СПС «Гарант».</w:t>
      </w:r>
    </w:p>
    <w:p w:rsidR="000C00C0" w:rsidRPr="00E10164" w:rsidRDefault="000C00C0" w:rsidP="009174E2">
      <w:pPr>
        <w:pStyle w:val="af2"/>
        <w:numPr>
          <w:ilvl w:val="0"/>
          <w:numId w:val="21"/>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0C00C0" w:rsidRPr="00DF04B2" w:rsidRDefault="000C00C0" w:rsidP="009174E2">
      <w:pPr>
        <w:numPr>
          <w:ilvl w:val="0"/>
          <w:numId w:val="21"/>
        </w:numPr>
        <w:tabs>
          <w:tab w:val="left" w:pos="0"/>
          <w:tab w:val="left" w:pos="284"/>
          <w:tab w:val="left" w:pos="851"/>
        </w:tabs>
        <w:ind w:left="0" w:firstLine="426"/>
        <w:jc w:val="both"/>
        <w:rPr>
          <w:color w:val="000000" w:themeColor="text1"/>
          <w:szCs w:val="28"/>
        </w:rPr>
      </w:pPr>
      <w:r w:rsidRPr="00DF04B2">
        <w:rPr>
          <w:color w:val="000000" w:themeColor="text1"/>
          <w:szCs w:val="28"/>
        </w:rPr>
        <w:t>О садоводческих, огороднических и дачных некоммерческих объединениях граждан: Федеральный закон от 15.04.1998 № 66-ФЗ (действующая редакция, 2016).</w:t>
      </w:r>
    </w:p>
    <w:p w:rsidR="000C00C0" w:rsidRPr="00DF04B2" w:rsidRDefault="000C00C0" w:rsidP="009174E2">
      <w:pPr>
        <w:numPr>
          <w:ilvl w:val="0"/>
          <w:numId w:val="21"/>
        </w:numPr>
        <w:tabs>
          <w:tab w:val="left" w:pos="0"/>
          <w:tab w:val="left" w:pos="284"/>
          <w:tab w:val="left" w:pos="851"/>
        </w:tabs>
        <w:ind w:left="0" w:firstLine="426"/>
        <w:jc w:val="both"/>
        <w:rPr>
          <w:color w:val="000000" w:themeColor="text1"/>
          <w:szCs w:val="28"/>
        </w:rPr>
      </w:pPr>
      <w:r w:rsidRPr="00DF04B2">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0C00C0" w:rsidRPr="008442E0" w:rsidRDefault="000C00C0" w:rsidP="009174E2">
      <w:pPr>
        <w:numPr>
          <w:ilvl w:val="0"/>
          <w:numId w:val="21"/>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9174E2">
      <w:pPr>
        <w:numPr>
          <w:ilvl w:val="0"/>
          <w:numId w:val="21"/>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9174E2">
      <w:pPr>
        <w:numPr>
          <w:ilvl w:val="0"/>
          <w:numId w:val="21"/>
        </w:numPr>
        <w:tabs>
          <w:tab w:val="left" w:pos="0"/>
          <w:tab w:val="left" w:pos="284"/>
          <w:tab w:val="left" w:pos="851"/>
        </w:tabs>
        <w:ind w:left="0" w:firstLine="426"/>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0C00C0" w:rsidRPr="004C4A90" w:rsidRDefault="000C00C0" w:rsidP="009174E2">
      <w:pPr>
        <w:pStyle w:val="a5"/>
        <w:numPr>
          <w:ilvl w:val="0"/>
          <w:numId w:val="21"/>
        </w:numPr>
        <w:tabs>
          <w:tab w:val="left" w:pos="0"/>
          <w:tab w:val="left" w:pos="142"/>
          <w:tab w:val="left" w:pos="284"/>
          <w:tab w:val="left" w:pos="1080"/>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0C00C0" w:rsidRDefault="000C00C0" w:rsidP="000C00C0">
      <w:pPr>
        <w:shd w:val="clear" w:color="auto" w:fill="FFFFFF"/>
        <w:ind w:firstLine="709"/>
        <w:rPr>
          <w:b/>
          <w:szCs w:val="28"/>
        </w:rPr>
      </w:pPr>
    </w:p>
    <w:p w:rsidR="000C00C0" w:rsidRPr="00B6573B" w:rsidRDefault="000C00C0" w:rsidP="000C00C0">
      <w:pPr>
        <w:tabs>
          <w:tab w:val="num" w:pos="643"/>
        </w:tabs>
        <w:ind w:firstLine="709"/>
        <w:jc w:val="both"/>
        <w:rPr>
          <w:b/>
          <w:szCs w:val="28"/>
        </w:rPr>
      </w:pPr>
      <w:r>
        <w:rPr>
          <w:b/>
          <w:szCs w:val="28"/>
        </w:rPr>
        <w:t>1</w:t>
      </w:r>
      <w:r w:rsidRPr="00B6573B">
        <w:rPr>
          <w:b/>
          <w:szCs w:val="28"/>
        </w:rPr>
        <w:t>.</w:t>
      </w:r>
      <w:r>
        <w:rPr>
          <w:b/>
          <w:szCs w:val="28"/>
        </w:rPr>
        <w:t xml:space="preserve"> </w:t>
      </w:r>
      <w:r w:rsidRPr="00243F19">
        <w:rPr>
          <w:rFonts w:eastAsiaTheme="minorHAnsi"/>
          <w:b/>
          <w:bCs/>
          <w:szCs w:val="28"/>
          <w:lang w:eastAsia="en-US"/>
        </w:rPr>
        <w:t>Анализ конкретных ситуаций (кейс-метод)</w:t>
      </w:r>
    </w:p>
    <w:p w:rsidR="000C00C0" w:rsidRPr="008442E0" w:rsidRDefault="000C00C0" w:rsidP="000C00C0">
      <w:pPr>
        <w:ind w:firstLine="567"/>
        <w:rPr>
          <w:b/>
          <w:color w:val="000000" w:themeColor="text1"/>
          <w:szCs w:val="28"/>
        </w:rPr>
      </w:pPr>
      <w:r>
        <w:rPr>
          <w:b/>
          <w:color w:val="000000" w:themeColor="text1"/>
          <w:szCs w:val="28"/>
        </w:rPr>
        <w:t>Задача 1.</w:t>
      </w:r>
    </w:p>
    <w:p w:rsidR="000C00C0" w:rsidRPr="008442E0" w:rsidRDefault="000C00C0" w:rsidP="000C00C0">
      <w:pPr>
        <w:ind w:firstLine="567"/>
        <w:jc w:val="both"/>
        <w:rPr>
          <w:color w:val="000000" w:themeColor="text1"/>
          <w:szCs w:val="28"/>
        </w:rPr>
      </w:pPr>
      <w:r w:rsidRPr="008442E0">
        <w:rPr>
          <w:color w:val="000000" w:themeColor="text1"/>
          <w:szCs w:val="28"/>
        </w:rPr>
        <w:t>Инспекция Министерства Российской Федерации по налогам и сборам по городу Геленджику обратилась в арбитражный суд с иском к ООО «Новатор» о взыскании налоговых санкций за неуплату налога на землю и непредставление деклараций по налогу на землю в сумме 700 000 рублей.</w:t>
      </w:r>
    </w:p>
    <w:p w:rsidR="000C00C0" w:rsidRPr="008442E0" w:rsidRDefault="000C00C0" w:rsidP="000C00C0">
      <w:pPr>
        <w:ind w:firstLine="567"/>
        <w:jc w:val="both"/>
        <w:rPr>
          <w:color w:val="000000" w:themeColor="text1"/>
          <w:szCs w:val="28"/>
        </w:rPr>
      </w:pPr>
      <w:r w:rsidRPr="008442E0">
        <w:rPr>
          <w:color w:val="000000" w:themeColor="text1"/>
          <w:szCs w:val="28"/>
        </w:rPr>
        <w:t>Решением от 28 февраля 2013 года в удовлетворении исковых требований отказано. Решение мотивировано тем, что материалами дела не установлен факт пользования обществом земельным участком. В соответствии с договорами ссуды спорные земельные участки переданы обществом «Новатор» ООО «Кубаньсервис» и ООО «Символ», на которых лежит обязанность уплачивать земельный налог.</w:t>
      </w:r>
    </w:p>
    <w:p w:rsidR="000C00C0" w:rsidRPr="008442E0" w:rsidRDefault="000C00C0" w:rsidP="000C00C0">
      <w:pPr>
        <w:ind w:firstLine="567"/>
        <w:jc w:val="both"/>
        <w:rPr>
          <w:color w:val="000000" w:themeColor="text1"/>
          <w:szCs w:val="28"/>
        </w:rPr>
      </w:pPr>
      <w:r w:rsidRPr="008442E0">
        <w:rPr>
          <w:color w:val="000000" w:themeColor="text1"/>
          <w:szCs w:val="28"/>
        </w:rPr>
        <w:t xml:space="preserve">Указанные договоры были нотариально оформлены, но не были зарегистрированы в едином государственном реестре прав, по данным Комитета по земельным ресурсам и землеустройству по городу Геленджику правоустанавливающие документы на земельный участок не оформлялись. </w:t>
      </w:r>
    </w:p>
    <w:p w:rsidR="000C00C0" w:rsidRPr="008442E0" w:rsidRDefault="000C00C0" w:rsidP="000C00C0">
      <w:pPr>
        <w:ind w:firstLine="567"/>
        <w:jc w:val="both"/>
        <w:rPr>
          <w:color w:val="000000" w:themeColor="text1"/>
          <w:szCs w:val="28"/>
        </w:rPr>
      </w:pPr>
      <w:r w:rsidRPr="008442E0">
        <w:rPr>
          <w:color w:val="000000" w:themeColor="text1"/>
          <w:szCs w:val="28"/>
        </w:rPr>
        <w:t>Решите дело.</w:t>
      </w:r>
    </w:p>
    <w:p w:rsidR="000C00C0" w:rsidRPr="008442E0" w:rsidRDefault="000C00C0" w:rsidP="000C00C0">
      <w:pPr>
        <w:ind w:firstLine="567"/>
        <w:jc w:val="both"/>
        <w:rPr>
          <w:color w:val="000000" w:themeColor="text1"/>
          <w:szCs w:val="28"/>
        </w:rPr>
      </w:pPr>
      <w:r w:rsidRPr="008442E0">
        <w:rPr>
          <w:color w:val="000000" w:themeColor="text1"/>
          <w:szCs w:val="28"/>
        </w:rPr>
        <w:t>Что является основанием для взимания земельного налога?</w:t>
      </w:r>
    </w:p>
    <w:p w:rsidR="000C00C0" w:rsidRPr="008442E0" w:rsidRDefault="000C00C0" w:rsidP="000C00C0">
      <w:pPr>
        <w:ind w:firstLine="567"/>
        <w:jc w:val="both"/>
        <w:rPr>
          <w:color w:val="000000" w:themeColor="text1"/>
          <w:szCs w:val="28"/>
        </w:rPr>
      </w:pPr>
      <w:r w:rsidRPr="008442E0">
        <w:rPr>
          <w:color w:val="000000" w:themeColor="text1"/>
          <w:szCs w:val="28"/>
        </w:rPr>
        <w:lastRenderedPageBreak/>
        <w:t>Является ли правомерным взимание земельного налога на основании фактических данных об использовании земли при отсутствии правоустанавливающих документов?</w:t>
      </w:r>
    </w:p>
    <w:p w:rsidR="000C00C0" w:rsidRPr="008442E0" w:rsidRDefault="000C00C0" w:rsidP="000C00C0">
      <w:pPr>
        <w:ind w:firstLine="567"/>
        <w:jc w:val="both"/>
        <w:rPr>
          <w:color w:val="000000" w:themeColor="text1"/>
          <w:szCs w:val="28"/>
        </w:rPr>
      </w:pPr>
    </w:p>
    <w:p w:rsidR="000C00C0" w:rsidRPr="008442E0" w:rsidRDefault="000C00C0" w:rsidP="000C00C0">
      <w:pPr>
        <w:ind w:firstLine="567"/>
        <w:rPr>
          <w:b/>
          <w:color w:val="000000" w:themeColor="text1"/>
          <w:szCs w:val="28"/>
        </w:rPr>
      </w:pPr>
      <w:r>
        <w:rPr>
          <w:b/>
          <w:color w:val="000000" w:themeColor="text1"/>
          <w:szCs w:val="28"/>
        </w:rPr>
        <w:t>Задача 2.</w:t>
      </w:r>
    </w:p>
    <w:p w:rsidR="000C00C0" w:rsidRPr="008442E0" w:rsidRDefault="000C00C0" w:rsidP="000C00C0">
      <w:pPr>
        <w:ind w:firstLine="567"/>
        <w:jc w:val="both"/>
        <w:rPr>
          <w:color w:val="000000" w:themeColor="text1"/>
          <w:szCs w:val="28"/>
        </w:rPr>
      </w:pPr>
      <w:r w:rsidRPr="008442E0">
        <w:rPr>
          <w:color w:val="000000" w:themeColor="text1"/>
          <w:szCs w:val="28"/>
        </w:rPr>
        <w:t>Главное управление Центрального банка РФ по Краснодарскому краю обратилось в суд с иском о признании недействительным решения Инспекции МНС России по городу Сочи от 29 ноября 2010 года о привлечении к ответственности и взыскании сумм земельного налога и пени.</w:t>
      </w:r>
    </w:p>
    <w:p w:rsidR="000C00C0" w:rsidRPr="008442E0" w:rsidRDefault="000C00C0" w:rsidP="000C00C0">
      <w:pPr>
        <w:ind w:firstLine="567"/>
        <w:jc w:val="both"/>
        <w:rPr>
          <w:color w:val="000000" w:themeColor="text1"/>
          <w:szCs w:val="28"/>
        </w:rPr>
      </w:pPr>
      <w:r w:rsidRPr="008442E0">
        <w:rPr>
          <w:color w:val="000000" w:themeColor="text1"/>
          <w:szCs w:val="28"/>
        </w:rPr>
        <w:t>В судебном заседании истец пояснил, что Банк России, его учреждения и структурные подразделения, действующие в составе территориальных учреждений, вправе использовать льготу по уплате земельного налога, предусмотренную для земель, предоставляемых для обеспечения деятельности органов государственной власти и управления, поскольку Банк России относится к органам государственной власти.</w:t>
      </w:r>
    </w:p>
    <w:p w:rsidR="000C00C0" w:rsidRPr="008442E0" w:rsidRDefault="000C00C0" w:rsidP="000C00C0">
      <w:pPr>
        <w:ind w:firstLine="567"/>
        <w:jc w:val="both"/>
        <w:rPr>
          <w:color w:val="000000" w:themeColor="text1"/>
          <w:szCs w:val="28"/>
        </w:rPr>
      </w:pPr>
      <w:r w:rsidRPr="008442E0">
        <w:rPr>
          <w:color w:val="000000" w:themeColor="text1"/>
          <w:szCs w:val="28"/>
        </w:rPr>
        <w:t>По мнению ответчика, Банк России как субъект налоговых отношений не освобожден от уплаты земельного налога и органом государственной власти не является.</w:t>
      </w:r>
    </w:p>
    <w:p w:rsidR="000C00C0" w:rsidRPr="008442E0" w:rsidRDefault="000C00C0" w:rsidP="000C00C0">
      <w:pPr>
        <w:ind w:firstLine="567"/>
        <w:jc w:val="both"/>
        <w:rPr>
          <w:color w:val="000000" w:themeColor="text1"/>
          <w:szCs w:val="28"/>
        </w:rPr>
      </w:pPr>
      <w:r w:rsidRPr="008442E0">
        <w:rPr>
          <w:color w:val="000000" w:themeColor="text1"/>
          <w:szCs w:val="28"/>
        </w:rPr>
        <w:t>Решите дело.</w:t>
      </w:r>
    </w:p>
    <w:p w:rsidR="000C00C0" w:rsidRPr="008442E0" w:rsidRDefault="000C00C0" w:rsidP="000C00C0">
      <w:pPr>
        <w:ind w:firstLine="567"/>
        <w:jc w:val="both"/>
        <w:rPr>
          <w:color w:val="000000" w:themeColor="text1"/>
          <w:szCs w:val="28"/>
        </w:rPr>
      </w:pPr>
      <w:r w:rsidRPr="008442E0">
        <w:rPr>
          <w:color w:val="000000" w:themeColor="text1"/>
          <w:szCs w:val="28"/>
        </w:rPr>
        <w:t>Какие льготы по уплате земельного налога предусмотрены действующим законодательством?</w:t>
      </w:r>
    </w:p>
    <w:p w:rsidR="000C00C0" w:rsidRPr="008442E0" w:rsidRDefault="000C00C0" w:rsidP="000C00C0">
      <w:pPr>
        <w:jc w:val="both"/>
        <w:rPr>
          <w:color w:val="000000" w:themeColor="text1"/>
          <w:szCs w:val="28"/>
        </w:rPr>
      </w:pPr>
    </w:p>
    <w:p w:rsidR="000C00C0" w:rsidRPr="008442E0" w:rsidRDefault="000C00C0" w:rsidP="000C00C0">
      <w:pPr>
        <w:ind w:firstLine="567"/>
        <w:rPr>
          <w:b/>
          <w:color w:val="000000" w:themeColor="text1"/>
          <w:szCs w:val="28"/>
        </w:rPr>
      </w:pPr>
      <w:r>
        <w:rPr>
          <w:b/>
          <w:color w:val="000000" w:themeColor="text1"/>
          <w:szCs w:val="28"/>
        </w:rPr>
        <w:t>Задача 3.</w:t>
      </w:r>
    </w:p>
    <w:p w:rsidR="000C00C0" w:rsidRPr="008442E0" w:rsidRDefault="000C00C0" w:rsidP="000C00C0">
      <w:pPr>
        <w:ind w:firstLine="567"/>
        <w:jc w:val="both"/>
        <w:rPr>
          <w:color w:val="000000" w:themeColor="text1"/>
          <w:szCs w:val="28"/>
        </w:rPr>
      </w:pPr>
      <w:r w:rsidRPr="008442E0">
        <w:rPr>
          <w:color w:val="000000" w:themeColor="text1"/>
          <w:szCs w:val="28"/>
        </w:rPr>
        <w:t>Земельный участок приобретён Свинуховым М.Ф. в собственность 10 февраля 2011 года. Его кадастровая стоимость составляет 900 000 рублей. Налоговая ставка установлена в размере 1,5 %.</w:t>
      </w:r>
    </w:p>
    <w:p w:rsidR="000C00C0" w:rsidRPr="008442E0" w:rsidRDefault="000C00C0" w:rsidP="000C00C0">
      <w:pPr>
        <w:ind w:firstLine="567"/>
        <w:jc w:val="both"/>
        <w:rPr>
          <w:color w:val="000000" w:themeColor="text1"/>
          <w:szCs w:val="28"/>
        </w:rPr>
      </w:pPr>
      <w:r w:rsidRPr="008442E0">
        <w:rPr>
          <w:color w:val="000000" w:themeColor="text1"/>
          <w:szCs w:val="28"/>
        </w:rPr>
        <w:t>Установите размер коэффициента, необходимый к применению при исчислении земельного налога за 2013 год?</w:t>
      </w:r>
    </w:p>
    <w:p w:rsidR="000C00C0" w:rsidRPr="008442E0" w:rsidRDefault="000C00C0" w:rsidP="000C00C0">
      <w:pPr>
        <w:ind w:firstLine="567"/>
        <w:jc w:val="both"/>
        <w:rPr>
          <w:color w:val="000000" w:themeColor="text1"/>
          <w:szCs w:val="28"/>
        </w:rPr>
      </w:pPr>
      <w:r w:rsidRPr="008442E0">
        <w:rPr>
          <w:color w:val="000000" w:themeColor="text1"/>
          <w:szCs w:val="28"/>
        </w:rPr>
        <w:t>Определите сумму земельного налога необходимого к уплате Свинуховым М.Ф. в 2013 году?</w:t>
      </w:r>
    </w:p>
    <w:p w:rsidR="000C00C0" w:rsidRPr="008442E0" w:rsidRDefault="000C00C0" w:rsidP="000C00C0">
      <w:pPr>
        <w:ind w:firstLine="567"/>
        <w:jc w:val="both"/>
        <w:rPr>
          <w:color w:val="000000" w:themeColor="text1"/>
          <w:szCs w:val="28"/>
        </w:rPr>
      </w:pPr>
    </w:p>
    <w:p w:rsidR="000C00C0" w:rsidRPr="008442E0" w:rsidRDefault="000C00C0" w:rsidP="000C00C0">
      <w:pPr>
        <w:ind w:firstLine="567"/>
        <w:rPr>
          <w:b/>
          <w:color w:val="000000" w:themeColor="text1"/>
          <w:szCs w:val="28"/>
        </w:rPr>
      </w:pPr>
      <w:r>
        <w:rPr>
          <w:b/>
          <w:color w:val="000000" w:themeColor="text1"/>
          <w:szCs w:val="28"/>
        </w:rPr>
        <w:t>Задача 4.</w:t>
      </w:r>
    </w:p>
    <w:p w:rsidR="000C00C0" w:rsidRPr="008442E0" w:rsidRDefault="000C00C0" w:rsidP="000C00C0">
      <w:pPr>
        <w:ind w:firstLine="567"/>
        <w:jc w:val="both"/>
        <w:rPr>
          <w:color w:val="000000" w:themeColor="text1"/>
          <w:szCs w:val="28"/>
        </w:rPr>
      </w:pPr>
      <w:r w:rsidRPr="008442E0">
        <w:rPr>
          <w:color w:val="000000" w:themeColor="text1"/>
          <w:szCs w:val="28"/>
        </w:rPr>
        <w:t>Земельный участок под производственным объектом ООО «Собер» расположен в районном центре. Кадастровая стоимость земельного участка под указанным производственным объектом определена в размере 750 000 рублей. Налоговая ставка органами местного самоуправления установлена в размере 1,5 %.</w:t>
      </w:r>
    </w:p>
    <w:p w:rsidR="000C00C0" w:rsidRPr="008442E0" w:rsidRDefault="000C00C0" w:rsidP="000C00C0">
      <w:pPr>
        <w:ind w:firstLine="567"/>
        <w:jc w:val="both"/>
        <w:rPr>
          <w:color w:val="000000" w:themeColor="text1"/>
          <w:szCs w:val="28"/>
        </w:rPr>
      </w:pPr>
      <w:r w:rsidRPr="008442E0">
        <w:rPr>
          <w:color w:val="000000" w:themeColor="text1"/>
          <w:szCs w:val="28"/>
        </w:rPr>
        <w:t>Второй земельный участок ООО «Собер» занят под объектом общественного питания. Кадастровая стоимость земельного участка под этим объектом составляет 870 000 рублей. Налоговая ставка установлена в размере 1,5 %.</w:t>
      </w:r>
    </w:p>
    <w:p w:rsidR="000C00C0" w:rsidRPr="008442E0" w:rsidRDefault="000C00C0" w:rsidP="000C00C0">
      <w:pPr>
        <w:ind w:firstLine="567"/>
        <w:jc w:val="both"/>
        <w:rPr>
          <w:color w:val="000000" w:themeColor="text1"/>
          <w:szCs w:val="28"/>
        </w:rPr>
      </w:pPr>
      <w:r w:rsidRPr="008442E0">
        <w:rPr>
          <w:color w:val="000000" w:themeColor="text1"/>
          <w:szCs w:val="28"/>
        </w:rPr>
        <w:t>Вычислите общую сумму земельного налога, необходимого к уплате ООО «Собер» в отчётном периоде?</w:t>
      </w:r>
    </w:p>
    <w:p w:rsidR="000C00C0" w:rsidRPr="008442E0" w:rsidRDefault="000C00C0" w:rsidP="000C00C0">
      <w:pPr>
        <w:autoSpaceDE w:val="0"/>
        <w:autoSpaceDN w:val="0"/>
        <w:adjustRightInd w:val="0"/>
        <w:ind w:firstLine="567"/>
        <w:jc w:val="both"/>
        <w:rPr>
          <w:b/>
          <w:bCs/>
          <w:color w:val="000000" w:themeColor="text1"/>
          <w:szCs w:val="28"/>
        </w:rPr>
      </w:pPr>
    </w:p>
    <w:p w:rsidR="000C00C0" w:rsidRPr="00FC5403" w:rsidRDefault="000C00C0" w:rsidP="000C00C0">
      <w:pPr>
        <w:autoSpaceDE w:val="0"/>
        <w:autoSpaceDN w:val="0"/>
        <w:adjustRightInd w:val="0"/>
        <w:ind w:firstLine="709"/>
        <w:jc w:val="both"/>
        <w:rPr>
          <w:b/>
          <w:color w:val="000000" w:themeColor="text1"/>
          <w:szCs w:val="28"/>
        </w:rPr>
      </w:pPr>
      <w:r w:rsidRPr="00FC5403">
        <w:rPr>
          <w:b/>
          <w:color w:val="000000" w:themeColor="text1"/>
          <w:szCs w:val="28"/>
        </w:rPr>
        <w:lastRenderedPageBreak/>
        <w:t xml:space="preserve">2. Обсуждение докладов. </w:t>
      </w:r>
      <w:r w:rsidRPr="00FC5403">
        <w:rPr>
          <w:color w:val="000000" w:themeColor="text1"/>
          <w:szCs w:val="28"/>
        </w:rPr>
        <w:t>Предлагаемая тематика докладов:</w:t>
      </w:r>
    </w:p>
    <w:p w:rsidR="000C00C0" w:rsidRPr="00FC5403" w:rsidRDefault="000C00C0" w:rsidP="000C00C0">
      <w:pPr>
        <w:pStyle w:val="a4"/>
        <w:spacing w:before="0" w:beforeAutospacing="0" w:after="0" w:afterAutospacing="0"/>
        <w:ind w:firstLine="567"/>
        <w:jc w:val="both"/>
        <w:rPr>
          <w:color w:val="000000" w:themeColor="text1"/>
          <w:sz w:val="28"/>
          <w:szCs w:val="28"/>
        </w:rPr>
      </w:pPr>
      <w:r w:rsidRPr="00FC5403">
        <w:rPr>
          <w:color w:val="000000" w:themeColor="text1"/>
          <w:sz w:val="28"/>
          <w:szCs w:val="28"/>
        </w:rPr>
        <w:t xml:space="preserve">1. Принцип платности  землепользования. </w:t>
      </w:r>
    </w:p>
    <w:p w:rsidR="000C00C0" w:rsidRDefault="000C00C0" w:rsidP="000C00C0">
      <w:pPr>
        <w:pStyle w:val="a4"/>
        <w:spacing w:before="0" w:beforeAutospacing="0" w:after="0" w:afterAutospacing="0"/>
        <w:ind w:firstLine="567"/>
        <w:jc w:val="both"/>
        <w:rPr>
          <w:color w:val="000000" w:themeColor="text1"/>
          <w:sz w:val="28"/>
          <w:szCs w:val="28"/>
        </w:rPr>
      </w:pPr>
      <w:r w:rsidRPr="00FC5403">
        <w:rPr>
          <w:color w:val="000000" w:themeColor="text1"/>
          <w:sz w:val="28"/>
          <w:szCs w:val="28"/>
        </w:rPr>
        <w:t xml:space="preserve">2. </w:t>
      </w:r>
      <w:r>
        <w:rPr>
          <w:color w:val="000000" w:themeColor="text1"/>
          <w:sz w:val="28"/>
          <w:szCs w:val="28"/>
        </w:rPr>
        <w:t>П</w:t>
      </w:r>
      <w:r w:rsidRPr="00FC5403">
        <w:rPr>
          <w:color w:val="000000" w:themeColor="text1"/>
          <w:sz w:val="28"/>
          <w:szCs w:val="28"/>
        </w:rPr>
        <w:t>ринципы  определения арендной платы за публичные земли на территории Российской Федерации.</w:t>
      </w:r>
    </w:p>
    <w:p w:rsidR="000C00C0" w:rsidRDefault="000C00C0" w:rsidP="000C00C0">
      <w:pPr>
        <w:autoSpaceDE w:val="0"/>
        <w:autoSpaceDN w:val="0"/>
        <w:adjustRightInd w:val="0"/>
        <w:jc w:val="both"/>
        <w:rPr>
          <w:rFonts w:eastAsia="Times New Roman"/>
          <w:color w:val="000000"/>
          <w:szCs w:val="28"/>
        </w:rPr>
      </w:pPr>
    </w:p>
    <w:p w:rsidR="000C00C0" w:rsidRDefault="000C00C0" w:rsidP="000C00C0">
      <w:pPr>
        <w:jc w:val="center"/>
        <w:rPr>
          <w:rFonts w:eastAsia="Times New Roman"/>
          <w:b/>
          <w:color w:val="000000"/>
          <w:szCs w:val="28"/>
        </w:rPr>
      </w:pPr>
      <w:r>
        <w:rPr>
          <w:rFonts w:eastAsia="Times New Roman"/>
          <w:b/>
          <w:color w:val="000000"/>
          <w:szCs w:val="28"/>
        </w:rPr>
        <w:t xml:space="preserve">ПРАКТИЧЕСКОЕ ЗАНЯТИЕ </w:t>
      </w:r>
    </w:p>
    <w:p w:rsidR="000C00C0" w:rsidRDefault="000C00C0" w:rsidP="000C00C0">
      <w:pPr>
        <w:autoSpaceDE w:val="0"/>
        <w:autoSpaceDN w:val="0"/>
        <w:adjustRightInd w:val="0"/>
        <w:ind w:firstLine="709"/>
        <w:jc w:val="both"/>
        <w:rPr>
          <w:b/>
          <w:szCs w:val="28"/>
        </w:rPr>
      </w:pPr>
    </w:p>
    <w:p w:rsidR="000C00C0" w:rsidRDefault="000C00C0" w:rsidP="000C00C0">
      <w:pPr>
        <w:pStyle w:val="af0"/>
        <w:spacing w:after="0"/>
        <w:ind w:left="0" w:firstLine="709"/>
        <w:rPr>
          <w:b/>
        </w:rPr>
      </w:pPr>
      <w:r>
        <w:rPr>
          <w:b/>
        </w:rPr>
        <w:t>Тема. «</w:t>
      </w:r>
      <w:r w:rsidRPr="003E5C9A">
        <w:rPr>
          <w:b/>
        </w:rPr>
        <w:t>Правовой режим земель, предоставленных для садоводства, огородничества и дачного строительства</w:t>
      </w:r>
      <w:r>
        <w:rPr>
          <w:b/>
        </w:rPr>
        <w:t>»</w:t>
      </w:r>
    </w:p>
    <w:p w:rsidR="000C00C0" w:rsidRDefault="000C00C0" w:rsidP="000C00C0">
      <w:pPr>
        <w:pStyle w:val="af0"/>
        <w:spacing w:after="0"/>
        <w:ind w:left="0" w:firstLine="709"/>
      </w:pPr>
      <w:r>
        <w:t xml:space="preserve">Понятие  </w:t>
      </w:r>
      <w:r w:rsidRPr="003E5C9A">
        <w:t xml:space="preserve">садовый земельный участок, дачный земельный участок и огородный земельный участок.  </w:t>
      </w:r>
    </w:p>
    <w:p w:rsidR="000C00C0" w:rsidRDefault="000C00C0" w:rsidP="000C00C0">
      <w:pPr>
        <w:pStyle w:val="af0"/>
        <w:spacing w:after="0"/>
        <w:ind w:left="0" w:firstLine="709"/>
        <w:rPr>
          <w:bCs/>
          <w:color w:val="000000"/>
          <w:shd w:val="clear" w:color="auto" w:fill="FFFFFF"/>
        </w:rPr>
      </w:pPr>
      <w:r w:rsidRPr="003E5C9A">
        <w:rPr>
          <w:bCs/>
          <w:color w:val="000000"/>
        </w:rPr>
        <w:t>Формы ведения гражданами садоводства, огородничества и дачного хозяйства.</w:t>
      </w:r>
      <w:r w:rsidRPr="003E5C9A">
        <w:rPr>
          <w:bCs/>
          <w:color w:val="000000"/>
          <w:shd w:val="clear" w:color="auto" w:fill="FFFFFF"/>
        </w:rPr>
        <w:t xml:space="preserve"> </w:t>
      </w:r>
    </w:p>
    <w:p w:rsidR="000C00C0" w:rsidRDefault="000C00C0" w:rsidP="000C00C0">
      <w:pPr>
        <w:pStyle w:val="af0"/>
        <w:spacing w:after="0"/>
        <w:ind w:left="0" w:firstLine="709"/>
        <w:rPr>
          <w:bCs/>
          <w:color w:val="000000"/>
          <w:shd w:val="clear" w:color="auto" w:fill="FFFFFF"/>
        </w:rPr>
      </w:pPr>
      <w:r w:rsidRPr="003E5C9A">
        <w:rPr>
          <w:bCs/>
          <w:color w:val="000000"/>
          <w:shd w:val="clear" w:color="auto" w:fill="FFFFFF"/>
        </w:rPr>
        <w:t>Предоставление земельных участков для ведения садоводства, огородничества и дачного хозяйства.</w:t>
      </w:r>
    </w:p>
    <w:p w:rsidR="000C00C0" w:rsidRDefault="000C00C0" w:rsidP="000C00C0">
      <w:pPr>
        <w:pStyle w:val="af0"/>
        <w:spacing w:after="0"/>
        <w:ind w:left="0" w:firstLine="709"/>
        <w:rPr>
          <w:bCs/>
          <w:color w:val="000000"/>
          <w:shd w:val="clear" w:color="auto" w:fill="FFFFFF"/>
        </w:rPr>
      </w:pPr>
      <w:r w:rsidRPr="003E5C9A">
        <w:rPr>
          <w:bCs/>
          <w:color w:val="000000"/>
          <w:shd w:val="clear" w:color="auto" w:fill="FFFFFF"/>
        </w:rPr>
        <w:t xml:space="preserve">Создание садоводческих, огороднических и дачных некоммерческих объединений. </w:t>
      </w:r>
    </w:p>
    <w:p w:rsidR="000C00C0" w:rsidRPr="00D0022C" w:rsidRDefault="000C00C0" w:rsidP="000C00C0">
      <w:pPr>
        <w:pStyle w:val="af0"/>
        <w:spacing w:after="0"/>
        <w:ind w:left="0" w:firstLine="709"/>
        <w:rPr>
          <w:b/>
          <w:szCs w:val="28"/>
        </w:rPr>
      </w:pPr>
      <w:r w:rsidRPr="003E5C9A">
        <w:rPr>
          <w:bCs/>
          <w:color w:val="000000"/>
          <w:shd w:val="clear" w:color="auto" w:fill="FFFFFF"/>
        </w:rPr>
        <w:t>Права и обязанности членов садоводческих, огороднических и дачных некоммерческих объединений</w:t>
      </w:r>
      <w:r w:rsidRPr="003E5C9A">
        <w:rPr>
          <w:bCs/>
          <w:color w:val="000000"/>
        </w:rPr>
        <w:t>.</w:t>
      </w:r>
    </w:p>
    <w:p w:rsidR="000C00C0" w:rsidRDefault="000C00C0" w:rsidP="000C00C0">
      <w:pPr>
        <w:tabs>
          <w:tab w:val="left" w:pos="0"/>
          <w:tab w:val="left" w:pos="71"/>
        </w:tabs>
        <w:ind w:firstLine="709"/>
        <w:rPr>
          <w:b/>
          <w:szCs w:val="28"/>
        </w:rPr>
      </w:pPr>
    </w:p>
    <w:p w:rsidR="000C00C0" w:rsidRPr="00B6573B" w:rsidRDefault="000C00C0" w:rsidP="000C00C0">
      <w:pPr>
        <w:tabs>
          <w:tab w:val="left" w:pos="0"/>
          <w:tab w:val="left" w:pos="71"/>
        </w:tabs>
        <w:ind w:firstLine="709"/>
        <w:rPr>
          <w:rFonts w:eastAsia="ヒラギノ角ゴ Pro W3"/>
          <w:b/>
          <w:szCs w:val="28"/>
          <w:lang w:eastAsia="en-US"/>
        </w:rPr>
      </w:pPr>
      <w:r>
        <w:rPr>
          <w:b/>
          <w:szCs w:val="28"/>
        </w:rPr>
        <w:t>Рекомендуемая литература</w:t>
      </w:r>
    </w:p>
    <w:p w:rsidR="000C00C0" w:rsidRDefault="000C00C0" w:rsidP="000C00C0">
      <w:pPr>
        <w:shd w:val="clear" w:color="auto" w:fill="FFFFFF"/>
        <w:ind w:firstLine="709"/>
        <w:rPr>
          <w:b/>
          <w:szCs w:val="28"/>
        </w:rPr>
      </w:pPr>
      <w:r w:rsidRPr="00B6573B">
        <w:rPr>
          <w:b/>
          <w:szCs w:val="28"/>
        </w:rPr>
        <w:t>Основная литература:</w:t>
      </w:r>
    </w:p>
    <w:p w:rsidR="000C00C0" w:rsidRPr="00173867" w:rsidRDefault="000C00C0" w:rsidP="000C00C0">
      <w:pPr>
        <w:ind w:firstLine="426"/>
        <w:jc w:val="both"/>
        <w:rPr>
          <w:rFonts w:eastAsia="Times New Roman"/>
          <w:szCs w:val="28"/>
        </w:rPr>
      </w:pPr>
      <w:r w:rsidRPr="00173867">
        <w:rPr>
          <w:rFonts w:eastAsia="Times New Roman"/>
          <w:szCs w:val="28"/>
        </w:rPr>
        <w:t>Земельное право РФ (общая часть) [Электронный ресурс]: конспект лекций/ Бышков П.А., Кирсанов А.Н. - Электрон.текстовые данные. - М.: Российский университет дружбы народов, 2012. - 52 c. Режим доступа: http://www.iprbookshop.ru/22173.</w:t>
      </w:r>
    </w:p>
    <w:p w:rsidR="000C00C0" w:rsidRDefault="000C00C0" w:rsidP="000C00C0">
      <w:pPr>
        <w:shd w:val="clear" w:color="auto" w:fill="FFFFFF"/>
        <w:tabs>
          <w:tab w:val="left" w:pos="1134"/>
        </w:tabs>
        <w:ind w:firstLine="709"/>
        <w:rPr>
          <w:b/>
          <w:szCs w:val="28"/>
        </w:rPr>
      </w:pPr>
    </w:p>
    <w:p w:rsidR="000C00C0" w:rsidRPr="00067DF5" w:rsidRDefault="000C00C0" w:rsidP="000C00C0">
      <w:pPr>
        <w:shd w:val="clear" w:color="auto" w:fill="FFFFFF"/>
        <w:tabs>
          <w:tab w:val="left" w:pos="1134"/>
        </w:tabs>
        <w:rPr>
          <w:b/>
          <w:szCs w:val="28"/>
        </w:rPr>
      </w:pPr>
      <w:r w:rsidRPr="00914AA0">
        <w:rPr>
          <w:b/>
          <w:szCs w:val="28"/>
        </w:rPr>
        <w:t>Дополнительная литература:</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Земельные споры: особенности рассмотрения и разрешения. Чему не учат студентов: учебное пособие. — Москва : Проспект, 2014. — 112 с.</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Аверьянова Н.Н. </w:t>
      </w:r>
      <w:r w:rsidRPr="0087652A">
        <w:rPr>
          <w:rFonts w:ascii="Times New Roman" w:hAnsi="Times New Roman"/>
          <w:bCs/>
          <w:sz w:val="28"/>
          <w:szCs w:val="28"/>
        </w:rPr>
        <w:t>Земельное право в вопросах и ответах/ Издательство: «Проспект», 2015 г., 88с. ISBN:</w:t>
      </w:r>
      <w:r w:rsidRPr="0087652A">
        <w:rPr>
          <w:rFonts w:ascii="Times New Roman" w:hAnsi="Times New Roman"/>
          <w:sz w:val="28"/>
          <w:szCs w:val="28"/>
        </w:rPr>
        <w:t xml:space="preserve">978-5-392-15884-3 </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Боголюбов С.А. </w:t>
      </w:r>
      <w:r w:rsidRPr="0087652A">
        <w:rPr>
          <w:rFonts w:ascii="Times New Roman" w:hAnsi="Times New Roman"/>
          <w:bCs/>
          <w:sz w:val="28"/>
          <w:szCs w:val="28"/>
        </w:rPr>
        <w:t>Земельное право/  Издательство: «Проспект», 2015 г., 376 с. ISBN</w:t>
      </w:r>
      <w:r w:rsidRPr="0087652A">
        <w:rPr>
          <w:rFonts w:ascii="Times New Roman" w:hAnsi="Times New Roman"/>
          <w:sz w:val="28"/>
          <w:szCs w:val="28"/>
        </w:rPr>
        <w:t xml:space="preserve"> :  978-5-392-16300-7 </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Боголюбов С.А., Галиновская Е.А. З</w:t>
      </w:r>
      <w:r w:rsidRPr="0087652A">
        <w:rPr>
          <w:rFonts w:ascii="Times New Roman" w:hAnsi="Times New Roman"/>
          <w:bCs/>
          <w:sz w:val="28"/>
          <w:szCs w:val="28"/>
        </w:rPr>
        <w:t xml:space="preserve">емельное право в вопросах и ответах/ Издательство: «Проспект», 2014 г., 208 с. ISBN: </w:t>
      </w:r>
      <w:r>
        <w:rPr>
          <w:rFonts w:ascii="Times New Roman" w:hAnsi="Times New Roman"/>
          <w:sz w:val="28"/>
          <w:szCs w:val="28"/>
        </w:rPr>
        <w:t>978-5-392-11688-1.</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Васильчиков А.И. </w:t>
      </w:r>
      <w:r w:rsidRPr="0087652A">
        <w:rPr>
          <w:rFonts w:ascii="Times New Roman" w:hAnsi="Times New Roman"/>
          <w:bCs/>
          <w:sz w:val="28"/>
          <w:szCs w:val="28"/>
        </w:rPr>
        <w:t>Землевладение и земледелие в России и других европейских государствах. Том 1/ Издательство: «Лань», 2014 г., 606 с. ISBN:</w:t>
      </w:r>
      <w:r w:rsidRPr="0087652A">
        <w:rPr>
          <w:rFonts w:ascii="Times New Roman" w:hAnsi="Times New Roman"/>
          <w:sz w:val="28"/>
          <w:szCs w:val="28"/>
        </w:rPr>
        <w:t xml:space="preserve">978-5-507-39370-1 </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Жаворонкова Н.Г.Романова О.А. </w:t>
      </w:r>
      <w:r w:rsidRPr="0087652A">
        <w:rPr>
          <w:rFonts w:ascii="Times New Roman" w:hAnsi="Times New Roman"/>
          <w:bCs/>
          <w:sz w:val="28"/>
          <w:szCs w:val="28"/>
        </w:rPr>
        <w:t>Земельное право/ Издательство: «Проспект», 2015 г., 352 с. ISBN:</w:t>
      </w:r>
      <w:r w:rsidRPr="0087652A">
        <w:rPr>
          <w:rFonts w:ascii="Times New Roman" w:hAnsi="Times New Roman"/>
          <w:sz w:val="28"/>
          <w:szCs w:val="28"/>
        </w:rPr>
        <w:t xml:space="preserve">978-5-392-13441-0 </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bCs/>
          <w:sz w:val="28"/>
          <w:szCs w:val="28"/>
        </w:rPr>
        <w:t xml:space="preserve">Комментарий к Земельному кодексу РФ (постатейный)/ </w:t>
      </w:r>
      <w:r w:rsidRPr="0087652A">
        <w:rPr>
          <w:rFonts w:ascii="Times New Roman" w:hAnsi="Times New Roman"/>
          <w:sz w:val="28"/>
          <w:szCs w:val="28"/>
        </w:rPr>
        <w:t>Под ред. Боголюбова С.А.,</w:t>
      </w:r>
      <w:r w:rsidRPr="0087652A">
        <w:rPr>
          <w:rFonts w:ascii="Times New Roman" w:hAnsi="Times New Roman"/>
          <w:bCs/>
          <w:sz w:val="28"/>
          <w:szCs w:val="28"/>
        </w:rPr>
        <w:t xml:space="preserve"> Издательство: «Проспект», 2014 г., 656 с.  ISBN: </w:t>
      </w:r>
      <w:r w:rsidRPr="0087652A">
        <w:rPr>
          <w:rFonts w:ascii="Times New Roman" w:hAnsi="Times New Roman"/>
          <w:sz w:val="28"/>
          <w:szCs w:val="28"/>
        </w:rPr>
        <w:t xml:space="preserve">978-5-392-14401-3 </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lastRenderedPageBreak/>
        <w:t xml:space="preserve">Пешехонов А.В. </w:t>
      </w:r>
      <w:r w:rsidRPr="0087652A">
        <w:rPr>
          <w:rFonts w:ascii="Times New Roman" w:hAnsi="Times New Roman"/>
          <w:bCs/>
          <w:sz w:val="28"/>
          <w:szCs w:val="28"/>
        </w:rPr>
        <w:t xml:space="preserve">Земельные нужды деревни и основные задачи аграрной реформы /Издательство: «Лань», 2014 г.,  153 с. ISBN: </w:t>
      </w:r>
      <w:r w:rsidRPr="0087652A">
        <w:rPr>
          <w:rFonts w:ascii="Times New Roman" w:hAnsi="Times New Roman"/>
          <w:sz w:val="28"/>
          <w:szCs w:val="28"/>
        </w:rPr>
        <w:t xml:space="preserve">978-5-507-39413-5 </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Сущность аграрной проблемы /Издательство: «Лань», 2014 г., 31 с.  ISBN:</w:t>
      </w:r>
      <w:r w:rsidRPr="0087652A">
        <w:rPr>
          <w:rFonts w:ascii="Times New Roman" w:hAnsi="Times New Roman"/>
          <w:sz w:val="28"/>
          <w:szCs w:val="28"/>
        </w:rPr>
        <w:t xml:space="preserve">978-5-507-39414-2 </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Риттих А.А. </w:t>
      </w:r>
      <w:r w:rsidRPr="0087652A">
        <w:rPr>
          <w:rFonts w:ascii="Times New Roman" w:hAnsi="Times New Roman"/>
          <w:bCs/>
          <w:sz w:val="28"/>
          <w:szCs w:val="28"/>
        </w:rPr>
        <w:t>Крестьянское землепользование. Свод трудов местных комитетов по 49 губерниям Европейской России /Издательство: «Лань», 2014 г., 141 с. ISBN:</w:t>
      </w:r>
      <w:r>
        <w:rPr>
          <w:rFonts w:ascii="Times New Roman" w:hAnsi="Times New Roman"/>
          <w:sz w:val="28"/>
          <w:szCs w:val="28"/>
        </w:rPr>
        <w:t>978-5-507-39415-9.</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Юсупова, З. Г. Земельное право : учеб. пособие / Ин-т экономики, упр. и права (г. Казань), З. Г. Юсупова .— Казань : Познание, 2014</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 О.В. Волошин .— 3-е из</w:t>
      </w:r>
      <w:r>
        <w:rPr>
          <w:rFonts w:ascii="Times New Roman" w:hAnsi="Times New Roman"/>
          <w:sz w:val="28"/>
          <w:szCs w:val="28"/>
        </w:rPr>
        <w:t>д., расшир.- М. : Статут, 2015.</w:t>
      </w:r>
      <w:r w:rsidRPr="0087652A">
        <w:rPr>
          <w:rFonts w:ascii="Times New Roman" w:hAnsi="Times New Roman"/>
          <w:sz w:val="28"/>
          <w:szCs w:val="28"/>
        </w:rPr>
        <w:t>— ISBN 978-5-8354-1075-0</w:t>
      </w:r>
      <w:r>
        <w:rPr>
          <w:rFonts w:ascii="Times New Roman" w:hAnsi="Times New Roman"/>
          <w:sz w:val="28"/>
          <w:szCs w:val="28"/>
        </w:rPr>
        <w:t>.</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 О. В. Волошин .— М. : Статут, 2012 .— ISBN 978-5-8354-0854-2</w:t>
      </w:r>
    </w:p>
    <w:p w:rsidR="000C00C0" w:rsidRDefault="000C00C0" w:rsidP="009174E2">
      <w:pPr>
        <w:pStyle w:val="af2"/>
        <w:numPr>
          <w:ilvl w:val="0"/>
          <w:numId w:val="25"/>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Судебная защита земельных прав граждан России : учеб. пособие / ред.: Ю. Н. Андреев .— М. : ЮНИТИ-ДАНА, 2012 .— Кол. авт. указ. на обороте тит. листа: Ю.Н. Андреев, Н.Д. Амаглобели, В.Н. Данилкин .— ISBN 978-5-238-01762-4</w:t>
      </w:r>
      <w:r>
        <w:rPr>
          <w:rFonts w:ascii="Times New Roman" w:hAnsi="Times New Roman"/>
          <w:sz w:val="28"/>
          <w:szCs w:val="28"/>
        </w:rPr>
        <w:t>.</w:t>
      </w:r>
    </w:p>
    <w:p w:rsidR="000C00C0" w:rsidRPr="00E55072" w:rsidRDefault="000C00C0" w:rsidP="009174E2">
      <w:pPr>
        <w:pStyle w:val="af2"/>
        <w:numPr>
          <w:ilvl w:val="0"/>
          <w:numId w:val="25"/>
        </w:numPr>
        <w:tabs>
          <w:tab w:val="left" w:pos="851"/>
        </w:tabs>
        <w:spacing w:after="0" w:line="240" w:lineRule="auto"/>
        <w:ind w:left="0" w:firstLine="426"/>
        <w:jc w:val="both"/>
        <w:rPr>
          <w:rFonts w:ascii="Times New Roman" w:hAnsi="Times New Roman"/>
          <w:color w:val="000000" w:themeColor="text1"/>
          <w:sz w:val="28"/>
          <w:szCs w:val="28"/>
        </w:rPr>
      </w:pPr>
      <w:r w:rsidRPr="00E55072">
        <w:rPr>
          <w:rFonts w:ascii="Times New Roman" w:hAnsi="Times New Roman"/>
          <w:color w:val="000000" w:themeColor="text1"/>
          <w:sz w:val="28"/>
          <w:szCs w:val="28"/>
          <w:shd w:val="clear" w:color="auto" w:fill="FFFFFF"/>
        </w:rPr>
        <w:t>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Рыженков А.Я., Степаненко Р.А.— Электрон.текстовые данные.— М.: Юрлитинформ, 2013.— 190 c.— Режим доступа: http://www.iprbookshop.ru/19184.</w:t>
      </w:r>
    </w:p>
    <w:p w:rsidR="000C00C0" w:rsidRPr="00914AA0" w:rsidRDefault="000C00C0" w:rsidP="009174E2">
      <w:pPr>
        <w:tabs>
          <w:tab w:val="left" w:pos="851"/>
          <w:tab w:val="left" w:pos="1080"/>
          <w:tab w:val="left" w:pos="1260"/>
        </w:tabs>
        <w:autoSpaceDE w:val="0"/>
        <w:autoSpaceDN w:val="0"/>
        <w:adjustRightInd w:val="0"/>
        <w:ind w:firstLine="426"/>
        <w:jc w:val="both"/>
        <w:rPr>
          <w:szCs w:val="28"/>
        </w:rPr>
      </w:pPr>
    </w:p>
    <w:p w:rsidR="009174E2" w:rsidRPr="00B6573B" w:rsidRDefault="009174E2" w:rsidP="009174E2">
      <w:pPr>
        <w:ind w:firstLine="709"/>
        <w:rPr>
          <w:b/>
          <w:szCs w:val="28"/>
        </w:rPr>
      </w:pPr>
      <w:r w:rsidRPr="00B6573B">
        <w:rPr>
          <w:b/>
          <w:szCs w:val="28"/>
        </w:rPr>
        <w:t xml:space="preserve">Основные нормативные </w:t>
      </w:r>
      <w:r>
        <w:rPr>
          <w:b/>
          <w:szCs w:val="28"/>
        </w:rPr>
        <w:t>правовые акты (в действующей редакции) и судебная практика</w:t>
      </w:r>
    </w:p>
    <w:p w:rsidR="000C00C0" w:rsidRPr="005C2AC9" w:rsidRDefault="009174E2" w:rsidP="009174E2">
      <w:pPr>
        <w:numPr>
          <w:ilvl w:val="0"/>
          <w:numId w:val="24"/>
        </w:numPr>
        <w:ind w:left="0" w:firstLine="426"/>
        <w:jc w:val="both"/>
        <w:rPr>
          <w:rFonts w:eastAsia="Times New Roman"/>
          <w:bCs/>
          <w:i/>
          <w:color w:val="000000"/>
          <w:szCs w:val="28"/>
        </w:rPr>
      </w:pPr>
      <w:r>
        <w:rPr>
          <w:color w:val="000000"/>
          <w:szCs w:val="28"/>
        </w:rPr>
        <w:t>К</w:t>
      </w:r>
      <w:r w:rsidR="000C00C0" w:rsidRPr="00331890">
        <w:rPr>
          <w:color w:val="000000"/>
          <w:szCs w:val="28"/>
        </w:rPr>
        <w:t>онституция Российской Федерации от 12 декабря 1993 года // Р</w:t>
      </w:r>
      <w:r w:rsidR="000C00C0">
        <w:rPr>
          <w:color w:val="000000"/>
          <w:szCs w:val="28"/>
        </w:rPr>
        <w:t>оссийская газета.1993.25 декабря.</w:t>
      </w:r>
    </w:p>
    <w:p w:rsidR="000C00C0" w:rsidRPr="005C2AC9" w:rsidRDefault="000C00C0" w:rsidP="009174E2">
      <w:pPr>
        <w:numPr>
          <w:ilvl w:val="0"/>
          <w:numId w:val="24"/>
        </w:numPr>
        <w:ind w:left="0" w:firstLine="426"/>
        <w:jc w:val="both"/>
        <w:rPr>
          <w:rFonts w:eastAsia="Times New Roman"/>
          <w:bCs/>
          <w:i/>
          <w:color w:val="000000"/>
          <w:szCs w:val="28"/>
        </w:rPr>
      </w:pPr>
      <w:r w:rsidRPr="005C2AC9">
        <w:rPr>
          <w:color w:val="000000"/>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00C0" w:rsidRPr="008442E0" w:rsidRDefault="000C00C0" w:rsidP="009174E2">
      <w:pPr>
        <w:numPr>
          <w:ilvl w:val="0"/>
          <w:numId w:val="24"/>
        </w:numPr>
        <w:tabs>
          <w:tab w:val="left" w:pos="0"/>
          <w:tab w:val="left" w:pos="284"/>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0C00C0" w:rsidRPr="008442E0" w:rsidRDefault="000C00C0" w:rsidP="009174E2">
      <w:pPr>
        <w:numPr>
          <w:ilvl w:val="0"/>
          <w:numId w:val="24"/>
        </w:numPr>
        <w:tabs>
          <w:tab w:val="left" w:pos="0"/>
          <w:tab w:val="left" w:pos="284"/>
          <w:tab w:val="left" w:pos="851"/>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0C00C0" w:rsidRDefault="000C00C0" w:rsidP="009174E2">
      <w:pPr>
        <w:numPr>
          <w:ilvl w:val="0"/>
          <w:numId w:val="24"/>
        </w:numPr>
        <w:tabs>
          <w:tab w:val="left" w:pos="0"/>
          <w:tab w:val="left" w:pos="284"/>
          <w:tab w:val="left" w:pos="851"/>
        </w:tabs>
        <w:ind w:left="0" w:firstLine="426"/>
        <w:jc w:val="both"/>
        <w:rPr>
          <w:color w:val="000000" w:themeColor="text1"/>
          <w:szCs w:val="28"/>
        </w:rPr>
      </w:pPr>
      <w:r w:rsidRPr="008442E0">
        <w:rPr>
          <w:color w:val="000000" w:themeColor="text1"/>
          <w:szCs w:val="28"/>
        </w:rPr>
        <w:lastRenderedPageBreak/>
        <w:t>О землеустройстве: Федеральный закон от 18 июня 2001 года № 78-ФЗ // СЗ РФ. 2001. № 26. Ст. 2582.</w:t>
      </w:r>
    </w:p>
    <w:p w:rsidR="000C00C0" w:rsidRPr="00715B9B" w:rsidRDefault="000C00C0" w:rsidP="009174E2">
      <w:pPr>
        <w:pStyle w:val="af2"/>
        <w:numPr>
          <w:ilvl w:val="0"/>
          <w:numId w:val="24"/>
        </w:numPr>
        <w:spacing w:after="0" w:line="240" w:lineRule="auto"/>
        <w:ind w:left="0" w:firstLine="426"/>
        <w:jc w:val="both"/>
        <w:rPr>
          <w:rFonts w:ascii="Times New Roman" w:hAnsi="Times New Roman"/>
          <w:color w:val="000000"/>
          <w:sz w:val="28"/>
          <w:szCs w:val="28"/>
        </w:rPr>
      </w:pPr>
      <w:r w:rsidRPr="00715B9B">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0C00C0" w:rsidRDefault="000C00C0" w:rsidP="009174E2">
      <w:pPr>
        <w:pStyle w:val="af2"/>
        <w:numPr>
          <w:ilvl w:val="0"/>
          <w:numId w:val="24"/>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715B9B">
        <w:rPr>
          <w:rStyle w:val="apple-converted-space"/>
          <w:bCs/>
          <w:color w:val="000000" w:themeColor="text1"/>
          <w:sz w:val="28"/>
          <w:szCs w:val="28"/>
        </w:rPr>
        <w:t> </w:t>
      </w:r>
      <w:r w:rsidRPr="00715B9B">
        <w:rPr>
          <w:rFonts w:ascii="Times New Roman" w:hAnsi="Times New Roman"/>
          <w:bCs/>
          <w:color w:val="000000" w:themeColor="text1"/>
          <w:sz w:val="28"/>
          <w:szCs w:val="28"/>
        </w:rPr>
        <w:t>(часть первая)</w:t>
      </w:r>
      <w:r w:rsidRPr="00715B9B">
        <w:rPr>
          <w:rFonts w:ascii="Times New Roman" w:hAnsi="Times New Roman"/>
          <w:color w:val="000000" w:themeColor="text1"/>
          <w:sz w:val="28"/>
          <w:szCs w:val="28"/>
          <w:shd w:val="clear" w:color="auto" w:fill="FFFFFF"/>
        </w:rPr>
        <w:t>от 5 августа 2000 г. № 117-ФЗ (часть вторая)// СПС «Гарант».</w:t>
      </w:r>
    </w:p>
    <w:p w:rsidR="000C00C0" w:rsidRPr="00E10164" w:rsidRDefault="000C00C0" w:rsidP="009174E2">
      <w:pPr>
        <w:pStyle w:val="af2"/>
        <w:numPr>
          <w:ilvl w:val="0"/>
          <w:numId w:val="24"/>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0C00C0" w:rsidRPr="00DF04B2" w:rsidRDefault="000C00C0" w:rsidP="009174E2">
      <w:pPr>
        <w:numPr>
          <w:ilvl w:val="0"/>
          <w:numId w:val="24"/>
        </w:numPr>
        <w:tabs>
          <w:tab w:val="left" w:pos="0"/>
          <w:tab w:val="left" w:pos="284"/>
          <w:tab w:val="left" w:pos="851"/>
        </w:tabs>
        <w:ind w:left="0" w:firstLine="426"/>
        <w:jc w:val="both"/>
        <w:rPr>
          <w:color w:val="000000" w:themeColor="text1"/>
          <w:szCs w:val="28"/>
        </w:rPr>
      </w:pPr>
      <w:r w:rsidRPr="00DF04B2">
        <w:rPr>
          <w:color w:val="000000" w:themeColor="text1"/>
          <w:szCs w:val="28"/>
        </w:rPr>
        <w:t>О садоводческих, огороднических и дачных некоммерческих объединениях граждан: Федеральный закон от 15.04.1998 № 66-ФЗ (действующая редакция, 2016).</w:t>
      </w:r>
    </w:p>
    <w:p w:rsidR="000C00C0" w:rsidRPr="00DF04B2" w:rsidRDefault="000C00C0" w:rsidP="009174E2">
      <w:pPr>
        <w:numPr>
          <w:ilvl w:val="0"/>
          <w:numId w:val="24"/>
        </w:numPr>
        <w:tabs>
          <w:tab w:val="left" w:pos="0"/>
          <w:tab w:val="left" w:pos="284"/>
          <w:tab w:val="left" w:pos="851"/>
        </w:tabs>
        <w:ind w:left="0" w:firstLine="426"/>
        <w:jc w:val="both"/>
        <w:rPr>
          <w:color w:val="000000" w:themeColor="text1"/>
          <w:szCs w:val="28"/>
        </w:rPr>
      </w:pPr>
      <w:r w:rsidRPr="00DF04B2">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0C00C0" w:rsidRPr="008442E0" w:rsidRDefault="000C00C0" w:rsidP="009174E2">
      <w:pPr>
        <w:numPr>
          <w:ilvl w:val="0"/>
          <w:numId w:val="24"/>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9174E2">
      <w:pPr>
        <w:numPr>
          <w:ilvl w:val="0"/>
          <w:numId w:val="24"/>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9174E2">
      <w:pPr>
        <w:numPr>
          <w:ilvl w:val="0"/>
          <w:numId w:val="24"/>
        </w:numPr>
        <w:tabs>
          <w:tab w:val="left" w:pos="0"/>
          <w:tab w:val="left" w:pos="284"/>
          <w:tab w:val="left" w:pos="851"/>
        </w:tabs>
        <w:ind w:left="0" w:firstLine="426"/>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0C00C0" w:rsidRPr="00DF04B2" w:rsidRDefault="000C00C0" w:rsidP="009174E2">
      <w:pPr>
        <w:pStyle w:val="a5"/>
        <w:numPr>
          <w:ilvl w:val="0"/>
          <w:numId w:val="24"/>
        </w:numPr>
        <w:tabs>
          <w:tab w:val="left" w:pos="0"/>
          <w:tab w:val="left" w:pos="142"/>
          <w:tab w:val="left" w:pos="284"/>
          <w:tab w:val="left" w:pos="1080"/>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0C00C0" w:rsidRDefault="000C00C0" w:rsidP="009174E2">
      <w:pPr>
        <w:shd w:val="clear" w:color="auto" w:fill="FFFFFF"/>
        <w:ind w:firstLine="426"/>
        <w:jc w:val="both"/>
        <w:rPr>
          <w:b/>
          <w:szCs w:val="28"/>
        </w:rPr>
      </w:pPr>
    </w:p>
    <w:p w:rsidR="000C00C0" w:rsidRDefault="000C00C0" w:rsidP="000C00C0">
      <w:pPr>
        <w:tabs>
          <w:tab w:val="num" w:pos="643"/>
        </w:tabs>
        <w:ind w:firstLine="709"/>
        <w:jc w:val="both"/>
        <w:rPr>
          <w:rFonts w:eastAsiaTheme="minorHAnsi"/>
          <w:b/>
          <w:bCs/>
          <w:szCs w:val="28"/>
          <w:lang w:eastAsia="en-US"/>
        </w:rPr>
      </w:pPr>
      <w:r>
        <w:rPr>
          <w:b/>
          <w:szCs w:val="28"/>
        </w:rPr>
        <w:t>1</w:t>
      </w:r>
      <w:r w:rsidRPr="00B6573B">
        <w:rPr>
          <w:b/>
          <w:szCs w:val="28"/>
        </w:rPr>
        <w:t>.</w:t>
      </w:r>
      <w:r>
        <w:rPr>
          <w:b/>
          <w:szCs w:val="28"/>
        </w:rPr>
        <w:t xml:space="preserve"> </w:t>
      </w:r>
      <w:r w:rsidRPr="00243F19">
        <w:rPr>
          <w:rFonts w:eastAsiaTheme="minorHAnsi"/>
          <w:b/>
          <w:bCs/>
          <w:szCs w:val="28"/>
          <w:lang w:eastAsia="en-US"/>
        </w:rPr>
        <w:t>Анализ конкретных ситуаций (кейс-метод)</w:t>
      </w:r>
    </w:p>
    <w:p w:rsidR="000C00C0" w:rsidRPr="00B6573B" w:rsidRDefault="000C00C0" w:rsidP="000C00C0">
      <w:pPr>
        <w:tabs>
          <w:tab w:val="num" w:pos="643"/>
        </w:tabs>
        <w:ind w:firstLine="709"/>
        <w:jc w:val="both"/>
        <w:rPr>
          <w:b/>
          <w:szCs w:val="28"/>
        </w:rPr>
      </w:pPr>
    </w:p>
    <w:p w:rsidR="000C00C0" w:rsidRDefault="000C00C0" w:rsidP="000C00C0">
      <w:pPr>
        <w:pStyle w:val="a4"/>
        <w:spacing w:before="0" w:beforeAutospacing="0" w:after="0" w:afterAutospacing="0"/>
        <w:jc w:val="both"/>
        <w:rPr>
          <w:b/>
          <w:spacing w:val="2"/>
          <w:sz w:val="28"/>
          <w:szCs w:val="28"/>
        </w:rPr>
      </w:pPr>
      <w:r>
        <w:rPr>
          <w:b/>
          <w:spacing w:val="2"/>
          <w:sz w:val="28"/>
          <w:szCs w:val="28"/>
        </w:rPr>
        <w:t>Задача 1.</w:t>
      </w:r>
    </w:p>
    <w:p w:rsidR="000C00C0" w:rsidRDefault="000C00C0" w:rsidP="000C00C0">
      <w:pPr>
        <w:pStyle w:val="a4"/>
        <w:spacing w:before="0" w:beforeAutospacing="0" w:after="0" w:afterAutospacing="0"/>
        <w:ind w:firstLine="709"/>
        <w:jc w:val="both"/>
        <w:rPr>
          <w:sz w:val="28"/>
          <w:szCs w:val="28"/>
        </w:rPr>
      </w:pPr>
      <w:r w:rsidRPr="00374BC2">
        <w:rPr>
          <w:sz w:val="28"/>
          <w:szCs w:val="28"/>
        </w:rPr>
        <w:t>Член садоводческого товарищества «Чистый ручей» Фролов обратился к председателю с вопросом, может ли он оформить право собственности на свой земельный участок. Председатель правления пояснил, что переоформление прав на земельные участки садоводческих товариществ возможно только в коллективном порядке для чего требуется решение общего собрания членов товарищества. Сомневаясь в правомерности разъяснения, Фролов обрат</w:t>
      </w:r>
      <w:r>
        <w:rPr>
          <w:sz w:val="28"/>
          <w:szCs w:val="28"/>
        </w:rPr>
        <w:t>ился в юридическую консультацию.</w:t>
      </w:r>
    </w:p>
    <w:p w:rsidR="000C00C0" w:rsidRDefault="000C00C0" w:rsidP="000C00C0">
      <w:pPr>
        <w:pStyle w:val="a4"/>
        <w:spacing w:before="0" w:beforeAutospacing="0" w:after="0" w:afterAutospacing="0"/>
        <w:ind w:firstLine="709"/>
        <w:jc w:val="both"/>
        <w:rPr>
          <w:sz w:val="28"/>
          <w:szCs w:val="28"/>
        </w:rPr>
      </w:pPr>
      <w:r w:rsidRPr="00374BC2">
        <w:rPr>
          <w:sz w:val="28"/>
          <w:szCs w:val="28"/>
        </w:rPr>
        <w:t>Дайте квалифицированный ответ.</w:t>
      </w:r>
    </w:p>
    <w:p w:rsidR="000C00C0" w:rsidRDefault="000C00C0" w:rsidP="000C00C0">
      <w:pPr>
        <w:pStyle w:val="a4"/>
        <w:spacing w:before="0" w:beforeAutospacing="0" w:after="0" w:afterAutospacing="0"/>
        <w:ind w:firstLine="709"/>
        <w:jc w:val="both"/>
        <w:rPr>
          <w:sz w:val="28"/>
          <w:szCs w:val="28"/>
        </w:rPr>
      </w:pPr>
    </w:p>
    <w:p w:rsidR="000C00C0" w:rsidRPr="00787647" w:rsidRDefault="000C00C0" w:rsidP="000C00C0">
      <w:pPr>
        <w:pStyle w:val="a4"/>
        <w:spacing w:before="0" w:beforeAutospacing="0" w:after="0" w:afterAutospacing="0"/>
        <w:ind w:firstLine="709"/>
        <w:jc w:val="both"/>
        <w:rPr>
          <w:b/>
          <w:spacing w:val="2"/>
          <w:sz w:val="28"/>
          <w:szCs w:val="28"/>
        </w:rPr>
      </w:pPr>
      <w:r w:rsidRPr="00787647">
        <w:rPr>
          <w:b/>
          <w:sz w:val="28"/>
          <w:szCs w:val="28"/>
        </w:rPr>
        <w:t xml:space="preserve">Задача 2. </w:t>
      </w:r>
    </w:p>
    <w:p w:rsidR="000C00C0" w:rsidRDefault="000C00C0" w:rsidP="000C00C0">
      <w:pPr>
        <w:pStyle w:val="a4"/>
        <w:spacing w:before="0" w:beforeAutospacing="0" w:after="0" w:afterAutospacing="0"/>
        <w:ind w:firstLine="709"/>
        <w:jc w:val="both"/>
        <w:rPr>
          <w:rStyle w:val="others4"/>
          <w:color w:val="000000" w:themeColor="text1"/>
          <w:sz w:val="28"/>
          <w:szCs w:val="28"/>
          <w:shd w:val="clear" w:color="auto" w:fill="FFFFFF"/>
        </w:rPr>
      </w:pPr>
      <w:r w:rsidRPr="00787647">
        <w:rPr>
          <w:color w:val="000000" w:themeColor="text1"/>
          <w:sz w:val="28"/>
          <w:szCs w:val="28"/>
          <w:shd w:val="clear" w:color="auto" w:fill="FFFFFF"/>
        </w:rPr>
        <w:t xml:space="preserve">Заярнюк обратилась в суд с заявлением о признании незаконным решения Департамента земельных отношений, государственного строительного надзора и контроля в области долевого </w:t>
      </w:r>
      <w:r>
        <w:rPr>
          <w:color w:val="000000" w:themeColor="text1"/>
          <w:sz w:val="28"/>
          <w:szCs w:val="28"/>
          <w:shd w:val="clear" w:color="auto" w:fill="FFFFFF"/>
        </w:rPr>
        <w:t xml:space="preserve">строительства Приморского края, </w:t>
      </w:r>
      <w:r w:rsidRPr="00787647">
        <w:rPr>
          <w:color w:val="000000" w:themeColor="text1"/>
          <w:sz w:val="28"/>
          <w:szCs w:val="28"/>
          <w:shd w:val="clear" w:color="auto" w:fill="FFFFFF"/>
        </w:rPr>
        <w:t>оформленн</w:t>
      </w:r>
      <w:r>
        <w:rPr>
          <w:color w:val="000000" w:themeColor="text1"/>
          <w:sz w:val="28"/>
          <w:szCs w:val="28"/>
          <w:shd w:val="clear" w:color="auto" w:fill="FFFFFF"/>
        </w:rPr>
        <w:t>ого письмом № 45 от 2013</w:t>
      </w:r>
      <w:r w:rsidRPr="00787647">
        <w:rPr>
          <w:color w:val="000000" w:themeColor="text1"/>
          <w:sz w:val="28"/>
          <w:szCs w:val="28"/>
          <w:shd w:val="clear" w:color="auto" w:fill="FFFFFF"/>
        </w:rPr>
        <w:t xml:space="preserve">, об отказе в </w:t>
      </w:r>
      <w:r w:rsidRPr="00787647">
        <w:rPr>
          <w:color w:val="000000" w:themeColor="text1"/>
          <w:sz w:val="28"/>
          <w:szCs w:val="28"/>
          <w:shd w:val="clear" w:color="auto" w:fill="FFFFFF"/>
        </w:rPr>
        <w:lastRenderedPageBreak/>
        <w:t xml:space="preserve">предоставлении в аренду земельного участка </w:t>
      </w:r>
      <w:r w:rsidRPr="00787647">
        <w:rPr>
          <w:rStyle w:val="address2"/>
          <w:color w:val="000000" w:themeColor="text1"/>
          <w:sz w:val="28"/>
          <w:szCs w:val="28"/>
          <w:shd w:val="clear" w:color="auto" w:fill="FFFFFF"/>
        </w:rPr>
        <w:t xml:space="preserve">для ведения дачного хозяйства. В обоснование своих требований указала, что Департамент мотивировал отказ тем, что испрашиваемый земельный участок находится в зоне «Р-1», однако данное обстоятельство не соответствует действительности, так как согласно кадастрового паспорта, разрешенное использование указано как огородничество. Кроме того, часть испрашиваемого земельного участка </w:t>
      </w:r>
      <w:r w:rsidRPr="00787647">
        <w:rPr>
          <w:rStyle w:val="others4"/>
          <w:color w:val="000000" w:themeColor="text1"/>
          <w:sz w:val="28"/>
          <w:szCs w:val="28"/>
          <w:shd w:val="clear" w:color="auto" w:fill="FFFFFF"/>
        </w:rPr>
        <w:t>ранее предоставлялась заявителю в аренду, однако данное обстоятельство не было учтено.</w:t>
      </w:r>
    </w:p>
    <w:p w:rsidR="000C00C0" w:rsidRDefault="000C00C0" w:rsidP="000C00C0">
      <w:pPr>
        <w:pStyle w:val="a4"/>
        <w:spacing w:before="0" w:beforeAutospacing="0" w:after="0" w:afterAutospacing="0"/>
        <w:ind w:firstLine="709"/>
        <w:jc w:val="both"/>
        <w:rPr>
          <w:rStyle w:val="others4"/>
          <w:color w:val="000000" w:themeColor="text1"/>
          <w:sz w:val="28"/>
          <w:szCs w:val="28"/>
          <w:shd w:val="clear" w:color="auto" w:fill="FFFFFF"/>
        </w:rPr>
      </w:pPr>
      <w:r>
        <w:rPr>
          <w:rStyle w:val="others4"/>
          <w:color w:val="000000" w:themeColor="text1"/>
          <w:sz w:val="28"/>
          <w:szCs w:val="28"/>
          <w:shd w:val="clear" w:color="auto" w:fill="FFFFFF"/>
        </w:rPr>
        <w:t>Решите дело.</w:t>
      </w:r>
    </w:p>
    <w:p w:rsidR="000C00C0" w:rsidRDefault="000C00C0" w:rsidP="000C00C0">
      <w:pPr>
        <w:pStyle w:val="a4"/>
        <w:spacing w:before="0" w:beforeAutospacing="0" w:after="0" w:afterAutospacing="0"/>
        <w:ind w:firstLine="709"/>
        <w:jc w:val="both"/>
        <w:rPr>
          <w:color w:val="333333"/>
          <w:sz w:val="28"/>
          <w:szCs w:val="28"/>
          <w:shd w:val="clear" w:color="auto" w:fill="FFFFFF"/>
        </w:rPr>
      </w:pPr>
      <w:r>
        <w:rPr>
          <w:rStyle w:val="others4"/>
          <w:color w:val="000000" w:themeColor="text1"/>
          <w:sz w:val="28"/>
          <w:szCs w:val="28"/>
          <w:shd w:val="clear" w:color="auto" w:fill="FFFFFF"/>
        </w:rPr>
        <w:t xml:space="preserve">Зонирование территорий - </w:t>
      </w:r>
      <w:r w:rsidRPr="006F5EEC">
        <w:rPr>
          <w:color w:val="333333"/>
          <w:sz w:val="28"/>
          <w:szCs w:val="28"/>
          <w:shd w:val="clear" w:color="auto" w:fill="FFFFFF"/>
        </w:rPr>
        <w:t>общие принципы и порядок проведения</w:t>
      </w:r>
      <w:r>
        <w:rPr>
          <w:color w:val="333333"/>
          <w:sz w:val="28"/>
          <w:szCs w:val="28"/>
          <w:shd w:val="clear" w:color="auto" w:fill="FFFFFF"/>
        </w:rPr>
        <w:t>?</w:t>
      </w:r>
    </w:p>
    <w:p w:rsidR="000C00C0" w:rsidRDefault="000C00C0" w:rsidP="000C00C0">
      <w:pPr>
        <w:pStyle w:val="a4"/>
        <w:spacing w:before="0" w:beforeAutospacing="0" w:after="0" w:afterAutospacing="0"/>
        <w:ind w:firstLine="709"/>
        <w:jc w:val="both"/>
        <w:rPr>
          <w:color w:val="333333"/>
          <w:sz w:val="28"/>
          <w:szCs w:val="28"/>
          <w:shd w:val="clear" w:color="auto" w:fill="FFFFFF"/>
        </w:rPr>
      </w:pPr>
    </w:p>
    <w:p w:rsidR="000C00C0" w:rsidRPr="006F5EEC" w:rsidRDefault="000C00C0" w:rsidP="000C00C0">
      <w:pPr>
        <w:pStyle w:val="a4"/>
        <w:spacing w:before="0" w:beforeAutospacing="0" w:after="0" w:afterAutospacing="0"/>
        <w:ind w:firstLine="709"/>
        <w:jc w:val="both"/>
        <w:rPr>
          <w:b/>
          <w:color w:val="333333"/>
          <w:sz w:val="28"/>
          <w:szCs w:val="28"/>
          <w:shd w:val="clear" w:color="auto" w:fill="FFFFFF"/>
        </w:rPr>
      </w:pPr>
      <w:r w:rsidRPr="006F5EEC">
        <w:rPr>
          <w:b/>
          <w:color w:val="333333"/>
          <w:sz w:val="28"/>
          <w:szCs w:val="28"/>
          <w:shd w:val="clear" w:color="auto" w:fill="FFFFFF"/>
        </w:rPr>
        <w:t>Задача 3.</w:t>
      </w:r>
    </w:p>
    <w:p w:rsidR="000C00C0" w:rsidRDefault="000C00C0" w:rsidP="000C00C0">
      <w:pPr>
        <w:pStyle w:val="a4"/>
        <w:spacing w:before="0" w:beforeAutospacing="0" w:after="0" w:afterAutospacing="0"/>
        <w:ind w:firstLine="709"/>
        <w:jc w:val="both"/>
        <w:rPr>
          <w:rStyle w:val="fio6"/>
          <w:color w:val="000000" w:themeColor="text1"/>
          <w:sz w:val="28"/>
          <w:szCs w:val="28"/>
          <w:shd w:val="clear" w:color="auto" w:fill="FFFFFF"/>
        </w:rPr>
      </w:pPr>
      <w:r>
        <w:rPr>
          <w:color w:val="000000" w:themeColor="text1"/>
          <w:sz w:val="28"/>
          <w:szCs w:val="28"/>
          <w:shd w:val="clear" w:color="auto" w:fill="FFFFFF"/>
        </w:rPr>
        <w:t>П</w:t>
      </w:r>
      <w:r w:rsidRPr="006F5EEC">
        <w:rPr>
          <w:color w:val="000000" w:themeColor="text1"/>
          <w:sz w:val="28"/>
          <w:szCs w:val="28"/>
          <w:shd w:val="clear" w:color="auto" w:fill="FFFFFF"/>
        </w:rPr>
        <w:t xml:space="preserve">рокурор Рамешковского района Тверской области обратился в суд с заявлением в интересах неопределенного круга лиц и Российской Федерации о признании постановления главы администрации Рамешковского района Тверской области </w:t>
      </w:r>
      <w:r w:rsidRPr="006F5EEC">
        <w:rPr>
          <w:rStyle w:val="nomer"/>
          <w:color w:val="000000" w:themeColor="text1"/>
          <w:sz w:val="28"/>
          <w:szCs w:val="28"/>
          <w:shd w:val="clear" w:color="auto" w:fill="FFFFFF"/>
        </w:rPr>
        <w:t>«Об утверждении изменения вида разрешенного использования земельного участка в районе</w:t>
      </w:r>
      <w:r w:rsidRPr="006F5EEC">
        <w:rPr>
          <w:rStyle w:val="apple-converted-space"/>
          <w:color w:val="000000" w:themeColor="text1"/>
          <w:sz w:val="28"/>
          <w:szCs w:val="28"/>
          <w:shd w:val="clear" w:color="auto" w:fill="FFFFFF"/>
        </w:rPr>
        <w:t> </w:t>
      </w:r>
      <w:r w:rsidRPr="006F5EEC">
        <w:rPr>
          <w:rStyle w:val="address"/>
          <w:color w:val="000000" w:themeColor="text1"/>
          <w:sz w:val="28"/>
          <w:szCs w:val="28"/>
          <w:shd w:val="clear" w:color="auto" w:fill="FFFFFF"/>
        </w:rPr>
        <w:t>... сельского поселения</w:t>
      </w:r>
      <w:r w:rsidRPr="006F5EEC">
        <w:rPr>
          <w:rStyle w:val="apple-converted-space"/>
          <w:color w:val="000000" w:themeColor="text1"/>
          <w:sz w:val="28"/>
          <w:szCs w:val="28"/>
          <w:shd w:val="clear" w:color="auto" w:fill="FFFFFF"/>
        </w:rPr>
        <w:t> </w:t>
      </w:r>
      <w:r w:rsidRPr="006F5EEC">
        <w:rPr>
          <w:rStyle w:val="address"/>
          <w:color w:val="000000" w:themeColor="text1"/>
          <w:sz w:val="28"/>
          <w:szCs w:val="28"/>
          <w:shd w:val="clear" w:color="auto" w:fill="FFFFFF"/>
        </w:rPr>
        <w:t xml:space="preserve">... Рамешковского района Тверской области» незаконным и возложении обязанности на главу администрации Рамешковского района Тверской области отменить </w:t>
      </w:r>
      <w:r>
        <w:rPr>
          <w:rStyle w:val="address"/>
          <w:color w:val="000000" w:themeColor="text1"/>
          <w:sz w:val="28"/>
          <w:szCs w:val="28"/>
          <w:shd w:val="clear" w:color="auto" w:fill="FFFFFF"/>
        </w:rPr>
        <w:t xml:space="preserve">выше указанное постановление </w:t>
      </w:r>
      <w:r w:rsidRPr="006F5EEC">
        <w:rPr>
          <w:rStyle w:val="address"/>
          <w:color w:val="000000" w:themeColor="text1"/>
          <w:sz w:val="28"/>
          <w:szCs w:val="28"/>
          <w:shd w:val="clear" w:color="auto" w:fill="FFFFFF"/>
        </w:rPr>
        <w:t>в течение трех дней со дня поступления в администрацию Рамешковского района вступившего в законную силу решения суда. Указанным постановлением утверждены изменения вида разрешенного использования земельного участка с кадастровым номером, местоположение которого определено</w:t>
      </w:r>
      <w:r w:rsidRPr="006F5EEC">
        <w:rPr>
          <w:rStyle w:val="apple-converted-space"/>
          <w:color w:val="000000" w:themeColor="text1"/>
          <w:sz w:val="28"/>
          <w:szCs w:val="28"/>
          <w:shd w:val="clear" w:color="auto" w:fill="FFFFFF"/>
        </w:rPr>
        <w:t> </w:t>
      </w:r>
      <w:r w:rsidRPr="006F5EEC">
        <w:rPr>
          <w:rStyle w:val="address"/>
          <w:color w:val="000000" w:themeColor="text1"/>
          <w:sz w:val="28"/>
          <w:szCs w:val="28"/>
          <w:shd w:val="clear" w:color="auto" w:fill="FFFFFF"/>
        </w:rPr>
        <w:t>..., сельское поселение</w:t>
      </w:r>
      <w:r w:rsidRPr="006F5EEC">
        <w:rPr>
          <w:rStyle w:val="apple-converted-space"/>
          <w:color w:val="000000" w:themeColor="text1"/>
          <w:sz w:val="28"/>
          <w:szCs w:val="28"/>
          <w:shd w:val="clear" w:color="auto" w:fill="FFFFFF"/>
        </w:rPr>
        <w:t> </w:t>
      </w:r>
      <w:r w:rsidRPr="006F5EEC">
        <w:rPr>
          <w:rStyle w:val="address"/>
          <w:color w:val="000000" w:themeColor="text1"/>
          <w:sz w:val="28"/>
          <w:szCs w:val="28"/>
          <w:shd w:val="clear" w:color="auto" w:fill="FFFFFF"/>
        </w:rPr>
        <w:t>... принадлежащего на праве собственности</w:t>
      </w:r>
      <w:r w:rsidRPr="006F5EEC">
        <w:rPr>
          <w:rStyle w:val="apple-converted-space"/>
          <w:color w:val="000000" w:themeColor="text1"/>
          <w:sz w:val="28"/>
          <w:szCs w:val="28"/>
          <w:shd w:val="clear" w:color="auto" w:fill="FFFFFF"/>
        </w:rPr>
        <w:t> </w:t>
      </w:r>
      <w:r>
        <w:rPr>
          <w:rStyle w:val="fio6"/>
          <w:color w:val="000000" w:themeColor="text1"/>
          <w:sz w:val="28"/>
          <w:szCs w:val="28"/>
          <w:shd w:val="clear" w:color="auto" w:fill="FFFFFF"/>
        </w:rPr>
        <w:t>Иванову</w:t>
      </w:r>
      <w:r w:rsidRPr="006F5EEC">
        <w:rPr>
          <w:rStyle w:val="fio6"/>
          <w:color w:val="000000" w:themeColor="text1"/>
          <w:sz w:val="28"/>
          <w:szCs w:val="28"/>
          <w:shd w:val="clear" w:color="auto" w:fill="FFFFFF"/>
        </w:rPr>
        <w:t xml:space="preserve"> из категории земель -  земли сельскохозяйственного назначения с разрешенного использования «для сельскохозяйственного производства» на использование «для дачного хозяйства»</w:t>
      </w:r>
    </w:p>
    <w:p w:rsidR="000C00C0" w:rsidRDefault="000C00C0" w:rsidP="000C00C0">
      <w:pPr>
        <w:pStyle w:val="a4"/>
        <w:spacing w:before="0" w:beforeAutospacing="0" w:after="0" w:afterAutospacing="0"/>
        <w:ind w:firstLine="709"/>
        <w:jc w:val="both"/>
        <w:rPr>
          <w:rStyle w:val="fio6"/>
          <w:color w:val="000000" w:themeColor="text1"/>
          <w:sz w:val="28"/>
          <w:szCs w:val="28"/>
          <w:shd w:val="clear" w:color="auto" w:fill="FFFFFF"/>
        </w:rPr>
      </w:pPr>
      <w:r>
        <w:rPr>
          <w:rStyle w:val="fio6"/>
          <w:color w:val="000000" w:themeColor="text1"/>
          <w:sz w:val="28"/>
          <w:szCs w:val="28"/>
          <w:shd w:val="clear" w:color="auto" w:fill="FFFFFF"/>
        </w:rPr>
        <w:t>Дайте правовую оценку.</w:t>
      </w:r>
    </w:p>
    <w:p w:rsidR="000C00C0" w:rsidRDefault="000C00C0" w:rsidP="000C00C0">
      <w:pPr>
        <w:pStyle w:val="a4"/>
        <w:spacing w:before="0" w:beforeAutospacing="0" w:after="0" w:afterAutospacing="0"/>
        <w:ind w:firstLine="709"/>
        <w:jc w:val="both"/>
        <w:rPr>
          <w:b/>
          <w:color w:val="000000" w:themeColor="text1"/>
          <w:spacing w:val="2"/>
          <w:sz w:val="28"/>
          <w:szCs w:val="28"/>
        </w:rPr>
      </w:pPr>
    </w:p>
    <w:p w:rsidR="000C00C0" w:rsidRDefault="000C00C0" w:rsidP="000C00C0">
      <w:pPr>
        <w:pStyle w:val="a4"/>
        <w:spacing w:before="0" w:beforeAutospacing="0" w:after="0" w:afterAutospacing="0"/>
        <w:ind w:firstLine="709"/>
        <w:jc w:val="both"/>
        <w:rPr>
          <w:b/>
          <w:color w:val="000000" w:themeColor="text1"/>
          <w:spacing w:val="2"/>
          <w:sz w:val="28"/>
          <w:szCs w:val="28"/>
        </w:rPr>
      </w:pPr>
      <w:r>
        <w:rPr>
          <w:b/>
          <w:color w:val="000000" w:themeColor="text1"/>
          <w:spacing w:val="2"/>
          <w:sz w:val="28"/>
          <w:szCs w:val="28"/>
        </w:rPr>
        <w:t>Задача 4.</w:t>
      </w:r>
    </w:p>
    <w:p w:rsidR="000C00C0" w:rsidRDefault="000C00C0" w:rsidP="000C00C0">
      <w:pPr>
        <w:pStyle w:val="a4"/>
        <w:spacing w:before="0" w:beforeAutospacing="0" w:after="0" w:afterAutospacing="0"/>
        <w:ind w:firstLine="709"/>
        <w:jc w:val="both"/>
        <w:rPr>
          <w:color w:val="000000" w:themeColor="text1"/>
          <w:sz w:val="28"/>
          <w:szCs w:val="28"/>
          <w:shd w:val="clear" w:color="auto" w:fill="FFFFFF"/>
        </w:rPr>
      </w:pPr>
      <w:r>
        <w:rPr>
          <w:color w:val="000000" w:themeColor="text1"/>
          <w:sz w:val="28"/>
          <w:szCs w:val="28"/>
          <w:shd w:val="clear" w:color="auto" w:fill="FFFFFF"/>
        </w:rPr>
        <w:t>И</w:t>
      </w:r>
      <w:r w:rsidRPr="006F5EEC">
        <w:rPr>
          <w:color w:val="000000" w:themeColor="text1"/>
          <w:sz w:val="28"/>
          <w:szCs w:val="28"/>
          <w:shd w:val="clear" w:color="auto" w:fill="FFFFFF"/>
        </w:rPr>
        <w:t xml:space="preserve">стцы обратились в суд с иском о признании решения общего собрания членов СНТ «Балтиец» недействительным. В обоснование иска указали, что являются членами указанного садоводства, на собрании  были приняты следующие решения: не приглашать на него должников, не выдавать им справки для приватизации до полного погашения задолженности, доверить правлению решение вопросов о продаже и покупке садоводами своих участков, об исключении выбывших и принятии новых членов садоводства, признать работу правления и председателя Будревича В.И. удовлетворительной, принять финансовый отчет ревизионной комиссии, принять смету членских взносов 2009-2010 г.г., переизбрать членов правления в прежнем составе, переизбрать председателя правления Будревича В.И., ревизионную комиссию в прежнем составе, казначея Будревич Л.Н. на новый срок. </w:t>
      </w:r>
    </w:p>
    <w:p w:rsidR="000C00C0" w:rsidRDefault="000C00C0" w:rsidP="000C00C0">
      <w:pPr>
        <w:pStyle w:val="a4"/>
        <w:spacing w:before="0" w:beforeAutospacing="0" w:after="0" w:afterAutospacing="0"/>
        <w:ind w:firstLine="709"/>
        <w:jc w:val="both"/>
        <w:rPr>
          <w:color w:val="000000" w:themeColor="text1"/>
          <w:sz w:val="28"/>
          <w:szCs w:val="28"/>
          <w:shd w:val="clear" w:color="auto" w:fill="FFFFFF"/>
        </w:rPr>
      </w:pPr>
      <w:r w:rsidRPr="006F5EEC">
        <w:rPr>
          <w:color w:val="000000" w:themeColor="text1"/>
          <w:sz w:val="28"/>
          <w:szCs w:val="28"/>
          <w:shd w:val="clear" w:color="auto" w:fill="FFFFFF"/>
        </w:rPr>
        <w:lastRenderedPageBreak/>
        <w:t>С данным решением общего собрания они не согласны, считают его незаконным по следующим причинам. О проведении собрания они не были уведомлены в установленном порядке, решение не приглашать на собрание должников и не выдавать им справки для приватизации участков незаконно и нарушает их права; прием и исключение членов садоводства относится к исключительной компетенции общего собрания, они не имели возможность выразить свое отношение к работе председателя правления; ревизионная комиссия создана незаконно, поскольку ее члены не являются садоводами, а потому, отчет данной комиссии нельзя утверждать; принятая смета не содержит детализации расходной и доходной частей, а также механизма начисления взносов, смета составлена лицом, не имеющим полномочий; в правление были выбраны лица, не являющиеся членами садоводства, что также незаконно. По той же причине незаконно выбран председателем Будревич В.И., поскольку он не является членом садоводства. Будревич Л.Н. незаконно переизбрана казначеем на следующий срок, на предыдущий срок ее никто не избирал, уставом такая должность не предусмотрена.</w:t>
      </w:r>
    </w:p>
    <w:p w:rsidR="000C00C0" w:rsidRDefault="000C00C0" w:rsidP="000C00C0">
      <w:pPr>
        <w:pStyle w:val="a4"/>
        <w:spacing w:before="0" w:beforeAutospacing="0" w:after="0" w:afterAutospacing="0"/>
        <w:ind w:firstLine="709"/>
        <w:jc w:val="both"/>
        <w:rPr>
          <w:color w:val="000000" w:themeColor="text1"/>
          <w:sz w:val="28"/>
          <w:szCs w:val="28"/>
          <w:shd w:val="clear" w:color="auto" w:fill="FFFFFF"/>
        </w:rPr>
      </w:pPr>
      <w:r>
        <w:rPr>
          <w:color w:val="000000" w:themeColor="text1"/>
          <w:sz w:val="28"/>
          <w:szCs w:val="28"/>
          <w:shd w:val="clear" w:color="auto" w:fill="FFFFFF"/>
        </w:rPr>
        <w:t>Дайте правовую оценку.</w:t>
      </w:r>
    </w:p>
    <w:p w:rsidR="000C00C0" w:rsidRPr="00413044" w:rsidRDefault="000C00C0" w:rsidP="000C00C0">
      <w:pPr>
        <w:pStyle w:val="a4"/>
        <w:spacing w:before="0" w:beforeAutospacing="0" w:after="0" w:afterAutospacing="0"/>
        <w:ind w:firstLine="709"/>
        <w:jc w:val="both"/>
        <w:rPr>
          <w:color w:val="000000" w:themeColor="text1"/>
          <w:sz w:val="28"/>
          <w:szCs w:val="28"/>
          <w:shd w:val="clear" w:color="auto" w:fill="FFFFFF"/>
        </w:rPr>
      </w:pPr>
      <w:r w:rsidRPr="00413044">
        <w:rPr>
          <w:color w:val="000000" w:themeColor="text1"/>
          <w:sz w:val="28"/>
          <w:szCs w:val="28"/>
          <w:shd w:val="clear" w:color="auto" w:fill="FFFFFF"/>
        </w:rPr>
        <w:t>Кто осуществляет   контроль за финансово-хозяйственной деятельностью садоводческого, огороднического или дачного некоммерческого объединения?</w:t>
      </w:r>
    </w:p>
    <w:p w:rsidR="000C00C0" w:rsidRPr="00413044" w:rsidRDefault="000C00C0" w:rsidP="000C00C0">
      <w:pPr>
        <w:pStyle w:val="a4"/>
        <w:spacing w:before="0" w:beforeAutospacing="0" w:after="0" w:afterAutospacing="0"/>
        <w:ind w:firstLine="709"/>
        <w:jc w:val="both"/>
        <w:rPr>
          <w:b/>
          <w:color w:val="000000" w:themeColor="text1"/>
          <w:spacing w:val="2"/>
          <w:sz w:val="28"/>
          <w:szCs w:val="28"/>
        </w:rPr>
      </w:pPr>
      <w:r w:rsidRPr="00413044">
        <w:rPr>
          <w:color w:val="000000" w:themeColor="text1"/>
          <w:sz w:val="28"/>
          <w:szCs w:val="28"/>
          <w:shd w:val="clear" w:color="auto" w:fill="FFFFFF"/>
        </w:rPr>
        <w:t>Порядок избрания правления и председателя правления садоводческого, огороднического или дачного некоммерческого объединения?</w:t>
      </w:r>
    </w:p>
    <w:p w:rsidR="000C00C0" w:rsidRDefault="000C00C0" w:rsidP="000C00C0">
      <w:pPr>
        <w:tabs>
          <w:tab w:val="left" w:pos="0"/>
        </w:tabs>
        <w:jc w:val="both"/>
        <w:rPr>
          <w:bCs/>
          <w:szCs w:val="28"/>
        </w:rPr>
      </w:pPr>
    </w:p>
    <w:p w:rsidR="000C00C0" w:rsidRDefault="000C00C0" w:rsidP="000C00C0">
      <w:pPr>
        <w:autoSpaceDE w:val="0"/>
        <w:autoSpaceDN w:val="0"/>
        <w:adjustRightInd w:val="0"/>
        <w:ind w:firstLine="709"/>
        <w:jc w:val="both"/>
        <w:rPr>
          <w:b/>
          <w:szCs w:val="28"/>
        </w:rPr>
      </w:pPr>
      <w:r>
        <w:rPr>
          <w:b/>
          <w:szCs w:val="28"/>
        </w:rPr>
        <w:t>2</w:t>
      </w:r>
      <w:r w:rsidRPr="00B6573B">
        <w:rPr>
          <w:b/>
          <w:szCs w:val="28"/>
        </w:rPr>
        <w:t>.</w:t>
      </w:r>
      <w:r>
        <w:rPr>
          <w:b/>
          <w:szCs w:val="28"/>
        </w:rPr>
        <w:t xml:space="preserve"> Обсуждение д</w:t>
      </w:r>
      <w:r w:rsidRPr="00B6573B">
        <w:rPr>
          <w:b/>
          <w:szCs w:val="28"/>
        </w:rPr>
        <w:t>оклад</w:t>
      </w:r>
      <w:r>
        <w:rPr>
          <w:b/>
          <w:szCs w:val="28"/>
        </w:rPr>
        <w:t xml:space="preserve">ов. </w:t>
      </w:r>
      <w:r w:rsidRPr="00B6573B">
        <w:rPr>
          <w:b/>
          <w:szCs w:val="28"/>
        </w:rPr>
        <w:t>Предлагаемая тематика докладов</w:t>
      </w:r>
      <w:r>
        <w:rPr>
          <w:b/>
          <w:szCs w:val="28"/>
        </w:rPr>
        <w:t>:</w:t>
      </w:r>
    </w:p>
    <w:p w:rsidR="000C00C0" w:rsidRPr="007B1C66" w:rsidRDefault="000C00C0" w:rsidP="000C00C0">
      <w:pPr>
        <w:autoSpaceDE w:val="0"/>
        <w:autoSpaceDN w:val="0"/>
        <w:adjustRightInd w:val="0"/>
        <w:ind w:firstLine="709"/>
        <w:jc w:val="both"/>
        <w:rPr>
          <w:rStyle w:val="apple-converted-space"/>
          <w:color w:val="000000" w:themeColor="text1"/>
          <w:szCs w:val="28"/>
          <w:shd w:val="clear" w:color="auto" w:fill="FFFFFF"/>
        </w:rPr>
      </w:pPr>
      <w:r w:rsidRPr="007B1C66">
        <w:rPr>
          <w:color w:val="000000" w:themeColor="text1"/>
          <w:szCs w:val="28"/>
        </w:rPr>
        <w:t>1.</w:t>
      </w:r>
      <w:r w:rsidRPr="007B1C66">
        <w:rPr>
          <w:bCs/>
          <w:color w:val="000000" w:themeColor="text1"/>
          <w:szCs w:val="28"/>
          <w:shd w:val="clear" w:color="auto" w:fill="FFFFFF"/>
        </w:rPr>
        <w:t xml:space="preserve"> Ведение</w:t>
      </w:r>
      <w:r w:rsidRPr="007B1C66">
        <w:rPr>
          <w:rStyle w:val="apple-converted-space"/>
          <w:color w:val="000000" w:themeColor="text1"/>
          <w:szCs w:val="28"/>
          <w:shd w:val="clear" w:color="auto" w:fill="FFFFFF"/>
        </w:rPr>
        <w:t> </w:t>
      </w:r>
      <w:r w:rsidRPr="007B1C66">
        <w:rPr>
          <w:bCs/>
          <w:color w:val="000000" w:themeColor="text1"/>
          <w:szCs w:val="28"/>
          <w:shd w:val="clear" w:color="auto" w:fill="FFFFFF"/>
        </w:rPr>
        <w:t>садоводства</w:t>
      </w:r>
      <w:r w:rsidRPr="007B1C66">
        <w:rPr>
          <w:rStyle w:val="apple-converted-space"/>
          <w:color w:val="000000" w:themeColor="text1"/>
          <w:szCs w:val="28"/>
          <w:shd w:val="clear" w:color="auto" w:fill="FFFFFF"/>
        </w:rPr>
        <w:t> </w:t>
      </w:r>
      <w:r w:rsidRPr="007B1C66">
        <w:rPr>
          <w:color w:val="000000" w:themeColor="text1"/>
          <w:szCs w:val="28"/>
          <w:shd w:val="clear" w:color="auto" w:fill="FFFFFF"/>
        </w:rPr>
        <w:t>в индивидуальном порядке.</w:t>
      </w:r>
      <w:r w:rsidRPr="007B1C66">
        <w:rPr>
          <w:rStyle w:val="apple-converted-space"/>
          <w:color w:val="000000" w:themeColor="text1"/>
          <w:szCs w:val="28"/>
          <w:shd w:val="clear" w:color="auto" w:fill="FFFFFF"/>
        </w:rPr>
        <w:t> </w:t>
      </w:r>
    </w:p>
    <w:p w:rsidR="000C00C0" w:rsidRDefault="000C00C0" w:rsidP="000C00C0">
      <w:pPr>
        <w:jc w:val="both"/>
        <w:rPr>
          <w:color w:val="000000"/>
        </w:rPr>
      </w:pPr>
    </w:p>
    <w:p w:rsidR="000C00C0" w:rsidRDefault="000C00C0" w:rsidP="009174E2">
      <w:pPr>
        <w:ind w:firstLine="567"/>
        <w:jc w:val="center"/>
        <w:rPr>
          <w:rFonts w:eastAsia="Times New Roman"/>
          <w:b/>
          <w:color w:val="000000"/>
          <w:szCs w:val="28"/>
        </w:rPr>
      </w:pPr>
      <w:r w:rsidRPr="002E700A">
        <w:rPr>
          <w:rFonts w:eastAsia="Times New Roman"/>
          <w:b/>
          <w:color w:val="000000"/>
          <w:szCs w:val="28"/>
        </w:rPr>
        <w:t>ПРАКТИЧЕСК</w:t>
      </w:r>
      <w:r w:rsidR="009174E2">
        <w:rPr>
          <w:rFonts w:eastAsia="Times New Roman"/>
          <w:b/>
          <w:color w:val="000000"/>
          <w:szCs w:val="28"/>
        </w:rPr>
        <w:t>И</w:t>
      </w:r>
      <w:r w:rsidRPr="002E700A">
        <w:rPr>
          <w:rFonts w:eastAsia="Times New Roman"/>
          <w:b/>
          <w:color w:val="000000"/>
          <w:szCs w:val="28"/>
        </w:rPr>
        <w:t>Е ЗАНЯТИ</w:t>
      </w:r>
      <w:r w:rsidR="009174E2">
        <w:rPr>
          <w:rFonts w:eastAsia="Times New Roman"/>
          <w:b/>
          <w:color w:val="000000"/>
          <w:szCs w:val="28"/>
        </w:rPr>
        <w:t>Я</w:t>
      </w:r>
    </w:p>
    <w:p w:rsidR="000C00C0" w:rsidRDefault="000C00C0" w:rsidP="000C00C0">
      <w:pPr>
        <w:autoSpaceDE w:val="0"/>
        <w:autoSpaceDN w:val="0"/>
        <w:adjustRightInd w:val="0"/>
        <w:ind w:firstLine="709"/>
        <w:jc w:val="both"/>
        <w:rPr>
          <w:b/>
          <w:szCs w:val="28"/>
        </w:rPr>
      </w:pPr>
    </w:p>
    <w:p w:rsidR="000C00C0" w:rsidRPr="004C4A90" w:rsidRDefault="000C00C0" w:rsidP="009174E2">
      <w:pPr>
        <w:ind w:firstLine="567"/>
        <w:jc w:val="both"/>
        <w:outlineLvl w:val="6"/>
        <w:rPr>
          <w:rFonts w:eastAsia="Times New Roman"/>
          <w:b/>
          <w:szCs w:val="28"/>
        </w:rPr>
      </w:pPr>
      <w:r w:rsidRPr="004C4A90">
        <w:rPr>
          <w:rFonts w:eastAsia="Times New Roman"/>
          <w:b/>
          <w:color w:val="000000"/>
          <w:szCs w:val="28"/>
        </w:rPr>
        <w:t>Тема: «</w:t>
      </w:r>
      <w:r w:rsidRPr="004C4A90">
        <w:rPr>
          <w:rFonts w:eastAsia="Times New Roman"/>
          <w:b/>
          <w:szCs w:val="28"/>
        </w:rPr>
        <w:t>Ответственность за нарушение законодательства при ведении садоводства»</w:t>
      </w:r>
    </w:p>
    <w:p w:rsidR="000C00C0" w:rsidRPr="004C4A90" w:rsidRDefault="000C00C0" w:rsidP="009174E2">
      <w:pPr>
        <w:ind w:firstLine="426"/>
        <w:jc w:val="both"/>
        <w:outlineLvl w:val="6"/>
        <w:rPr>
          <w:color w:val="000000"/>
          <w:szCs w:val="28"/>
          <w:shd w:val="clear" w:color="auto" w:fill="FFFFFF"/>
        </w:rPr>
      </w:pPr>
      <w:r w:rsidRPr="004C4A90">
        <w:rPr>
          <w:color w:val="000000"/>
          <w:szCs w:val="28"/>
          <w:shd w:val="clear" w:color="auto" w:fill="FFFFFF"/>
        </w:rPr>
        <w:t>Ответственность садоводов, огородников или дачников за нарушение законодательства</w:t>
      </w:r>
    </w:p>
    <w:p w:rsidR="000C00C0" w:rsidRPr="004C4A90" w:rsidRDefault="000C00C0" w:rsidP="009174E2">
      <w:pPr>
        <w:ind w:firstLine="426"/>
        <w:jc w:val="both"/>
        <w:outlineLvl w:val="6"/>
        <w:rPr>
          <w:rFonts w:eastAsia="Times New Roman"/>
          <w:b/>
          <w:szCs w:val="28"/>
        </w:rPr>
      </w:pPr>
      <w:r w:rsidRPr="004C4A90">
        <w:rPr>
          <w:color w:val="000000"/>
          <w:szCs w:val="28"/>
          <w:shd w:val="clear" w:color="auto" w:fill="FFFFFF"/>
        </w:rPr>
        <w:t>Дисциплинарная ответственность должностных лиц органов государственной власти, органов местного самоуправления за нарушение законодательства</w:t>
      </w:r>
    </w:p>
    <w:p w:rsidR="000C00C0" w:rsidRPr="004C4A90" w:rsidRDefault="000C00C0" w:rsidP="009174E2">
      <w:pPr>
        <w:tabs>
          <w:tab w:val="left" w:pos="271"/>
          <w:tab w:val="left" w:pos="372"/>
        </w:tabs>
        <w:ind w:firstLine="426"/>
        <w:rPr>
          <w:szCs w:val="28"/>
        </w:rPr>
      </w:pPr>
      <w:r w:rsidRPr="004C4A90">
        <w:rPr>
          <w:color w:val="000000"/>
          <w:szCs w:val="28"/>
          <w:shd w:val="clear" w:color="auto" w:fill="FFFFFF"/>
        </w:rPr>
        <w:t>Возмещение убытков, причиненных садоводческому, огородническому или дачному некоммерческому объединению либо его членам.</w:t>
      </w:r>
    </w:p>
    <w:p w:rsidR="000C00C0" w:rsidRDefault="000C00C0" w:rsidP="000C00C0">
      <w:pPr>
        <w:tabs>
          <w:tab w:val="left" w:pos="0"/>
          <w:tab w:val="left" w:pos="71"/>
        </w:tabs>
      </w:pPr>
    </w:p>
    <w:p w:rsidR="000C00C0" w:rsidRPr="00B6573B" w:rsidRDefault="000C00C0" w:rsidP="000C00C0">
      <w:pPr>
        <w:tabs>
          <w:tab w:val="left" w:pos="0"/>
          <w:tab w:val="left" w:pos="71"/>
        </w:tabs>
        <w:ind w:firstLine="709"/>
        <w:rPr>
          <w:rFonts w:eastAsia="ヒラギノ角ゴ Pro W3"/>
          <w:b/>
          <w:szCs w:val="28"/>
          <w:lang w:eastAsia="en-US"/>
        </w:rPr>
      </w:pPr>
      <w:r>
        <w:rPr>
          <w:b/>
          <w:szCs w:val="28"/>
        </w:rPr>
        <w:t>Рекомендуемая литература</w:t>
      </w:r>
    </w:p>
    <w:p w:rsidR="000C00C0" w:rsidRDefault="000C00C0" w:rsidP="000C00C0">
      <w:pPr>
        <w:shd w:val="clear" w:color="auto" w:fill="FFFFFF"/>
        <w:ind w:firstLine="709"/>
        <w:rPr>
          <w:b/>
          <w:szCs w:val="28"/>
        </w:rPr>
      </w:pPr>
      <w:r w:rsidRPr="00B6573B">
        <w:rPr>
          <w:b/>
          <w:szCs w:val="28"/>
        </w:rPr>
        <w:t>Основная литература:</w:t>
      </w:r>
    </w:p>
    <w:p w:rsidR="000C00C0" w:rsidRPr="00173867" w:rsidRDefault="000C00C0" w:rsidP="000C00C0">
      <w:pPr>
        <w:ind w:firstLine="426"/>
        <w:jc w:val="both"/>
        <w:rPr>
          <w:rFonts w:eastAsia="Times New Roman"/>
          <w:szCs w:val="28"/>
        </w:rPr>
      </w:pPr>
      <w:r w:rsidRPr="00173867">
        <w:rPr>
          <w:rFonts w:eastAsia="Times New Roman"/>
          <w:szCs w:val="28"/>
        </w:rPr>
        <w:t xml:space="preserve">Земельное право РФ (общая часть) [Электронный ресурс]: конспект лекций/ Бышков П.А., Кирсанов А.Н. - Электрон.текстовые данные. - М.: </w:t>
      </w:r>
      <w:r w:rsidRPr="00173867">
        <w:rPr>
          <w:rFonts w:eastAsia="Times New Roman"/>
          <w:szCs w:val="28"/>
        </w:rPr>
        <w:lastRenderedPageBreak/>
        <w:t>Российский университет дружбы народов, 2012. - 52 c. Режим доступа: http://www.iprbookshop.ru/22173.</w:t>
      </w:r>
    </w:p>
    <w:p w:rsidR="000C00C0" w:rsidRDefault="000C00C0" w:rsidP="000C00C0">
      <w:pPr>
        <w:shd w:val="clear" w:color="auto" w:fill="FFFFFF"/>
        <w:tabs>
          <w:tab w:val="left" w:pos="1134"/>
        </w:tabs>
        <w:ind w:firstLine="709"/>
        <w:rPr>
          <w:b/>
          <w:szCs w:val="28"/>
        </w:rPr>
      </w:pPr>
    </w:p>
    <w:p w:rsidR="000C00C0" w:rsidRPr="00067DF5" w:rsidRDefault="000C00C0" w:rsidP="000C00C0">
      <w:pPr>
        <w:shd w:val="clear" w:color="auto" w:fill="FFFFFF"/>
        <w:tabs>
          <w:tab w:val="left" w:pos="1134"/>
        </w:tabs>
        <w:rPr>
          <w:b/>
          <w:szCs w:val="28"/>
        </w:rPr>
      </w:pPr>
      <w:r w:rsidRPr="00914AA0">
        <w:rPr>
          <w:b/>
          <w:szCs w:val="28"/>
        </w:rPr>
        <w:t>Дополнительная литература:</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Земельные споры: особенности рассмотрения и разрешения. Чему не учат студентов: учебное пособие. — Москва : Проспект, 2014. — 112 с.</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Аверьянова Н.Н. </w:t>
      </w:r>
      <w:r w:rsidRPr="0087652A">
        <w:rPr>
          <w:rFonts w:ascii="Times New Roman" w:hAnsi="Times New Roman"/>
          <w:bCs/>
          <w:sz w:val="28"/>
          <w:szCs w:val="28"/>
        </w:rPr>
        <w:t>Земельное право в вопросах и ответах/ Издательство: «Проспект», 2015 г., 88с. ISBN:</w:t>
      </w:r>
      <w:r w:rsidRPr="0087652A">
        <w:rPr>
          <w:rFonts w:ascii="Times New Roman" w:hAnsi="Times New Roman"/>
          <w:sz w:val="28"/>
          <w:szCs w:val="28"/>
        </w:rPr>
        <w:t xml:space="preserve">978-5-392-15884-3 </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Боголюбов С.А. </w:t>
      </w:r>
      <w:r w:rsidRPr="0087652A">
        <w:rPr>
          <w:rFonts w:ascii="Times New Roman" w:hAnsi="Times New Roman"/>
          <w:bCs/>
          <w:sz w:val="28"/>
          <w:szCs w:val="28"/>
        </w:rPr>
        <w:t>Земельное право/  Издательство: «Проспект», 2015 г., 376 с. ISBN</w:t>
      </w:r>
      <w:r w:rsidRPr="0087652A">
        <w:rPr>
          <w:rFonts w:ascii="Times New Roman" w:hAnsi="Times New Roman"/>
          <w:sz w:val="28"/>
          <w:szCs w:val="28"/>
        </w:rPr>
        <w:t xml:space="preserve"> :  978-5-392-16300-7 </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Боголюбов С.А., Галиновская Е.А. З</w:t>
      </w:r>
      <w:r w:rsidRPr="0087652A">
        <w:rPr>
          <w:rFonts w:ascii="Times New Roman" w:hAnsi="Times New Roman"/>
          <w:bCs/>
          <w:sz w:val="28"/>
          <w:szCs w:val="28"/>
        </w:rPr>
        <w:t xml:space="preserve">емельное право в вопросах и ответах/ Издательство: «Проспект», 2014 г., 208 с. ISBN: </w:t>
      </w:r>
      <w:r>
        <w:rPr>
          <w:rFonts w:ascii="Times New Roman" w:hAnsi="Times New Roman"/>
          <w:sz w:val="28"/>
          <w:szCs w:val="28"/>
        </w:rPr>
        <w:t>978-5-392-11688-1.</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Васильчиков А.И. </w:t>
      </w:r>
      <w:r w:rsidRPr="0087652A">
        <w:rPr>
          <w:rFonts w:ascii="Times New Roman" w:hAnsi="Times New Roman"/>
          <w:bCs/>
          <w:sz w:val="28"/>
          <w:szCs w:val="28"/>
        </w:rPr>
        <w:t>Землевладение и земледелие в России и других европейских государствах. Том 1/ Издательство: «Лань», 2014 г., 606 с. ISBN:</w:t>
      </w:r>
      <w:r w:rsidRPr="0087652A">
        <w:rPr>
          <w:rFonts w:ascii="Times New Roman" w:hAnsi="Times New Roman"/>
          <w:sz w:val="28"/>
          <w:szCs w:val="28"/>
        </w:rPr>
        <w:t xml:space="preserve">978-5-507-39370-1 </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Жаворонкова Н.Г.Романова О.А. </w:t>
      </w:r>
      <w:r w:rsidRPr="0087652A">
        <w:rPr>
          <w:rFonts w:ascii="Times New Roman" w:hAnsi="Times New Roman"/>
          <w:bCs/>
          <w:sz w:val="28"/>
          <w:szCs w:val="28"/>
        </w:rPr>
        <w:t>Земельное право/ Издательство: «Проспект», 2015 г., 352 с. ISBN:</w:t>
      </w:r>
      <w:r w:rsidRPr="0087652A">
        <w:rPr>
          <w:rFonts w:ascii="Times New Roman" w:hAnsi="Times New Roman"/>
          <w:sz w:val="28"/>
          <w:szCs w:val="28"/>
        </w:rPr>
        <w:t xml:space="preserve">978-5-392-13441-0 </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bCs/>
          <w:sz w:val="28"/>
          <w:szCs w:val="28"/>
        </w:rPr>
        <w:t xml:space="preserve">Комментарий к Земельному кодексу РФ (постатейный)/ </w:t>
      </w:r>
      <w:r w:rsidRPr="0087652A">
        <w:rPr>
          <w:rFonts w:ascii="Times New Roman" w:hAnsi="Times New Roman"/>
          <w:sz w:val="28"/>
          <w:szCs w:val="28"/>
        </w:rPr>
        <w:t>Под ред. Боголюбова С.А.,</w:t>
      </w:r>
      <w:r w:rsidRPr="0087652A">
        <w:rPr>
          <w:rFonts w:ascii="Times New Roman" w:hAnsi="Times New Roman"/>
          <w:bCs/>
          <w:sz w:val="28"/>
          <w:szCs w:val="28"/>
        </w:rPr>
        <w:t xml:space="preserve"> Издательство: «Проспект», 2014 г., 656 с.  ISBN: </w:t>
      </w:r>
      <w:r w:rsidRPr="0087652A">
        <w:rPr>
          <w:rFonts w:ascii="Times New Roman" w:hAnsi="Times New Roman"/>
          <w:sz w:val="28"/>
          <w:szCs w:val="28"/>
        </w:rPr>
        <w:t xml:space="preserve">978-5-392-14401-3 </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 xml:space="preserve">Земельные нужды деревни и основные задачи аграрной реформы /Издательство: «Лань», 2014 г.,  153 с. ISBN: </w:t>
      </w:r>
      <w:r w:rsidRPr="0087652A">
        <w:rPr>
          <w:rFonts w:ascii="Times New Roman" w:hAnsi="Times New Roman"/>
          <w:sz w:val="28"/>
          <w:szCs w:val="28"/>
        </w:rPr>
        <w:t xml:space="preserve">978-5-507-39413-5 </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Пешехонов А.В. </w:t>
      </w:r>
      <w:r w:rsidRPr="0087652A">
        <w:rPr>
          <w:rFonts w:ascii="Times New Roman" w:hAnsi="Times New Roman"/>
          <w:bCs/>
          <w:sz w:val="28"/>
          <w:szCs w:val="28"/>
        </w:rPr>
        <w:t>Сущность аграрной проблемы /Издательство: «Лань», 2014 г., 31 с.  ISBN:</w:t>
      </w:r>
      <w:r w:rsidRPr="0087652A">
        <w:rPr>
          <w:rFonts w:ascii="Times New Roman" w:hAnsi="Times New Roman"/>
          <w:sz w:val="28"/>
          <w:szCs w:val="28"/>
        </w:rPr>
        <w:t xml:space="preserve">978-5-507-39414-2 </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 xml:space="preserve">Риттих А.А. </w:t>
      </w:r>
      <w:r w:rsidRPr="0087652A">
        <w:rPr>
          <w:rFonts w:ascii="Times New Roman" w:hAnsi="Times New Roman"/>
          <w:bCs/>
          <w:sz w:val="28"/>
          <w:szCs w:val="28"/>
        </w:rPr>
        <w:t>Крестьянское землепользование. Свод трудов местных комитетов по 49 губерниям Европейской России /Издательство: «Лань», 2014 г., 141 с. ISBN:</w:t>
      </w:r>
      <w:r>
        <w:rPr>
          <w:rFonts w:ascii="Times New Roman" w:hAnsi="Times New Roman"/>
          <w:sz w:val="28"/>
          <w:szCs w:val="28"/>
        </w:rPr>
        <w:t>978-5-507-39415-9.</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Юсупова, З. Г. Земельное право : учеб. пособие / Ин-т экономики, упр. и права (г. Казань), З. Г. Юсупова .— Казань : Познание, 2014</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и Верховного Суда Российской Федерации по применению земельного законодательства и законодательства о сделках с недвижимостью / О.В. Волошин .— 3-е из</w:t>
      </w:r>
      <w:r>
        <w:rPr>
          <w:rFonts w:ascii="Times New Roman" w:hAnsi="Times New Roman"/>
          <w:sz w:val="28"/>
          <w:szCs w:val="28"/>
        </w:rPr>
        <w:t>д., расшир.- М. : Статут, 2015.</w:t>
      </w:r>
      <w:r w:rsidRPr="0087652A">
        <w:rPr>
          <w:rFonts w:ascii="Times New Roman" w:hAnsi="Times New Roman"/>
          <w:sz w:val="28"/>
          <w:szCs w:val="28"/>
        </w:rPr>
        <w:t>— ISBN 978-5-8354-1075-0</w:t>
      </w:r>
      <w:r>
        <w:rPr>
          <w:rFonts w:ascii="Times New Roman" w:hAnsi="Times New Roman"/>
          <w:sz w:val="28"/>
          <w:szCs w:val="28"/>
        </w:rPr>
        <w:t>.</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Сборник разъяснений Высшего Арбитражного Суда Российской Федерации по применению земельного законодательства и законодательства о сделках с недвижимостью / О. В. Волошин .— М. : Статут, 2012 .— ISBN 978-5-8354-0854-2</w:t>
      </w:r>
    </w:p>
    <w:p w:rsidR="000C00C0" w:rsidRDefault="000C00C0" w:rsidP="009174E2">
      <w:pPr>
        <w:pStyle w:val="af2"/>
        <w:numPr>
          <w:ilvl w:val="0"/>
          <w:numId w:val="23"/>
        </w:numPr>
        <w:tabs>
          <w:tab w:val="left" w:pos="851"/>
        </w:tabs>
        <w:spacing w:after="0" w:line="240" w:lineRule="auto"/>
        <w:ind w:left="0" w:firstLine="426"/>
        <w:jc w:val="both"/>
        <w:rPr>
          <w:rFonts w:ascii="Times New Roman" w:hAnsi="Times New Roman"/>
          <w:sz w:val="28"/>
          <w:szCs w:val="28"/>
        </w:rPr>
      </w:pPr>
      <w:r w:rsidRPr="0087652A">
        <w:rPr>
          <w:rFonts w:ascii="Times New Roman" w:hAnsi="Times New Roman"/>
          <w:sz w:val="28"/>
          <w:szCs w:val="28"/>
        </w:rPr>
        <w:t>Судебная защита земельных прав граждан России : учеб. пособие / ред.: Ю. Н. Андреев .— М. : ЮНИТИ-ДАНА, 2012 .— Кол. авт. указ. на обороте тит. листа: Ю.Н. Андреев, Н.Д. Амаглобели, В.Н. Данилкин .— ISBN 978-5-238-01762-4</w:t>
      </w:r>
      <w:r>
        <w:rPr>
          <w:rFonts w:ascii="Times New Roman" w:hAnsi="Times New Roman"/>
          <w:sz w:val="28"/>
          <w:szCs w:val="28"/>
        </w:rPr>
        <w:t>.</w:t>
      </w:r>
    </w:p>
    <w:p w:rsidR="000C00C0" w:rsidRPr="00E55072" w:rsidRDefault="000C00C0" w:rsidP="009174E2">
      <w:pPr>
        <w:pStyle w:val="af2"/>
        <w:numPr>
          <w:ilvl w:val="0"/>
          <w:numId w:val="23"/>
        </w:numPr>
        <w:tabs>
          <w:tab w:val="left" w:pos="851"/>
        </w:tabs>
        <w:spacing w:after="0" w:line="240" w:lineRule="auto"/>
        <w:ind w:left="0" w:firstLine="426"/>
        <w:jc w:val="both"/>
        <w:rPr>
          <w:rFonts w:ascii="Times New Roman" w:hAnsi="Times New Roman"/>
          <w:color w:val="000000" w:themeColor="text1"/>
          <w:sz w:val="28"/>
          <w:szCs w:val="28"/>
        </w:rPr>
      </w:pPr>
      <w:r w:rsidRPr="00E55072">
        <w:rPr>
          <w:rFonts w:ascii="Times New Roman" w:hAnsi="Times New Roman"/>
          <w:color w:val="000000" w:themeColor="text1"/>
          <w:sz w:val="28"/>
          <w:szCs w:val="28"/>
          <w:shd w:val="clear" w:color="auto" w:fill="FFFFFF"/>
        </w:rPr>
        <w:lastRenderedPageBreak/>
        <w:t>Анисимов А.П. Правовые проблемы разграничения предметов ведения между Российской Федерацией и ее субъектами в сфере земельных отношений [Электронный ресурс]: монография/ Анисимов А.П., Рыженков А.Я., Степаненко Р.А.— Электрон.текстовые данные.— М.: Юрлитинформ, 2013.— 190 c.— Режим доступа: http://www.iprbookshop.ru/19184.</w:t>
      </w:r>
    </w:p>
    <w:p w:rsidR="000C00C0" w:rsidRPr="00914AA0" w:rsidRDefault="000C00C0" w:rsidP="000C00C0">
      <w:pPr>
        <w:tabs>
          <w:tab w:val="left" w:pos="1080"/>
          <w:tab w:val="left" w:pos="1260"/>
        </w:tabs>
        <w:autoSpaceDE w:val="0"/>
        <w:autoSpaceDN w:val="0"/>
        <w:adjustRightInd w:val="0"/>
        <w:jc w:val="both"/>
        <w:rPr>
          <w:szCs w:val="28"/>
        </w:rPr>
      </w:pPr>
    </w:p>
    <w:p w:rsidR="009174E2" w:rsidRPr="00B6573B" w:rsidRDefault="009174E2" w:rsidP="009174E2">
      <w:pPr>
        <w:ind w:firstLine="709"/>
        <w:rPr>
          <w:b/>
          <w:szCs w:val="28"/>
        </w:rPr>
      </w:pPr>
      <w:r w:rsidRPr="00B6573B">
        <w:rPr>
          <w:b/>
          <w:szCs w:val="28"/>
        </w:rPr>
        <w:t xml:space="preserve">Основные нормативные </w:t>
      </w:r>
      <w:r>
        <w:rPr>
          <w:b/>
          <w:szCs w:val="28"/>
        </w:rPr>
        <w:t>правовые акты (в действующей редакции) и судебная практика</w:t>
      </w:r>
    </w:p>
    <w:p w:rsidR="000C00C0" w:rsidRPr="005C2AC9" w:rsidRDefault="000C00C0" w:rsidP="009174E2">
      <w:pPr>
        <w:numPr>
          <w:ilvl w:val="0"/>
          <w:numId w:val="22"/>
        </w:numPr>
        <w:ind w:left="0" w:firstLine="426"/>
        <w:jc w:val="both"/>
        <w:rPr>
          <w:rFonts w:eastAsia="Times New Roman"/>
          <w:bCs/>
          <w:i/>
          <w:color w:val="000000"/>
          <w:szCs w:val="28"/>
        </w:rPr>
      </w:pPr>
      <w:r w:rsidRPr="00331890">
        <w:rPr>
          <w:color w:val="000000"/>
          <w:szCs w:val="28"/>
        </w:rPr>
        <w:t>Конституция Российской Федерации от 12 декабря 1993 года // Р</w:t>
      </w:r>
      <w:r>
        <w:rPr>
          <w:color w:val="000000"/>
          <w:szCs w:val="28"/>
        </w:rPr>
        <w:t>оссийская газета.1993.25 декабря.</w:t>
      </w:r>
    </w:p>
    <w:p w:rsidR="000C00C0" w:rsidRPr="005C2AC9" w:rsidRDefault="000C00C0" w:rsidP="009174E2">
      <w:pPr>
        <w:numPr>
          <w:ilvl w:val="0"/>
          <w:numId w:val="22"/>
        </w:numPr>
        <w:ind w:left="0" w:firstLine="426"/>
        <w:jc w:val="both"/>
        <w:rPr>
          <w:rFonts w:eastAsia="Times New Roman"/>
          <w:bCs/>
          <w:i/>
          <w:color w:val="000000"/>
          <w:szCs w:val="28"/>
        </w:rPr>
      </w:pPr>
      <w:r w:rsidRPr="005C2AC9">
        <w:rPr>
          <w:color w:val="000000"/>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0C00C0" w:rsidRPr="008442E0" w:rsidRDefault="000C00C0" w:rsidP="009174E2">
      <w:pPr>
        <w:numPr>
          <w:ilvl w:val="0"/>
          <w:numId w:val="22"/>
        </w:numPr>
        <w:tabs>
          <w:tab w:val="left" w:pos="0"/>
          <w:tab w:val="left" w:pos="284"/>
          <w:tab w:val="left" w:pos="851"/>
        </w:tabs>
        <w:ind w:left="0" w:firstLine="426"/>
        <w:jc w:val="both"/>
        <w:rPr>
          <w:color w:val="000000" w:themeColor="text1"/>
          <w:szCs w:val="28"/>
        </w:rPr>
      </w:pPr>
      <w:r w:rsidRPr="008442E0">
        <w:rPr>
          <w:color w:val="000000" w:themeColor="text1"/>
          <w:szCs w:val="28"/>
        </w:rPr>
        <w:t>Земельный кодекс Российской Федерации от 25 октября 2001 года № 136-ФЗ // СЗ РФ. 2001. № 44. Ст. 4147.</w:t>
      </w:r>
    </w:p>
    <w:p w:rsidR="000C00C0" w:rsidRPr="008442E0" w:rsidRDefault="000C00C0" w:rsidP="009174E2">
      <w:pPr>
        <w:numPr>
          <w:ilvl w:val="0"/>
          <w:numId w:val="22"/>
        </w:numPr>
        <w:tabs>
          <w:tab w:val="left" w:pos="0"/>
          <w:tab w:val="left" w:pos="284"/>
          <w:tab w:val="left" w:pos="851"/>
        </w:tabs>
        <w:ind w:left="0" w:firstLine="426"/>
        <w:jc w:val="both"/>
        <w:rPr>
          <w:color w:val="000000" w:themeColor="text1"/>
          <w:szCs w:val="28"/>
        </w:rPr>
      </w:pPr>
      <w:r w:rsidRPr="008442E0">
        <w:rPr>
          <w:color w:val="000000" w:themeColor="text1"/>
          <w:szCs w:val="28"/>
        </w:rPr>
        <w:t>О введении в действие Земельного кодекса Российской Федерации: Федеральный закон от 25 октября 2001 года № 137-ФЗ // СЗ РФ. 2001. № 44. Ст. 4148.</w:t>
      </w:r>
    </w:p>
    <w:p w:rsidR="000C00C0" w:rsidRDefault="000C00C0" w:rsidP="009174E2">
      <w:pPr>
        <w:numPr>
          <w:ilvl w:val="0"/>
          <w:numId w:val="22"/>
        </w:numPr>
        <w:tabs>
          <w:tab w:val="left" w:pos="0"/>
          <w:tab w:val="left" w:pos="284"/>
          <w:tab w:val="left" w:pos="851"/>
        </w:tabs>
        <w:ind w:left="0" w:firstLine="426"/>
        <w:jc w:val="both"/>
        <w:rPr>
          <w:color w:val="000000" w:themeColor="text1"/>
          <w:szCs w:val="28"/>
        </w:rPr>
      </w:pPr>
      <w:r w:rsidRPr="008442E0">
        <w:rPr>
          <w:color w:val="000000" w:themeColor="text1"/>
          <w:szCs w:val="28"/>
        </w:rPr>
        <w:t>О землеустройстве: Федеральный закон от 18 июня 2001 года № 78-ФЗ // СЗ РФ. 2001. № 26. Ст. 2582.</w:t>
      </w:r>
    </w:p>
    <w:p w:rsidR="000C00C0" w:rsidRPr="00715B9B" w:rsidRDefault="000C00C0" w:rsidP="009174E2">
      <w:pPr>
        <w:pStyle w:val="af2"/>
        <w:numPr>
          <w:ilvl w:val="0"/>
          <w:numId w:val="22"/>
        </w:numPr>
        <w:spacing w:after="0" w:line="240" w:lineRule="auto"/>
        <w:ind w:left="0" w:firstLine="426"/>
        <w:jc w:val="both"/>
        <w:rPr>
          <w:rFonts w:ascii="Times New Roman" w:hAnsi="Times New Roman"/>
          <w:color w:val="000000"/>
          <w:sz w:val="28"/>
          <w:szCs w:val="28"/>
        </w:rPr>
      </w:pPr>
      <w:r w:rsidRPr="00715B9B">
        <w:rPr>
          <w:rFonts w:ascii="Times New Roman" w:hAnsi="Times New Roman"/>
          <w:sz w:val="28"/>
          <w:szCs w:val="28"/>
        </w:rPr>
        <w:t xml:space="preserve">Кодекс Российской Федерации об административных правонарушениях от 30.12.2001 № 195-ФЗ// СЗ РФ от  07.01.2002, № 1 (ч. 1), ст. 1.  </w:t>
      </w:r>
    </w:p>
    <w:p w:rsidR="000C00C0" w:rsidRDefault="000C00C0" w:rsidP="009174E2">
      <w:pPr>
        <w:pStyle w:val="af2"/>
        <w:numPr>
          <w:ilvl w:val="0"/>
          <w:numId w:val="22"/>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bCs/>
          <w:color w:val="000000" w:themeColor="text1"/>
          <w:sz w:val="28"/>
          <w:szCs w:val="28"/>
          <w:shd w:val="clear" w:color="auto" w:fill="FFFFFF"/>
        </w:rPr>
        <w:t>Налогового кодекса Российской Федерации от 31 июля 1998 г. № 146-ФЗ</w:t>
      </w:r>
      <w:r w:rsidRPr="00715B9B">
        <w:rPr>
          <w:rStyle w:val="apple-converted-space"/>
          <w:bCs/>
          <w:color w:val="000000" w:themeColor="text1"/>
          <w:sz w:val="28"/>
          <w:szCs w:val="28"/>
        </w:rPr>
        <w:t> </w:t>
      </w:r>
      <w:r w:rsidRPr="00715B9B">
        <w:rPr>
          <w:rFonts w:ascii="Times New Roman" w:hAnsi="Times New Roman"/>
          <w:bCs/>
          <w:color w:val="000000" w:themeColor="text1"/>
          <w:sz w:val="28"/>
          <w:szCs w:val="28"/>
        </w:rPr>
        <w:t>(часть первая)</w:t>
      </w:r>
      <w:r w:rsidRPr="00715B9B">
        <w:rPr>
          <w:rFonts w:ascii="Times New Roman" w:hAnsi="Times New Roman"/>
          <w:color w:val="000000" w:themeColor="text1"/>
          <w:sz w:val="28"/>
          <w:szCs w:val="28"/>
          <w:shd w:val="clear" w:color="auto" w:fill="FFFFFF"/>
        </w:rPr>
        <w:t>от 5 августа 2000 г. № 117-ФЗ (часть вторая)// СПС «Гарант».</w:t>
      </w:r>
    </w:p>
    <w:p w:rsidR="000C00C0" w:rsidRPr="00E10164" w:rsidRDefault="000C00C0" w:rsidP="009174E2">
      <w:pPr>
        <w:pStyle w:val="af2"/>
        <w:numPr>
          <w:ilvl w:val="0"/>
          <w:numId w:val="22"/>
        </w:numPr>
        <w:spacing w:after="0" w:line="240" w:lineRule="auto"/>
        <w:ind w:left="0" w:firstLine="426"/>
        <w:jc w:val="both"/>
        <w:rPr>
          <w:rFonts w:ascii="Times New Roman" w:eastAsia="Times New Roman" w:hAnsi="Times New Roman"/>
          <w:color w:val="000000" w:themeColor="text1"/>
          <w:sz w:val="28"/>
          <w:szCs w:val="28"/>
          <w:lang w:eastAsia="ru-RU"/>
        </w:rPr>
      </w:pPr>
      <w:r w:rsidRPr="00715B9B">
        <w:rPr>
          <w:rFonts w:ascii="Times New Roman" w:hAnsi="Times New Roman"/>
          <w:color w:val="000000" w:themeColor="text1"/>
          <w:sz w:val="28"/>
          <w:szCs w:val="28"/>
        </w:rPr>
        <w:t>Уголовный кодекс Российской Федерации от 13.06.1996 № 63-ФЗ (ред. от 23.06.2016)//СПС «Консультант Плюс»</w:t>
      </w:r>
    </w:p>
    <w:p w:rsidR="000C00C0" w:rsidRPr="00DF04B2" w:rsidRDefault="000C00C0" w:rsidP="009174E2">
      <w:pPr>
        <w:numPr>
          <w:ilvl w:val="0"/>
          <w:numId w:val="22"/>
        </w:numPr>
        <w:tabs>
          <w:tab w:val="left" w:pos="0"/>
          <w:tab w:val="left" w:pos="284"/>
          <w:tab w:val="left" w:pos="851"/>
        </w:tabs>
        <w:ind w:left="0" w:firstLine="426"/>
        <w:jc w:val="both"/>
        <w:rPr>
          <w:color w:val="000000" w:themeColor="text1"/>
          <w:szCs w:val="28"/>
        </w:rPr>
      </w:pPr>
      <w:r w:rsidRPr="00DF04B2">
        <w:rPr>
          <w:color w:val="000000" w:themeColor="text1"/>
          <w:szCs w:val="28"/>
        </w:rPr>
        <w:t>О садоводческих, огороднических и дачных некоммерческих объединениях граждан: Федеральный закон от 15.04.1998 № 66-ФЗ (действующая редакция, 2016).</w:t>
      </w:r>
    </w:p>
    <w:p w:rsidR="000C00C0" w:rsidRPr="00DF04B2" w:rsidRDefault="000C00C0" w:rsidP="009174E2">
      <w:pPr>
        <w:numPr>
          <w:ilvl w:val="0"/>
          <w:numId w:val="22"/>
        </w:numPr>
        <w:tabs>
          <w:tab w:val="left" w:pos="0"/>
          <w:tab w:val="left" w:pos="284"/>
          <w:tab w:val="left" w:pos="851"/>
        </w:tabs>
        <w:ind w:left="0" w:firstLine="426"/>
        <w:jc w:val="both"/>
        <w:rPr>
          <w:color w:val="000000" w:themeColor="text1"/>
          <w:szCs w:val="28"/>
        </w:rPr>
      </w:pPr>
      <w:r w:rsidRPr="00DF04B2">
        <w:rPr>
          <w:color w:val="000000" w:themeColor="text1"/>
          <w:szCs w:val="28"/>
        </w:rPr>
        <w:t>О переводе земель или земельных участков из одной категории в другую: Федеральный закон от 21 декабря 2004 года № 172-ФЗ // СЗ РФ. 2004. № 52. Ст. 5276.</w:t>
      </w:r>
    </w:p>
    <w:p w:rsidR="000C00C0" w:rsidRPr="008442E0" w:rsidRDefault="000C00C0" w:rsidP="009174E2">
      <w:pPr>
        <w:numPr>
          <w:ilvl w:val="0"/>
          <w:numId w:val="22"/>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9174E2">
      <w:pPr>
        <w:numPr>
          <w:ilvl w:val="0"/>
          <w:numId w:val="22"/>
        </w:numPr>
        <w:tabs>
          <w:tab w:val="left" w:pos="0"/>
          <w:tab w:val="left" w:pos="284"/>
          <w:tab w:val="left" w:pos="851"/>
        </w:tabs>
        <w:ind w:left="0" w:firstLine="426"/>
        <w:jc w:val="both"/>
        <w:rPr>
          <w:color w:val="000000" w:themeColor="text1"/>
          <w:szCs w:val="28"/>
        </w:rPr>
      </w:pPr>
      <w:r w:rsidRPr="008442E0">
        <w:rPr>
          <w:color w:val="000000" w:themeColor="text1"/>
          <w:szCs w:val="28"/>
        </w:rPr>
        <w:t>О государственном кадастре недвижимости: Федеральный закон от 24 июля 2007 года №221-ФЗ // СЗ РФ. 2007. № 31. Ст. 4017.</w:t>
      </w:r>
    </w:p>
    <w:p w:rsidR="000C00C0" w:rsidRPr="008442E0" w:rsidRDefault="000C00C0" w:rsidP="009174E2">
      <w:pPr>
        <w:numPr>
          <w:ilvl w:val="0"/>
          <w:numId w:val="22"/>
        </w:numPr>
        <w:tabs>
          <w:tab w:val="left" w:pos="0"/>
          <w:tab w:val="left" w:pos="284"/>
          <w:tab w:val="left" w:pos="851"/>
        </w:tabs>
        <w:ind w:left="0" w:firstLine="426"/>
        <w:jc w:val="both"/>
        <w:rPr>
          <w:color w:val="000000" w:themeColor="text1"/>
          <w:szCs w:val="28"/>
        </w:rPr>
      </w:pPr>
      <w:r w:rsidRPr="008442E0">
        <w:rPr>
          <w:color w:val="000000" w:themeColor="text1"/>
          <w:szCs w:val="28"/>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0C00C0" w:rsidRPr="00DF04B2" w:rsidRDefault="000C00C0" w:rsidP="009174E2">
      <w:pPr>
        <w:pStyle w:val="a5"/>
        <w:numPr>
          <w:ilvl w:val="0"/>
          <w:numId w:val="22"/>
        </w:numPr>
        <w:tabs>
          <w:tab w:val="left" w:pos="0"/>
          <w:tab w:val="left" w:pos="142"/>
          <w:tab w:val="left" w:pos="284"/>
          <w:tab w:val="left" w:pos="1080"/>
        </w:tabs>
        <w:ind w:left="0" w:firstLine="426"/>
        <w:jc w:val="both"/>
        <w:rPr>
          <w:rFonts w:ascii="Times New Roman" w:hAnsi="Times New Roman" w:cs="Times New Roman"/>
          <w:color w:val="000000" w:themeColor="text1"/>
          <w:kern w:val="2"/>
          <w:sz w:val="28"/>
          <w:szCs w:val="28"/>
        </w:rPr>
      </w:pPr>
      <w:r w:rsidRPr="008442E0">
        <w:rPr>
          <w:rFonts w:ascii="Times New Roman" w:hAnsi="Times New Roman" w:cs="Times New Roman"/>
          <w:color w:val="000000" w:themeColor="text1"/>
          <w:kern w:val="2"/>
          <w:sz w:val="28"/>
          <w:szCs w:val="28"/>
        </w:rPr>
        <w:lastRenderedPageBreak/>
        <w:t>О некоторых вопросах, связанных с применением земельного законодательства: Постановление Пленума Высшего Арбитражного Суда Российской Федерации от 24 марта 2005 года № 11  // Вестник Высшего Арбитражного Суда Российской Федерации. - № 5. -2005.</w:t>
      </w:r>
    </w:p>
    <w:p w:rsidR="000C00C0" w:rsidRDefault="000C00C0" w:rsidP="000C00C0">
      <w:pPr>
        <w:tabs>
          <w:tab w:val="num" w:pos="643"/>
        </w:tabs>
        <w:ind w:firstLine="709"/>
        <w:jc w:val="both"/>
        <w:rPr>
          <w:b/>
          <w:szCs w:val="28"/>
        </w:rPr>
      </w:pPr>
    </w:p>
    <w:p w:rsidR="000C00C0" w:rsidRDefault="000C00C0" w:rsidP="000C00C0">
      <w:pPr>
        <w:tabs>
          <w:tab w:val="num" w:pos="643"/>
        </w:tabs>
        <w:ind w:firstLine="709"/>
        <w:jc w:val="both"/>
        <w:rPr>
          <w:rFonts w:eastAsiaTheme="minorHAnsi"/>
          <w:b/>
          <w:bCs/>
          <w:szCs w:val="28"/>
          <w:lang w:eastAsia="en-US"/>
        </w:rPr>
      </w:pPr>
      <w:r>
        <w:rPr>
          <w:b/>
          <w:szCs w:val="28"/>
        </w:rPr>
        <w:t>1</w:t>
      </w:r>
      <w:r w:rsidRPr="00B6573B">
        <w:rPr>
          <w:b/>
          <w:szCs w:val="28"/>
        </w:rPr>
        <w:t>.</w:t>
      </w:r>
      <w:r>
        <w:rPr>
          <w:b/>
          <w:szCs w:val="28"/>
        </w:rPr>
        <w:t xml:space="preserve"> </w:t>
      </w:r>
      <w:r w:rsidRPr="00243F19">
        <w:rPr>
          <w:rFonts w:eastAsiaTheme="minorHAnsi"/>
          <w:b/>
          <w:bCs/>
          <w:szCs w:val="28"/>
          <w:lang w:eastAsia="en-US"/>
        </w:rPr>
        <w:t>Анализ конкретных ситуаций (кейс-метод)</w:t>
      </w:r>
    </w:p>
    <w:p w:rsidR="000C00C0" w:rsidRDefault="000C00C0" w:rsidP="000C00C0">
      <w:pPr>
        <w:tabs>
          <w:tab w:val="num" w:pos="643"/>
        </w:tabs>
        <w:ind w:firstLine="709"/>
        <w:jc w:val="both"/>
        <w:rPr>
          <w:rFonts w:eastAsiaTheme="minorHAnsi"/>
          <w:b/>
          <w:bCs/>
          <w:szCs w:val="28"/>
          <w:lang w:eastAsia="en-US"/>
        </w:rPr>
      </w:pPr>
    </w:p>
    <w:p w:rsidR="000C00C0" w:rsidRPr="00B6573B" w:rsidRDefault="000C00C0" w:rsidP="000C00C0">
      <w:pPr>
        <w:tabs>
          <w:tab w:val="num" w:pos="643"/>
        </w:tabs>
        <w:ind w:firstLine="709"/>
        <w:jc w:val="both"/>
        <w:rPr>
          <w:b/>
          <w:szCs w:val="28"/>
        </w:rPr>
      </w:pPr>
      <w:r>
        <w:rPr>
          <w:rFonts w:eastAsiaTheme="minorHAnsi"/>
          <w:b/>
          <w:bCs/>
          <w:szCs w:val="28"/>
          <w:lang w:eastAsia="en-US"/>
        </w:rPr>
        <w:t>Задача 1.</w:t>
      </w:r>
    </w:p>
    <w:p w:rsidR="000C00C0" w:rsidRPr="00017D12" w:rsidRDefault="000C00C0" w:rsidP="000C00C0">
      <w:pPr>
        <w:pStyle w:val="af0"/>
        <w:shd w:val="clear" w:color="auto" w:fill="FFFFFF"/>
        <w:spacing w:after="0"/>
        <w:ind w:left="0" w:firstLine="680"/>
        <w:jc w:val="both"/>
        <w:rPr>
          <w:rStyle w:val="data2"/>
          <w:color w:val="000000" w:themeColor="text1"/>
          <w:szCs w:val="28"/>
        </w:rPr>
      </w:pPr>
      <w:r w:rsidRPr="00017D12">
        <w:rPr>
          <w:color w:val="000000" w:themeColor="text1"/>
          <w:szCs w:val="28"/>
        </w:rPr>
        <w:t>С</w:t>
      </w:r>
      <w:r w:rsidRPr="00017D12">
        <w:rPr>
          <w:color w:val="000000" w:themeColor="text1"/>
          <w:szCs w:val="28"/>
          <w:shd w:val="clear" w:color="auto" w:fill="FFFFFF"/>
        </w:rPr>
        <w:t>адоводческое некоммерческое товарищество</w:t>
      </w:r>
      <w:r w:rsidRPr="00017D12">
        <w:rPr>
          <w:color w:val="000000" w:themeColor="text1"/>
          <w:szCs w:val="28"/>
        </w:rPr>
        <w:t xml:space="preserve"> «Дзержинец» обратилось в суд с иском к Зазулиной В.В. об истребовании имущества из чужого незаконного владения, взыскании неосновательного обогащения, судебных расходов, мотивируя свои требования тем, что были выявлены недостачи и неудовлетворительное состояние документации и документооборота СНТ за</w:t>
      </w:r>
      <w:r w:rsidRPr="00017D12">
        <w:rPr>
          <w:rStyle w:val="apple-converted-space"/>
          <w:color w:val="000000" w:themeColor="text1"/>
          <w:szCs w:val="28"/>
        </w:rPr>
        <w:t> </w:t>
      </w:r>
      <w:r w:rsidRPr="00017D12">
        <w:rPr>
          <w:rStyle w:val="data2"/>
          <w:color w:val="000000" w:themeColor="text1"/>
          <w:szCs w:val="28"/>
        </w:rPr>
        <w:t xml:space="preserve"> год, вверенного в ведение казначея СНТ Зазулиной В.В. </w:t>
      </w:r>
    </w:p>
    <w:p w:rsidR="000C00C0" w:rsidRPr="00017D12" w:rsidRDefault="000C00C0" w:rsidP="000C00C0">
      <w:pPr>
        <w:pStyle w:val="af0"/>
        <w:shd w:val="clear" w:color="auto" w:fill="FFFFFF"/>
        <w:spacing w:after="0"/>
        <w:ind w:left="0" w:firstLine="680"/>
        <w:jc w:val="both"/>
        <w:rPr>
          <w:rStyle w:val="data2"/>
          <w:color w:val="000000" w:themeColor="text1"/>
          <w:szCs w:val="28"/>
        </w:rPr>
      </w:pPr>
      <w:r w:rsidRPr="00017D12">
        <w:rPr>
          <w:rStyle w:val="data2"/>
          <w:color w:val="000000" w:themeColor="text1"/>
          <w:szCs w:val="28"/>
        </w:rPr>
        <w:t xml:space="preserve">Ответчик отказалась от передачи документов, печатей, и денежных средств, которые были ею получены и не переданы в кассу СНТ «Дзержинец». Ответчик до настоящего времени незаконно и необоснованно удерживает имущество (документы и печати) членов СНТ «Дзержинец». Также присвоила денежные средства, недостача которых была обнаружена при работе ревизионной комиссии. </w:t>
      </w:r>
    </w:p>
    <w:p w:rsidR="000C00C0" w:rsidRPr="00017D12" w:rsidRDefault="000C00C0" w:rsidP="000C00C0">
      <w:pPr>
        <w:pStyle w:val="af0"/>
        <w:shd w:val="clear" w:color="auto" w:fill="FFFFFF"/>
        <w:spacing w:after="0"/>
        <w:ind w:left="0" w:firstLine="680"/>
        <w:jc w:val="both"/>
        <w:rPr>
          <w:rStyle w:val="data2"/>
          <w:color w:val="000000" w:themeColor="text1"/>
          <w:szCs w:val="28"/>
        </w:rPr>
      </w:pPr>
      <w:r w:rsidRPr="00017D12">
        <w:rPr>
          <w:rStyle w:val="data2"/>
          <w:color w:val="000000" w:themeColor="text1"/>
          <w:szCs w:val="28"/>
        </w:rPr>
        <w:t>Решите дело.</w:t>
      </w:r>
    </w:p>
    <w:p w:rsidR="000C00C0" w:rsidRPr="00017D12" w:rsidRDefault="000C00C0" w:rsidP="000C00C0">
      <w:pPr>
        <w:pStyle w:val="af0"/>
        <w:shd w:val="clear" w:color="auto" w:fill="FFFFFF"/>
        <w:spacing w:after="0"/>
        <w:ind w:left="0" w:firstLine="680"/>
        <w:jc w:val="both"/>
        <w:rPr>
          <w:rStyle w:val="data2"/>
          <w:color w:val="000000" w:themeColor="text1"/>
          <w:szCs w:val="28"/>
        </w:rPr>
      </w:pPr>
      <w:r w:rsidRPr="00017D12">
        <w:rPr>
          <w:rStyle w:val="data2"/>
          <w:color w:val="000000" w:themeColor="text1"/>
          <w:szCs w:val="28"/>
        </w:rPr>
        <w:t>Какой вид ответственности можно применить к ответчику?</w:t>
      </w:r>
    </w:p>
    <w:p w:rsidR="000C00C0" w:rsidRPr="00017D12" w:rsidRDefault="000C00C0" w:rsidP="000C00C0">
      <w:pPr>
        <w:pStyle w:val="af0"/>
        <w:shd w:val="clear" w:color="auto" w:fill="FFFFFF"/>
        <w:spacing w:after="0"/>
        <w:ind w:left="0" w:firstLine="680"/>
        <w:jc w:val="both"/>
        <w:rPr>
          <w:color w:val="000000" w:themeColor="text1"/>
          <w:szCs w:val="28"/>
        </w:rPr>
      </w:pPr>
    </w:p>
    <w:p w:rsidR="000C00C0" w:rsidRPr="00952C87" w:rsidRDefault="000C00C0" w:rsidP="000C00C0">
      <w:pPr>
        <w:pStyle w:val="af0"/>
        <w:shd w:val="clear" w:color="auto" w:fill="FFFFFF"/>
        <w:spacing w:after="0"/>
        <w:ind w:left="0" w:firstLine="680"/>
        <w:jc w:val="both"/>
        <w:rPr>
          <w:b/>
          <w:color w:val="000000" w:themeColor="text1"/>
          <w:szCs w:val="28"/>
        </w:rPr>
      </w:pPr>
      <w:r w:rsidRPr="00952C87">
        <w:rPr>
          <w:b/>
          <w:color w:val="000000" w:themeColor="text1"/>
          <w:szCs w:val="28"/>
        </w:rPr>
        <w:t xml:space="preserve">Задача 2. </w:t>
      </w:r>
    </w:p>
    <w:p w:rsidR="000C00C0" w:rsidRPr="00952C87" w:rsidRDefault="000C00C0" w:rsidP="000C00C0">
      <w:pPr>
        <w:pStyle w:val="af0"/>
        <w:shd w:val="clear" w:color="auto" w:fill="FFFFFF"/>
        <w:spacing w:after="0"/>
        <w:ind w:left="0" w:firstLine="680"/>
        <w:jc w:val="both"/>
        <w:rPr>
          <w:color w:val="000000" w:themeColor="text1"/>
          <w:szCs w:val="28"/>
          <w:shd w:val="clear" w:color="auto" w:fill="FFFFFF"/>
        </w:rPr>
      </w:pPr>
      <w:r w:rsidRPr="00952C87">
        <w:rPr>
          <w:color w:val="000000" w:themeColor="text1"/>
          <w:szCs w:val="28"/>
          <w:shd w:val="clear" w:color="auto" w:fill="FFFFFF"/>
        </w:rPr>
        <w:t xml:space="preserve">Прокурор г.Новокуйбышевска, действующий в интересах неопределенного круга лиц, обратился в суд с иском к Садоводческому Товариществу  «Факел», о возложении обязанности устранить нарушения законодательства по обеспечению требований пожарной безопасности, указывая на то, что по заданию прокуратуры Самарской области, прокуратурой г.Новокуйбышевска совместно со специалистами Отдела НД УНД ГУ МСЧ России по Самарской области в г.Новокуйбышевске проведена проверка исполнения в лесах Садоводческим Товариществом «Факел» требований законодательства о пожарной безопасности. </w:t>
      </w:r>
    </w:p>
    <w:p w:rsidR="000C00C0" w:rsidRPr="00952C87" w:rsidRDefault="000C00C0" w:rsidP="000C00C0">
      <w:pPr>
        <w:pStyle w:val="af0"/>
        <w:shd w:val="clear" w:color="auto" w:fill="FFFFFF"/>
        <w:spacing w:after="0"/>
        <w:ind w:left="0" w:firstLine="680"/>
        <w:jc w:val="both"/>
        <w:rPr>
          <w:rStyle w:val="nomer"/>
          <w:color w:val="000000" w:themeColor="text1"/>
          <w:szCs w:val="28"/>
          <w:shd w:val="clear" w:color="auto" w:fill="FFFFFF"/>
        </w:rPr>
      </w:pPr>
      <w:r w:rsidRPr="00952C87">
        <w:rPr>
          <w:color w:val="000000" w:themeColor="text1"/>
          <w:szCs w:val="28"/>
          <w:shd w:val="clear" w:color="auto" w:fill="FFFFFF"/>
        </w:rPr>
        <w:t>Согласно Устава СТ «Факел», утвержденного протокол общего собрания</w:t>
      </w:r>
      <w:r w:rsidRPr="00952C87">
        <w:rPr>
          <w:rStyle w:val="nomer"/>
          <w:color w:val="000000" w:themeColor="text1"/>
          <w:szCs w:val="28"/>
          <w:shd w:val="clear" w:color="auto" w:fill="FFFFFF"/>
        </w:rPr>
        <w:t xml:space="preserve">, целью Товарищества является удовлетворение потребностей его членов, связанных с реализацией из прав на получение садовых участков, владения, пользования и распоряжение данными земельными участками, предметом деятельности Товарищества является создание условий для решения социально-хозяйственных задач ведения садоводства, также данным уставом установлено, что цели деятельности осуществляются, в том числе, путем обеспечения соблюдения противопожарных требований. </w:t>
      </w:r>
    </w:p>
    <w:p w:rsidR="000C00C0" w:rsidRPr="00952C87" w:rsidRDefault="000C00C0" w:rsidP="000C00C0">
      <w:pPr>
        <w:pStyle w:val="af0"/>
        <w:shd w:val="clear" w:color="auto" w:fill="FFFFFF"/>
        <w:spacing w:after="0"/>
        <w:ind w:left="0" w:firstLine="709"/>
        <w:jc w:val="both"/>
        <w:rPr>
          <w:color w:val="000000" w:themeColor="text1"/>
          <w:szCs w:val="28"/>
          <w:shd w:val="clear" w:color="auto" w:fill="FFFFFF"/>
        </w:rPr>
      </w:pPr>
      <w:r w:rsidRPr="00952C87">
        <w:rPr>
          <w:color w:val="000000" w:themeColor="text1"/>
          <w:szCs w:val="28"/>
        </w:rPr>
        <w:t xml:space="preserve">В ходе указанной проверки установлено, что в лесах СТ «Факел» не соблюдаются требования пожарной безопасности (ППБ 01-03) утвержденные приказом Министерства Российской Федерации по делам гражданской </w:t>
      </w:r>
      <w:r w:rsidRPr="00952C87">
        <w:rPr>
          <w:color w:val="000000" w:themeColor="text1"/>
          <w:szCs w:val="28"/>
        </w:rPr>
        <w:lastRenderedPageBreak/>
        <w:t>обороны, чрезвычайным ситуациям и ликвидации последствий стихийных бедствий от 18.06.2003г. №313; нарушаются требования СНиП 30-02-97 «Планировка и застройка территорий садоводческих (дачных) объединений граждан, здания и сооружения», утвержденных постановлением Госстроя Российской Федерации от 10.09.1997 г. №18-51 (далее СНиП 30-02-97); а именно:</w:t>
      </w:r>
    </w:p>
    <w:p w:rsidR="000C00C0" w:rsidRPr="00952C87" w:rsidRDefault="000C00C0" w:rsidP="000C00C0">
      <w:pPr>
        <w:pStyle w:val="a4"/>
        <w:shd w:val="clear" w:color="auto" w:fill="FFFFFF"/>
        <w:spacing w:before="0" w:beforeAutospacing="0" w:after="0" w:afterAutospacing="0"/>
        <w:ind w:firstLine="709"/>
        <w:jc w:val="both"/>
        <w:rPr>
          <w:color w:val="000000" w:themeColor="text1"/>
          <w:sz w:val="28"/>
          <w:szCs w:val="28"/>
        </w:rPr>
      </w:pPr>
      <w:r w:rsidRPr="00952C87">
        <w:rPr>
          <w:color w:val="000000" w:themeColor="text1"/>
          <w:sz w:val="28"/>
          <w:szCs w:val="28"/>
        </w:rPr>
        <w:t>-расстояние от застройки СТ «Факел» до лесных массивов составляет менее 15 м. (п.4.7 СНиП 30-02-97);</w:t>
      </w:r>
    </w:p>
    <w:p w:rsidR="000C00C0" w:rsidRPr="00952C87" w:rsidRDefault="000C00C0" w:rsidP="000C00C0">
      <w:pPr>
        <w:pStyle w:val="a4"/>
        <w:shd w:val="clear" w:color="auto" w:fill="FFFFFF"/>
        <w:spacing w:before="0" w:beforeAutospacing="0" w:after="0" w:afterAutospacing="0"/>
        <w:ind w:firstLine="709"/>
        <w:jc w:val="both"/>
        <w:rPr>
          <w:color w:val="000000" w:themeColor="text1"/>
          <w:sz w:val="28"/>
          <w:szCs w:val="28"/>
        </w:rPr>
      </w:pPr>
      <w:r w:rsidRPr="00952C87">
        <w:rPr>
          <w:color w:val="000000" w:themeColor="text1"/>
          <w:sz w:val="28"/>
          <w:szCs w:val="28"/>
        </w:rPr>
        <w:t>-тупиковые проезды, расположенные с СТ «Факел» не обеспечены разворотными площадками (п.5.8 СНиП 30-02-97);</w:t>
      </w:r>
    </w:p>
    <w:p w:rsidR="000C00C0" w:rsidRPr="00952C87" w:rsidRDefault="000C00C0" w:rsidP="000C00C0">
      <w:pPr>
        <w:pStyle w:val="a4"/>
        <w:shd w:val="clear" w:color="auto" w:fill="FFFFFF"/>
        <w:spacing w:before="0" w:beforeAutospacing="0" w:after="0" w:afterAutospacing="0"/>
        <w:ind w:firstLine="709"/>
        <w:jc w:val="both"/>
        <w:rPr>
          <w:color w:val="000000" w:themeColor="text1"/>
          <w:sz w:val="28"/>
          <w:szCs w:val="28"/>
        </w:rPr>
      </w:pPr>
      <w:r w:rsidRPr="00952C87">
        <w:rPr>
          <w:color w:val="000000" w:themeColor="text1"/>
          <w:sz w:val="28"/>
          <w:szCs w:val="28"/>
        </w:rPr>
        <w:t>-в СТ «Факел» отсутствует пожарная переносная мотопомпа (п.5.7, 5.9 СНиП 30-02-97);</w:t>
      </w:r>
    </w:p>
    <w:p w:rsidR="000C00C0" w:rsidRPr="00952C87" w:rsidRDefault="000C00C0" w:rsidP="000C00C0">
      <w:pPr>
        <w:pStyle w:val="a4"/>
        <w:shd w:val="clear" w:color="auto" w:fill="FFFFFF"/>
        <w:spacing w:before="0" w:beforeAutospacing="0" w:after="0" w:afterAutospacing="0"/>
        <w:ind w:firstLine="709"/>
        <w:jc w:val="both"/>
        <w:rPr>
          <w:color w:val="000000" w:themeColor="text1"/>
          <w:sz w:val="28"/>
          <w:szCs w:val="28"/>
        </w:rPr>
      </w:pPr>
      <w:r w:rsidRPr="00952C87">
        <w:rPr>
          <w:color w:val="000000" w:themeColor="text1"/>
          <w:sz w:val="28"/>
          <w:szCs w:val="28"/>
        </w:rPr>
        <w:t>-на территории СТ «Факел» в пределах противопожарных расстояний между зданиями, участки, прилегающие к дачным и иным постройкам, своевременно не очищаются от горючих отходов, мусора, тары, опавших листьев (ППБ 01-03);</w:t>
      </w:r>
    </w:p>
    <w:p w:rsidR="000C00C0" w:rsidRPr="00952C87" w:rsidRDefault="000C00C0" w:rsidP="000C00C0">
      <w:pPr>
        <w:pStyle w:val="a4"/>
        <w:shd w:val="clear" w:color="auto" w:fill="FFFFFF"/>
        <w:spacing w:before="0" w:beforeAutospacing="0" w:after="0" w:afterAutospacing="0"/>
        <w:ind w:firstLine="709"/>
        <w:jc w:val="both"/>
        <w:rPr>
          <w:color w:val="000000" w:themeColor="text1"/>
          <w:sz w:val="28"/>
          <w:szCs w:val="28"/>
        </w:rPr>
      </w:pPr>
      <w:r w:rsidRPr="00952C87">
        <w:rPr>
          <w:color w:val="000000" w:themeColor="text1"/>
          <w:sz w:val="28"/>
          <w:szCs w:val="28"/>
        </w:rPr>
        <w:t>- отсутствует звуковая система оповещения населения о чрезвычайной ситуации (ППБ 01-03);</w:t>
      </w:r>
    </w:p>
    <w:p w:rsidR="000C00C0" w:rsidRPr="00952C87" w:rsidRDefault="000C00C0" w:rsidP="000C00C0">
      <w:pPr>
        <w:pStyle w:val="a4"/>
        <w:shd w:val="clear" w:color="auto" w:fill="FFFFFF"/>
        <w:spacing w:before="0" w:beforeAutospacing="0" w:after="0" w:afterAutospacing="0"/>
        <w:ind w:firstLine="709"/>
        <w:jc w:val="both"/>
        <w:rPr>
          <w:color w:val="000000" w:themeColor="text1"/>
          <w:sz w:val="28"/>
          <w:szCs w:val="28"/>
        </w:rPr>
      </w:pPr>
      <w:r w:rsidRPr="00952C87">
        <w:rPr>
          <w:color w:val="000000" w:themeColor="text1"/>
          <w:sz w:val="28"/>
          <w:szCs w:val="28"/>
        </w:rPr>
        <w:t>-лицо, ответственное за пожарную безопасность, не обучено мерам пожарной безопасности (приказ МЧС России от 12.12.2007г. № 645 «Об утверждении норм пожарной безопасности»).</w:t>
      </w:r>
    </w:p>
    <w:p w:rsidR="000C00C0" w:rsidRPr="00952C87" w:rsidRDefault="000C00C0" w:rsidP="000C00C0">
      <w:pPr>
        <w:pStyle w:val="a4"/>
        <w:shd w:val="clear" w:color="auto" w:fill="FFFFFF"/>
        <w:spacing w:before="0" w:beforeAutospacing="0" w:after="0" w:afterAutospacing="0"/>
        <w:ind w:firstLine="709"/>
        <w:jc w:val="both"/>
        <w:rPr>
          <w:color w:val="000000" w:themeColor="text1"/>
          <w:sz w:val="28"/>
          <w:szCs w:val="28"/>
        </w:rPr>
      </w:pPr>
      <w:r w:rsidRPr="00952C87">
        <w:rPr>
          <w:color w:val="000000" w:themeColor="text1"/>
          <w:sz w:val="28"/>
          <w:szCs w:val="28"/>
        </w:rPr>
        <w:t>Указывая, что в СТ «Факел критически снижен уровень обеспечения пожарной безопасности людей вследствие влияния выявленных нарушений, что ставит под угрозу жизнь и здоровье неопределенного круга лиц, возможность уничтожения имущества, а также учитывая, что осуществление деятельности СТ «Факел», производится с грубыми нарушениями требований законодательства о пожарной безопасности, нарушая права граждан на безопасность их жизни и здоровья, поскольку в случае возникновения пожара при наличии выявленных нарушений могут наступить неблагоприятные последствия; кроме того, деятельность СТ «Факел» ставит под угрозу уничтожения лесных массивов.</w:t>
      </w:r>
    </w:p>
    <w:p w:rsidR="000C00C0" w:rsidRPr="00952C87" w:rsidRDefault="000C00C0" w:rsidP="000C00C0">
      <w:pPr>
        <w:pStyle w:val="a4"/>
        <w:shd w:val="clear" w:color="auto" w:fill="FFFFFF"/>
        <w:spacing w:before="0" w:beforeAutospacing="0" w:after="0" w:afterAutospacing="0"/>
        <w:ind w:firstLine="709"/>
        <w:jc w:val="both"/>
        <w:rPr>
          <w:color w:val="000000" w:themeColor="text1"/>
          <w:sz w:val="28"/>
          <w:szCs w:val="28"/>
        </w:rPr>
      </w:pPr>
      <w:r w:rsidRPr="00952C87">
        <w:rPr>
          <w:color w:val="000000" w:themeColor="text1"/>
          <w:sz w:val="28"/>
          <w:szCs w:val="28"/>
        </w:rPr>
        <w:t xml:space="preserve"> Дайте правовую оценку.</w:t>
      </w:r>
    </w:p>
    <w:p w:rsidR="000C00C0" w:rsidRPr="00017D12" w:rsidRDefault="000C00C0" w:rsidP="000C00C0">
      <w:pPr>
        <w:pStyle w:val="a4"/>
        <w:spacing w:before="0" w:beforeAutospacing="0" w:after="0" w:afterAutospacing="0"/>
        <w:jc w:val="both"/>
        <w:rPr>
          <w:bCs/>
          <w:sz w:val="28"/>
          <w:szCs w:val="28"/>
        </w:rPr>
      </w:pPr>
    </w:p>
    <w:p w:rsidR="000C00C0" w:rsidRDefault="000C00C0" w:rsidP="000C00C0">
      <w:pPr>
        <w:pStyle w:val="a4"/>
        <w:spacing w:before="0" w:beforeAutospacing="0" w:after="0" w:afterAutospacing="0"/>
        <w:ind w:left="709"/>
        <w:jc w:val="both"/>
        <w:rPr>
          <w:bCs/>
          <w:sz w:val="28"/>
          <w:szCs w:val="28"/>
        </w:rPr>
      </w:pPr>
      <w:r>
        <w:rPr>
          <w:b/>
          <w:spacing w:val="2"/>
          <w:sz w:val="28"/>
          <w:szCs w:val="28"/>
        </w:rPr>
        <w:t>2.Д</w:t>
      </w:r>
      <w:r w:rsidRPr="00B6573B">
        <w:rPr>
          <w:b/>
          <w:spacing w:val="2"/>
          <w:sz w:val="28"/>
          <w:szCs w:val="28"/>
        </w:rPr>
        <w:t>искусси</w:t>
      </w:r>
      <w:r>
        <w:rPr>
          <w:b/>
          <w:spacing w:val="2"/>
          <w:sz w:val="28"/>
          <w:szCs w:val="28"/>
        </w:rPr>
        <w:t>я по вопросу:</w:t>
      </w:r>
    </w:p>
    <w:p w:rsidR="000C00C0" w:rsidRPr="00952C87" w:rsidRDefault="000C00C0" w:rsidP="000C00C0">
      <w:pPr>
        <w:pStyle w:val="a4"/>
        <w:spacing w:before="0" w:beforeAutospacing="0" w:after="0" w:afterAutospacing="0"/>
        <w:jc w:val="both"/>
        <w:rPr>
          <w:bCs/>
          <w:color w:val="000000" w:themeColor="text1"/>
          <w:sz w:val="28"/>
          <w:szCs w:val="28"/>
        </w:rPr>
      </w:pPr>
      <w:r>
        <w:rPr>
          <w:rFonts w:ascii="Tahoma" w:hAnsi="Tahoma" w:cs="Tahoma"/>
          <w:color w:val="303030"/>
          <w:sz w:val="26"/>
          <w:szCs w:val="26"/>
          <w:shd w:val="clear" w:color="auto" w:fill="FFFFFF"/>
        </w:rPr>
        <w:t xml:space="preserve">-  </w:t>
      </w:r>
      <w:r w:rsidRPr="00952C87">
        <w:rPr>
          <w:color w:val="000000" w:themeColor="text1"/>
          <w:sz w:val="28"/>
          <w:szCs w:val="28"/>
          <w:shd w:val="clear" w:color="auto" w:fill="FFFFFF"/>
        </w:rPr>
        <w:t>процедуры превращения сельхозугодий в садоводство не нарушая ни одну букву закона.</w:t>
      </w:r>
    </w:p>
    <w:p w:rsidR="000C00C0" w:rsidRPr="00952C87" w:rsidRDefault="000C00C0" w:rsidP="000C00C0">
      <w:pPr>
        <w:pStyle w:val="a4"/>
        <w:spacing w:before="0" w:beforeAutospacing="0" w:after="0" w:afterAutospacing="0"/>
        <w:jc w:val="both"/>
        <w:rPr>
          <w:bCs/>
          <w:color w:val="000000" w:themeColor="text1"/>
          <w:sz w:val="28"/>
          <w:szCs w:val="28"/>
        </w:rPr>
      </w:pPr>
    </w:p>
    <w:p w:rsidR="000C00C0" w:rsidRPr="00952C87" w:rsidRDefault="000C00C0" w:rsidP="000C00C0">
      <w:pPr>
        <w:autoSpaceDE w:val="0"/>
        <w:autoSpaceDN w:val="0"/>
        <w:adjustRightInd w:val="0"/>
        <w:ind w:firstLine="709"/>
        <w:jc w:val="both"/>
        <w:rPr>
          <w:szCs w:val="28"/>
        </w:rPr>
      </w:pPr>
      <w:r>
        <w:rPr>
          <w:b/>
          <w:szCs w:val="28"/>
        </w:rPr>
        <w:t>3</w:t>
      </w:r>
      <w:r w:rsidRPr="00B6573B">
        <w:rPr>
          <w:b/>
          <w:szCs w:val="28"/>
        </w:rPr>
        <w:t>.</w:t>
      </w:r>
      <w:r>
        <w:rPr>
          <w:b/>
          <w:szCs w:val="28"/>
        </w:rPr>
        <w:t xml:space="preserve"> Обсуждение д</w:t>
      </w:r>
      <w:r w:rsidRPr="00B6573B">
        <w:rPr>
          <w:b/>
          <w:szCs w:val="28"/>
        </w:rPr>
        <w:t>оклад</w:t>
      </w:r>
      <w:r>
        <w:rPr>
          <w:b/>
          <w:szCs w:val="28"/>
        </w:rPr>
        <w:t>ов</w:t>
      </w:r>
      <w:r w:rsidRPr="00952C87">
        <w:rPr>
          <w:b/>
          <w:szCs w:val="28"/>
        </w:rPr>
        <w:t xml:space="preserve">. </w:t>
      </w:r>
      <w:r w:rsidRPr="00952C87">
        <w:rPr>
          <w:szCs w:val="28"/>
        </w:rPr>
        <w:t>Предлагаемая тематика докладов:</w:t>
      </w:r>
    </w:p>
    <w:p w:rsidR="000C00C0" w:rsidRDefault="000C00C0" w:rsidP="009174E2">
      <w:pPr>
        <w:pStyle w:val="af2"/>
        <w:numPr>
          <w:ilvl w:val="0"/>
          <w:numId w:val="7"/>
        </w:numPr>
        <w:spacing w:line="240" w:lineRule="auto"/>
        <w:jc w:val="both"/>
        <w:outlineLvl w:val="6"/>
        <w:rPr>
          <w:rFonts w:ascii="Times New Roman" w:hAnsi="Times New Roman"/>
          <w:color w:val="000000"/>
          <w:sz w:val="28"/>
          <w:szCs w:val="28"/>
          <w:shd w:val="clear" w:color="auto" w:fill="FFFFFF"/>
        </w:rPr>
      </w:pPr>
      <w:r w:rsidRPr="00952C87">
        <w:rPr>
          <w:rFonts w:ascii="Times New Roman" w:hAnsi="Times New Roman"/>
          <w:color w:val="000000"/>
          <w:sz w:val="28"/>
          <w:szCs w:val="28"/>
          <w:shd w:val="clear" w:color="auto" w:fill="FFFFFF"/>
        </w:rPr>
        <w:t>Ответственность садоводов, огородников или дачников за нарушение законодательства.</w:t>
      </w:r>
    </w:p>
    <w:p w:rsidR="000C00C0" w:rsidRDefault="000C00C0" w:rsidP="009174E2">
      <w:pPr>
        <w:pStyle w:val="af2"/>
        <w:numPr>
          <w:ilvl w:val="0"/>
          <w:numId w:val="7"/>
        </w:numPr>
        <w:spacing w:line="240" w:lineRule="auto"/>
        <w:jc w:val="both"/>
        <w:rPr>
          <w:rFonts w:ascii="Times New Roman" w:eastAsia="Times New Roman" w:hAnsi="Times New Roman"/>
          <w:sz w:val="28"/>
          <w:szCs w:val="28"/>
          <w:lang w:eastAsia="ru-RU"/>
        </w:rPr>
      </w:pPr>
      <w:r w:rsidRPr="00934B32">
        <w:rPr>
          <w:rFonts w:ascii="Times New Roman" w:eastAsia="Times New Roman" w:hAnsi="Times New Roman"/>
          <w:sz w:val="28"/>
          <w:szCs w:val="28"/>
          <w:lang w:eastAsia="ru-RU"/>
        </w:rPr>
        <w:t>Понятие и виды юридической ответственности за наруше</w:t>
      </w:r>
      <w:r>
        <w:rPr>
          <w:rFonts w:ascii="Times New Roman" w:eastAsia="Times New Roman" w:hAnsi="Times New Roman"/>
          <w:sz w:val="28"/>
          <w:szCs w:val="28"/>
          <w:lang w:eastAsia="ru-RU"/>
        </w:rPr>
        <w:t>ние земельного законодательства.</w:t>
      </w:r>
    </w:p>
    <w:p w:rsidR="000C00C0" w:rsidRDefault="000C00C0" w:rsidP="000C00C0">
      <w:pPr>
        <w:pStyle w:val="af2"/>
        <w:numPr>
          <w:ilvl w:val="0"/>
          <w:numId w:val="7"/>
        </w:numPr>
        <w:jc w:val="both"/>
        <w:rPr>
          <w:rFonts w:ascii="Times New Roman" w:eastAsia="Times New Roman" w:hAnsi="Times New Roman"/>
          <w:sz w:val="28"/>
          <w:szCs w:val="28"/>
          <w:lang w:eastAsia="ru-RU"/>
        </w:rPr>
      </w:pPr>
      <w:r w:rsidRPr="00154193">
        <w:rPr>
          <w:rFonts w:ascii="Times New Roman" w:eastAsia="Times New Roman" w:hAnsi="Times New Roman"/>
          <w:sz w:val="28"/>
          <w:szCs w:val="28"/>
          <w:lang w:eastAsia="ru-RU"/>
        </w:rPr>
        <w:t>Специальная (земельно-правовая) ответственность.</w:t>
      </w:r>
    </w:p>
    <w:p w:rsidR="000C00C0" w:rsidRPr="00B6573B" w:rsidRDefault="000C00C0" w:rsidP="000C00C0">
      <w:pPr>
        <w:pStyle w:val="af5"/>
        <w:numPr>
          <w:ilvl w:val="0"/>
          <w:numId w:val="17"/>
        </w:numPr>
        <w:tabs>
          <w:tab w:val="left" w:pos="0"/>
          <w:tab w:val="left" w:pos="142"/>
          <w:tab w:val="left" w:pos="1276"/>
        </w:tabs>
        <w:jc w:val="center"/>
        <w:rPr>
          <w:b/>
          <w:sz w:val="28"/>
          <w:szCs w:val="28"/>
        </w:rPr>
      </w:pPr>
      <w:r>
        <w:rPr>
          <w:b/>
          <w:sz w:val="28"/>
          <w:szCs w:val="28"/>
        </w:rPr>
        <w:lastRenderedPageBreak/>
        <w:t>И</w:t>
      </w:r>
      <w:r w:rsidRPr="00B6573B">
        <w:rPr>
          <w:b/>
          <w:bCs/>
          <w:sz w:val="28"/>
          <w:szCs w:val="28"/>
        </w:rPr>
        <w:t>НФОРМАЦИОННО-ТЕЛЕКОММУНИКАЦИОННЫЕ РЕСУРСЫ СЕТИ «ИНТЕРНЕТ»</w:t>
      </w:r>
      <w:r w:rsidRPr="00B6573B">
        <w:rPr>
          <w:b/>
          <w:sz w:val="28"/>
          <w:szCs w:val="28"/>
        </w:rPr>
        <w:t>,</w:t>
      </w:r>
      <w:r w:rsidRPr="00B6573B">
        <w:rPr>
          <w:sz w:val="28"/>
          <w:szCs w:val="28"/>
        </w:rPr>
        <w:t xml:space="preserve"> </w:t>
      </w:r>
      <w:r w:rsidRPr="00B6573B">
        <w:rPr>
          <w:b/>
          <w:sz w:val="28"/>
          <w:szCs w:val="28"/>
        </w:rPr>
        <w:t>НЕОБХОДИМЫЕ ДЛЯ ОСВОЕНИЯ ДИСЦИПЛИНЫ</w:t>
      </w:r>
    </w:p>
    <w:p w:rsidR="000C00C0" w:rsidRPr="00B6573B" w:rsidRDefault="000C00C0" w:rsidP="000C00C0">
      <w:pPr>
        <w:pStyle w:val="af5"/>
        <w:tabs>
          <w:tab w:val="left" w:pos="993"/>
        </w:tabs>
        <w:ind w:firstLine="709"/>
        <w:jc w:val="both"/>
        <w:rPr>
          <w:b/>
          <w:sz w:val="28"/>
          <w:szCs w:val="28"/>
        </w:rPr>
      </w:pPr>
    </w:p>
    <w:p w:rsidR="000C00C0" w:rsidRPr="00952C87" w:rsidRDefault="000C00C0" w:rsidP="000C00C0">
      <w:pPr>
        <w:numPr>
          <w:ilvl w:val="0"/>
          <w:numId w:val="1"/>
        </w:numPr>
        <w:tabs>
          <w:tab w:val="num" w:pos="0"/>
          <w:tab w:val="left" w:pos="851"/>
          <w:tab w:val="left" w:pos="993"/>
        </w:tabs>
        <w:ind w:left="0" w:firstLine="709"/>
        <w:jc w:val="both"/>
        <w:rPr>
          <w:bCs/>
          <w:color w:val="000000" w:themeColor="text1"/>
          <w:spacing w:val="-2"/>
          <w:szCs w:val="28"/>
        </w:rPr>
      </w:pPr>
      <w:r w:rsidRPr="00952C87">
        <w:rPr>
          <w:bCs/>
          <w:color w:val="000000" w:themeColor="text1"/>
          <w:spacing w:val="-2"/>
          <w:szCs w:val="28"/>
        </w:rPr>
        <w:t xml:space="preserve">. Научная электронная библиотека </w:t>
      </w:r>
      <w:hyperlink r:id="rId12" w:history="1">
        <w:r w:rsidRPr="00952C87">
          <w:rPr>
            <w:rStyle w:val="a8"/>
            <w:bCs/>
            <w:color w:val="000000" w:themeColor="text1"/>
            <w:spacing w:val="-2"/>
            <w:szCs w:val="28"/>
          </w:rPr>
          <w:t>www.eLIBRARY.RU</w:t>
        </w:r>
      </w:hyperlink>
    </w:p>
    <w:p w:rsidR="000C00C0" w:rsidRPr="00952C87" w:rsidRDefault="000C00C0" w:rsidP="000C00C0">
      <w:pPr>
        <w:numPr>
          <w:ilvl w:val="0"/>
          <w:numId w:val="1"/>
        </w:numPr>
        <w:tabs>
          <w:tab w:val="num" w:pos="0"/>
          <w:tab w:val="left" w:pos="851"/>
          <w:tab w:val="left" w:pos="993"/>
        </w:tabs>
        <w:ind w:left="0" w:firstLine="709"/>
        <w:jc w:val="both"/>
        <w:rPr>
          <w:bCs/>
          <w:color w:val="000000" w:themeColor="text1"/>
          <w:spacing w:val="-2"/>
          <w:szCs w:val="28"/>
        </w:rPr>
      </w:pPr>
      <w:r w:rsidRPr="00952C87">
        <w:rPr>
          <w:color w:val="000000" w:themeColor="text1"/>
          <w:szCs w:val="28"/>
        </w:rPr>
        <w:t xml:space="preserve">. Официальный сайт Президента Российской Федерации - </w:t>
      </w:r>
      <w:hyperlink r:id="rId13" w:history="1">
        <w:r w:rsidRPr="00952C87">
          <w:rPr>
            <w:rStyle w:val="a8"/>
            <w:color w:val="000000" w:themeColor="text1"/>
            <w:szCs w:val="28"/>
          </w:rPr>
          <w:t>http://www.kremlin.ru/</w:t>
        </w:r>
      </w:hyperlink>
      <w:r w:rsidRPr="00952C87">
        <w:rPr>
          <w:color w:val="000000" w:themeColor="text1"/>
          <w:szCs w:val="28"/>
        </w:rPr>
        <w:t xml:space="preserve"> </w:t>
      </w:r>
    </w:p>
    <w:p w:rsidR="000C00C0" w:rsidRPr="00952C87" w:rsidRDefault="000C00C0" w:rsidP="000C00C0">
      <w:pPr>
        <w:numPr>
          <w:ilvl w:val="0"/>
          <w:numId w:val="1"/>
        </w:numPr>
        <w:tabs>
          <w:tab w:val="num" w:pos="0"/>
          <w:tab w:val="left" w:pos="851"/>
          <w:tab w:val="left" w:pos="993"/>
        </w:tabs>
        <w:ind w:left="0" w:firstLine="709"/>
        <w:jc w:val="both"/>
        <w:rPr>
          <w:bCs/>
          <w:color w:val="000000" w:themeColor="text1"/>
          <w:spacing w:val="-2"/>
          <w:szCs w:val="28"/>
        </w:rPr>
      </w:pPr>
      <w:r w:rsidRPr="00952C87">
        <w:rPr>
          <w:rStyle w:val="HTML"/>
          <w:iCs/>
          <w:color w:val="000000" w:themeColor="text1"/>
          <w:szCs w:val="28"/>
        </w:rPr>
        <w:t>. Официальный сайт Правительства</w:t>
      </w:r>
      <w:r w:rsidRPr="00952C87">
        <w:rPr>
          <w:color w:val="000000" w:themeColor="text1"/>
          <w:szCs w:val="28"/>
        </w:rPr>
        <w:t xml:space="preserve"> Российской Федерации </w:t>
      </w:r>
      <w:r w:rsidRPr="00952C87">
        <w:rPr>
          <w:rStyle w:val="HTML"/>
          <w:iCs/>
          <w:color w:val="000000" w:themeColor="text1"/>
          <w:szCs w:val="28"/>
        </w:rPr>
        <w:t xml:space="preserve">- </w:t>
      </w:r>
      <w:hyperlink r:id="rId14" w:history="1">
        <w:r w:rsidRPr="00952C87">
          <w:rPr>
            <w:rStyle w:val="a8"/>
            <w:color w:val="000000" w:themeColor="text1"/>
            <w:szCs w:val="28"/>
          </w:rPr>
          <w:t>http://www.government.ru/</w:t>
        </w:r>
      </w:hyperlink>
    </w:p>
    <w:p w:rsidR="000C00C0" w:rsidRPr="00952C87" w:rsidRDefault="000C00C0" w:rsidP="000C00C0">
      <w:pPr>
        <w:numPr>
          <w:ilvl w:val="0"/>
          <w:numId w:val="1"/>
        </w:numPr>
        <w:tabs>
          <w:tab w:val="num" w:pos="0"/>
          <w:tab w:val="left" w:pos="851"/>
          <w:tab w:val="left" w:pos="993"/>
        </w:tabs>
        <w:ind w:left="0" w:firstLine="709"/>
        <w:jc w:val="both"/>
        <w:rPr>
          <w:bCs/>
          <w:color w:val="000000" w:themeColor="text1"/>
          <w:spacing w:val="-2"/>
          <w:szCs w:val="28"/>
        </w:rPr>
      </w:pPr>
      <w:r w:rsidRPr="00952C87">
        <w:rPr>
          <w:color w:val="000000" w:themeColor="text1"/>
          <w:szCs w:val="28"/>
        </w:rPr>
        <w:t xml:space="preserve">. Официальный сайт Государственной Думы Федерального Собрания Российской Федерации - </w:t>
      </w:r>
      <w:hyperlink r:id="rId15" w:history="1">
        <w:r w:rsidRPr="00952C87">
          <w:rPr>
            <w:rStyle w:val="a8"/>
            <w:color w:val="000000" w:themeColor="text1"/>
            <w:szCs w:val="28"/>
          </w:rPr>
          <w:t>http://www.duma.gov.ru/</w:t>
        </w:r>
      </w:hyperlink>
      <w:r w:rsidRPr="00952C87">
        <w:rPr>
          <w:color w:val="000000" w:themeColor="text1"/>
          <w:szCs w:val="28"/>
        </w:rPr>
        <w:t xml:space="preserve"> </w:t>
      </w:r>
    </w:p>
    <w:p w:rsidR="000C00C0" w:rsidRPr="00952C87" w:rsidRDefault="000C00C0" w:rsidP="000C00C0">
      <w:pPr>
        <w:numPr>
          <w:ilvl w:val="0"/>
          <w:numId w:val="1"/>
        </w:numPr>
        <w:tabs>
          <w:tab w:val="left" w:pos="851"/>
          <w:tab w:val="left" w:pos="1134"/>
        </w:tabs>
        <w:ind w:left="0" w:firstLine="709"/>
        <w:jc w:val="both"/>
        <w:rPr>
          <w:bCs/>
          <w:color w:val="000000" w:themeColor="text1"/>
          <w:spacing w:val="-2"/>
          <w:szCs w:val="28"/>
        </w:rPr>
      </w:pPr>
      <w:r w:rsidRPr="00952C87">
        <w:rPr>
          <w:color w:val="000000" w:themeColor="text1"/>
          <w:szCs w:val="28"/>
        </w:rPr>
        <w:t xml:space="preserve">Официальный сайт Совета Федерации Федерального Собрания Российской Федерации - </w:t>
      </w:r>
      <w:hyperlink r:id="rId16" w:history="1">
        <w:r w:rsidRPr="00952C87">
          <w:rPr>
            <w:rStyle w:val="a8"/>
            <w:color w:val="000000" w:themeColor="text1"/>
            <w:szCs w:val="28"/>
          </w:rPr>
          <w:t>http://www.council.gov.ru/</w:t>
        </w:r>
      </w:hyperlink>
    </w:p>
    <w:p w:rsidR="000C00C0" w:rsidRPr="00952C87" w:rsidRDefault="000C00C0" w:rsidP="000C00C0">
      <w:pPr>
        <w:numPr>
          <w:ilvl w:val="0"/>
          <w:numId w:val="1"/>
        </w:numPr>
        <w:tabs>
          <w:tab w:val="left" w:pos="851"/>
          <w:tab w:val="left" w:pos="1134"/>
        </w:tabs>
        <w:ind w:left="0" w:firstLine="709"/>
        <w:jc w:val="both"/>
        <w:rPr>
          <w:bCs/>
          <w:color w:val="000000" w:themeColor="text1"/>
          <w:spacing w:val="-2"/>
          <w:szCs w:val="28"/>
        </w:rPr>
      </w:pPr>
      <w:r w:rsidRPr="00952C87">
        <w:rPr>
          <w:color w:val="000000" w:themeColor="text1"/>
          <w:szCs w:val="28"/>
        </w:rPr>
        <w:t xml:space="preserve">Официальный сайт Конституционного Суда Российской Федерации  - </w:t>
      </w:r>
      <w:hyperlink r:id="rId17" w:tgtFrame="_blank" w:history="1">
        <w:r w:rsidRPr="00952C87">
          <w:rPr>
            <w:rStyle w:val="a8"/>
            <w:color w:val="000000" w:themeColor="text1"/>
            <w:szCs w:val="28"/>
          </w:rPr>
          <w:t>http://www.ksrf.ru/</w:t>
        </w:r>
      </w:hyperlink>
    </w:p>
    <w:p w:rsidR="000C00C0" w:rsidRPr="00952C87" w:rsidRDefault="000C00C0" w:rsidP="000C00C0">
      <w:pPr>
        <w:numPr>
          <w:ilvl w:val="0"/>
          <w:numId w:val="1"/>
        </w:numPr>
        <w:tabs>
          <w:tab w:val="left" w:pos="851"/>
          <w:tab w:val="left" w:pos="1134"/>
        </w:tabs>
        <w:ind w:left="0" w:firstLine="709"/>
        <w:jc w:val="both"/>
        <w:rPr>
          <w:bCs/>
          <w:color w:val="000000" w:themeColor="text1"/>
          <w:spacing w:val="-2"/>
          <w:szCs w:val="28"/>
        </w:rPr>
      </w:pPr>
      <w:r w:rsidRPr="00952C87">
        <w:rPr>
          <w:color w:val="000000" w:themeColor="text1"/>
          <w:szCs w:val="28"/>
        </w:rPr>
        <w:t xml:space="preserve">Официальный сайт Верховного Суда Российской Федерации </w:t>
      </w:r>
      <w:hyperlink r:id="rId18" w:history="1">
        <w:r w:rsidRPr="00952C87">
          <w:rPr>
            <w:rStyle w:val="a8"/>
            <w:color w:val="000000" w:themeColor="text1"/>
            <w:szCs w:val="28"/>
          </w:rPr>
          <w:t>http://www.vsrf.ru/</w:t>
        </w:r>
      </w:hyperlink>
    </w:p>
    <w:p w:rsidR="000C00C0" w:rsidRPr="00952C87" w:rsidRDefault="000C00C0" w:rsidP="000C00C0">
      <w:pPr>
        <w:numPr>
          <w:ilvl w:val="0"/>
          <w:numId w:val="1"/>
        </w:numPr>
        <w:tabs>
          <w:tab w:val="left" w:pos="851"/>
          <w:tab w:val="left" w:pos="1134"/>
        </w:tabs>
        <w:ind w:left="0" w:firstLine="709"/>
        <w:jc w:val="both"/>
        <w:rPr>
          <w:bCs/>
          <w:color w:val="000000" w:themeColor="text1"/>
          <w:spacing w:val="-2"/>
          <w:szCs w:val="28"/>
        </w:rPr>
      </w:pPr>
      <w:r w:rsidRPr="00952C87">
        <w:rPr>
          <w:color w:val="000000" w:themeColor="text1"/>
          <w:szCs w:val="28"/>
        </w:rPr>
        <w:t xml:space="preserve">Официальный сайт Министерства экономического развития Российской Федерации - </w:t>
      </w:r>
      <w:hyperlink r:id="rId19" w:history="1">
        <w:r w:rsidRPr="00952C87">
          <w:rPr>
            <w:rStyle w:val="a8"/>
            <w:color w:val="000000" w:themeColor="text1"/>
            <w:szCs w:val="28"/>
          </w:rPr>
          <w:t>http://www.economy.gov.ru/minec/main</w:t>
        </w:r>
      </w:hyperlink>
    </w:p>
    <w:p w:rsidR="000C00C0" w:rsidRPr="00952C87" w:rsidRDefault="000C00C0" w:rsidP="000C00C0">
      <w:pPr>
        <w:numPr>
          <w:ilvl w:val="0"/>
          <w:numId w:val="1"/>
        </w:numPr>
        <w:tabs>
          <w:tab w:val="left" w:pos="851"/>
          <w:tab w:val="left" w:pos="1134"/>
        </w:tabs>
        <w:ind w:left="0" w:firstLine="709"/>
        <w:jc w:val="both"/>
        <w:rPr>
          <w:rStyle w:val="a7"/>
          <w:color w:val="000000" w:themeColor="text1"/>
        </w:rPr>
      </w:pPr>
      <w:r w:rsidRPr="00952C87">
        <w:rPr>
          <w:color w:val="000000" w:themeColor="text1"/>
          <w:szCs w:val="28"/>
        </w:rPr>
        <w:t xml:space="preserve">Официальный сайт Министерства сельского хозяйства Российской Федерации - </w:t>
      </w:r>
      <w:hyperlink r:id="rId20" w:history="1">
        <w:r w:rsidRPr="00952C87">
          <w:rPr>
            <w:rStyle w:val="a8"/>
            <w:color w:val="000000" w:themeColor="text1"/>
            <w:szCs w:val="28"/>
          </w:rPr>
          <w:t>http://www.mcx.ru/</w:t>
        </w:r>
      </w:hyperlink>
    </w:p>
    <w:p w:rsidR="000C00C0" w:rsidRPr="00952C87" w:rsidRDefault="000C00C0" w:rsidP="000C00C0">
      <w:pPr>
        <w:numPr>
          <w:ilvl w:val="0"/>
          <w:numId w:val="1"/>
        </w:numPr>
        <w:tabs>
          <w:tab w:val="left" w:pos="851"/>
          <w:tab w:val="left" w:pos="1134"/>
        </w:tabs>
        <w:ind w:left="0" w:firstLine="709"/>
        <w:jc w:val="both"/>
        <w:rPr>
          <w:color w:val="000000" w:themeColor="text1"/>
        </w:rPr>
      </w:pPr>
      <w:r w:rsidRPr="00952C87">
        <w:rPr>
          <w:color w:val="000000" w:themeColor="text1"/>
          <w:szCs w:val="28"/>
        </w:rPr>
        <w:t xml:space="preserve">Официальный сайт Федеральной службы государственной регистрации, кадастра и картографии - </w:t>
      </w:r>
      <w:hyperlink r:id="rId21" w:history="1">
        <w:r w:rsidRPr="00952C87">
          <w:rPr>
            <w:rStyle w:val="a8"/>
            <w:color w:val="000000" w:themeColor="text1"/>
            <w:szCs w:val="28"/>
          </w:rPr>
          <w:t>https://rosreestr.ru/wps/portal/</w:t>
        </w:r>
      </w:hyperlink>
    </w:p>
    <w:p w:rsidR="000C00C0" w:rsidRPr="00952C87" w:rsidRDefault="000C00C0" w:rsidP="000C00C0">
      <w:pPr>
        <w:numPr>
          <w:ilvl w:val="0"/>
          <w:numId w:val="1"/>
        </w:numPr>
        <w:tabs>
          <w:tab w:val="left" w:pos="851"/>
          <w:tab w:val="left" w:pos="1134"/>
        </w:tabs>
        <w:ind w:left="0" w:firstLine="709"/>
        <w:jc w:val="both"/>
        <w:rPr>
          <w:bCs/>
          <w:color w:val="000000" w:themeColor="text1"/>
          <w:spacing w:val="-2"/>
          <w:szCs w:val="28"/>
        </w:rPr>
      </w:pPr>
      <w:r w:rsidRPr="00952C87">
        <w:rPr>
          <w:color w:val="000000" w:themeColor="text1"/>
          <w:szCs w:val="28"/>
        </w:rPr>
        <w:t xml:space="preserve">Официальный сайт Федеральной службы по надзору в сфере природопользования - </w:t>
      </w:r>
      <w:r w:rsidRPr="00952C87">
        <w:rPr>
          <w:rStyle w:val="a7"/>
          <w:color w:val="000000" w:themeColor="text1"/>
          <w:szCs w:val="28"/>
        </w:rPr>
        <w:t xml:space="preserve"> </w:t>
      </w:r>
      <w:hyperlink r:id="rId22" w:history="1">
        <w:r w:rsidRPr="00952C87">
          <w:rPr>
            <w:rStyle w:val="a8"/>
            <w:color w:val="000000" w:themeColor="text1"/>
            <w:szCs w:val="28"/>
          </w:rPr>
          <w:t>http://rpn.gov.ru/</w:t>
        </w:r>
      </w:hyperlink>
    </w:p>
    <w:p w:rsidR="000C00C0" w:rsidRPr="00952C87" w:rsidRDefault="000C00C0" w:rsidP="000C00C0">
      <w:pPr>
        <w:numPr>
          <w:ilvl w:val="0"/>
          <w:numId w:val="1"/>
        </w:numPr>
        <w:tabs>
          <w:tab w:val="left" w:pos="851"/>
          <w:tab w:val="left" w:pos="1134"/>
        </w:tabs>
        <w:ind w:left="0" w:firstLine="709"/>
        <w:jc w:val="both"/>
        <w:rPr>
          <w:bCs/>
          <w:color w:val="000000" w:themeColor="text1"/>
        </w:rPr>
      </w:pPr>
      <w:r w:rsidRPr="00952C87">
        <w:rPr>
          <w:color w:val="000000" w:themeColor="text1"/>
          <w:szCs w:val="28"/>
        </w:rPr>
        <w:t xml:space="preserve">Официальный сайт Федерального агентства по управлению государственным имуществом -  </w:t>
      </w:r>
      <w:hyperlink r:id="rId23" w:history="1">
        <w:r w:rsidRPr="00952C87">
          <w:rPr>
            <w:rStyle w:val="a8"/>
            <w:color w:val="000000" w:themeColor="text1"/>
            <w:szCs w:val="28"/>
          </w:rPr>
          <w:t>http://www.rosim.ru/</w:t>
        </w:r>
      </w:hyperlink>
    </w:p>
    <w:p w:rsidR="000C00C0" w:rsidRPr="00952C87" w:rsidRDefault="000C00C0" w:rsidP="000C00C0">
      <w:pPr>
        <w:widowControl w:val="0"/>
        <w:numPr>
          <w:ilvl w:val="0"/>
          <w:numId w:val="1"/>
        </w:numPr>
        <w:tabs>
          <w:tab w:val="left" w:pos="851"/>
          <w:tab w:val="left" w:pos="1134"/>
        </w:tabs>
        <w:ind w:left="0" w:firstLine="709"/>
        <w:jc w:val="both"/>
        <w:rPr>
          <w:color w:val="000000" w:themeColor="text1"/>
        </w:rPr>
      </w:pPr>
      <w:r w:rsidRPr="00952C87">
        <w:rPr>
          <w:color w:val="000000" w:themeColor="text1"/>
          <w:szCs w:val="28"/>
        </w:rPr>
        <w:t xml:space="preserve">Официальный сайт администрации Краснодарского края - </w:t>
      </w:r>
      <w:hyperlink r:id="rId24" w:history="1">
        <w:r w:rsidRPr="00952C87">
          <w:rPr>
            <w:rStyle w:val="a8"/>
            <w:color w:val="000000" w:themeColor="text1"/>
            <w:szCs w:val="28"/>
          </w:rPr>
          <w:t>http://admkrai.krasnodar.ru/</w:t>
        </w:r>
      </w:hyperlink>
      <w:r w:rsidRPr="00952C87">
        <w:rPr>
          <w:color w:val="000000" w:themeColor="text1"/>
          <w:szCs w:val="28"/>
        </w:rPr>
        <w:t xml:space="preserve"> </w:t>
      </w:r>
    </w:p>
    <w:p w:rsidR="000C00C0" w:rsidRPr="00952C87" w:rsidRDefault="000C00C0" w:rsidP="000C00C0">
      <w:pPr>
        <w:rPr>
          <w:color w:val="000000" w:themeColor="text1"/>
        </w:rPr>
      </w:pPr>
    </w:p>
    <w:p w:rsidR="000C00C0" w:rsidRPr="00952C87" w:rsidRDefault="000C00C0" w:rsidP="000C00C0">
      <w:pPr>
        <w:tabs>
          <w:tab w:val="left" w:pos="851"/>
          <w:tab w:val="left" w:pos="1134"/>
        </w:tabs>
        <w:jc w:val="both"/>
        <w:rPr>
          <w:bCs/>
          <w:color w:val="000000" w:themeColor="text1"/>
          <w:szCs w:val="28"/>
        </w:rPr>
      </w:pPr>
    </w:p>
    <w:p w:rsidR="00C440C1" w:rsidRDefault="00C440C1"/>
    <w:sectPr w:rsidR="00C440C1" w:rsidSect="002117FC">
      <w:footerReference w:type="even" r:id="rId25"/>
      <w:footerReference w:type="default" r:id="rId26"/>
      <w:footerReference w:type="firs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E93" w:rsidRDefault="00533E93" w:rsidP="00AB6481">
      <w:r>
        <w:separator/>
      </w:r>
    </w:p>
  </w:endnote>
  <w:endnote w:type="continuationSeparator" w:id="0">
    <w:p w:rsidR="00533E93" w:rsidRDefault="00533E93" w:rsidP="00AB6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87" w:rsidRDefault="00F37C5A" w:rsidP="00152E09">
    <w:pPr>
      <w:pStyle w:val="ab"/>
      <w:framePr w:wrap="around" w:vAnchor="text" w:hAnchor="margin" w:xAlign="center" w:y="1"/>
      <w:rPr>
        <w:rStyle w:val="ad"/>
      </w:rPr>
    </w:pPr>
    <w:r>
      <w:rPr>
        <w:rStyle w:val="ad"/>
      </w:rPr>
      <w:fldChar w:fldCharType="begin"/>
    </w:r>
    <w:r w:rsidR="009174E2">
      <w:rPr>
        <w:rStyle w:val="ad"/>
      </w:rPr>
      <w:instrText xml:space="preserve">PAGE  </w:instrText>
    </w:r>
    <w:r>
      <w:rPr>
        <w:rStyle w:val="ad"/>
      </w:rPr>
      <w:fldChar w:fldCharType="separate"/>
    </w:r>
    <w:r w:rsidR="009174E2">
      <w:rPr>
        <w:rStyle w:val="ad"/>
        <w:noProof/>
      </w:rPr>
      <w:t>2</w:t>
    </w:r>
    <w:r>
      <w:rPr>
        <w:rStyle w:val="ad"/>
      </w:rPr>
      <w:fldChar w:fldCharType="end"/>
    </w:r>
  </w:p>
  <w:p w:rsidR="00952C87" w:rsidRDefault="00533E9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87" w:rsidRDefault="00F37C5A">
    <w:pPr>
      <w:pStyle w:val="ab"/>
      <w:jc w:val="center"/>
    </w:pPr>
    <w:r>
      <w:fldChar w:fldCharType="begin"/>
    </w:r>
    <w:r w:rsidR="009174E2">
      <w:instrText>PAGE   \* MERGEFORMAT</w:instrText>
    </w:r>
    <w:r>
      <w:fldChar w:fldCharType="separate"/>
    </w:r>
    <w:r w:rsidR="00F62CF5">
      <w:rPr>
        <w:noProof/>
      </w:rPr>
      <w:t>2</w:t>
    </w:r>
    <w:r>
      <w:fldChar w:fldCharType="end"/>
    </w:r>
  </w:p>
  <w:p w:rsidR="00952C87" w:rsidRDefault="00533E9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87" w:rsidRDefault="009174E2">
    <w:pPr>
      <w:pStyle w:val="ab"/>
      <w:jc w:val="center"/>
    </w:pPr>
    <w:r>
      <w:t xml:space="preserve"> </w:t>
    </w:r>
  </w:p>
  <w:p w:rsidR="00952C87" w:rsidRDefault="00533E93">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87" w:rsidRDefault="00F37C5A" w:rsidP="00152E09">
    <w:pPr>
      <w:pStyle w:val="ab"/>
      <w:framePr w:wrap="around" w:vAnchor="text" w:hAnchor="margin" w:xAlign="center" w:y="1"/>
      <w:rPr>
        <w:rStyle w:val="ad"/>
      </w:rPr>
    </w:pPr>
    <w:r>
      <w:rPr>
        <w:rStyle w:val="ad"/>
      </w:rPr>
      <w:fldChar w:fldCharType="begin"/>
    </w:r>
    <w:r w:rsidR="009174E2">
      <w:rPr>
        <w:rStyle w:val="ad"/>
      </w:rPr>
      <w:instrText xml:space="preserve">PAGE  </w:instrText>
    </w:r>
    <w:r>
      <w:rPr>
        <w:rStyle w:val="ad"/>
      </w:rPr>
      <w:fldChar w:fldCharType="end"/>
    </w:r>
  </w:p>
  <w:p w:rsidR="00952C87" w:rsidRDefault="00533E93">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87" w:rsidRDefault="00F37C5A">
    <w:pPr>
      <w:pStyle w:val="ab"/>
      <w:jc w:val="center"/>
    </w:pPr>
    <w:r>
      <w:fldChar w:fldCharType="begin"/>
    </w:r>
    <w:r w:rsidR="009174E2">
      <w:instrText>PAGE   \* MERGEFORMAT</w:instrText>
    </w:r>
    <w:r>
      <w:fldChar w:fldCharType="separate"/>
    </w:r>
    <w:r w:rsidR="00172303">
      <w:rPr>
        <w:noProof/>
      </w:rPr>
      <w:t>42</w:t>
    </w:r>
    <w:r>
      <w:fldChar w:fldCharType="end"/>
    </w:r>
  </w:p>
  <w:p w:rsidR="00952C87" w:rsidRDefault="00533E93">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C87" w:rsidRDefault="009174E2">
    <w:pPr>
      <w:pStyle w:val="ab"/>
      <w:jc w:val="center"/>
    </w:pPr>
    <w:r>
      <w:t xml:space="preserve"> </w:t>
    </w:r>
  </w:p>
  <w:p w:rsidR="00952C87" w:rsidRDefault="00533E9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E93" w:rsidRDefault="00533E93" w:rsidP="00AB6481">
      <w:r>
        <w:separator/>
      </w:r>
    </w:p>
  </w:footnote>
  <w:footnote w:type="continuationSeparator" w:id="0">
    <w:p w:rsidR="00533E93" w:rsidRDefault="00533E93" w:rsidP="00AB64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527453"/>
    <w:multiLevelType w:val="hybridMultilevel"/>
    <w:tmpl w:val="366E6EA6"/>
    <w:lvl w:ilvl="0" w:tplc="CFDE2CD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B26438"/>
    <w:multiLevelType w:val="hybridMultilevel"/>
    <w:tmpl w:val="CCBA7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0C49DA"/>
    <w:multiLevelType w:val="hybridMultilevel"/>
    <w:tmpl w:val="7B5840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31783D"/>
    <w:multiLevelType w:val="hybridMultilevel"/>
    <w:tmpl w:val="CCBA7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AA2639B"/>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C547AD3"/>
    <w:multiLevelType w:val="hybridMultilevel"/>
    <w:tmpl w:val="8BCC7A3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715F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8E350B3"/>
    <w:multiLevelType w:val="hybridMultilevel"/>
    <w:tmpl w:val="CCBA7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29210687"/>
    <w:multiLevelType w:val="hybridMultilevel"/>
    <w:tmpl w:val="BA7E1860"/>
    <w:lvl w:ilvl="0" w:tplc="64C4286A">
      <w:start w:val="1"/>
      <w:numFmt w:val="decimal"/>
      <w:lvlText w:val="%1."/>
      <w:lvlJc w:val="left"/>
      <w:pPr>
        <w:ind w:left="1616" w:hanging="975"/>
      </w:pPr>
      <w:rPr>
        <w:rFonts w:eastAsia="Times New Roman"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2">
    <w:nsid w:val="2B035EE2"/>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CDD577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DE31FE0"/>
    <w:multiLevelType w:val="hybridMultilevel"/>
    <w:tmpl w:val="39667C24"/>
    <w:lvl w:ilvl="0" w:tplc="DC8C64C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337248B6"/>
    <w:multiLevelType w:val="hybridMultilevel"/>
    <w:tmpl w:val="C76C0CEC"/>
    <w:lvl w:ilvl="0" w:tplc="1CBE1A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B31D6"/>
    <w:multiLevelType w:val="hybridMultilevel"/>
    <w:tmpl w:val="7B5840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5CB3988"/>
    <w:multiLevelType w:val="hybridMultilevel"/>
    <w:tmpl w:val="C7BE41C2"/>
    <w:lvl w:ilvl="0" w:tplc="2382B18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nsid w:val="46612B19"/>
    <w:multiLevelType w:val="hybridMultilevel"/>
    <w:tmpl w:val="8BCC7A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6BC4AB9"/>
    <w:multiLevelType w:val="hybridMultilevel"/>
    <w:tmpl w:val="CCBA7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84A7DED"/>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1626F72"/>
    <w:multiLevelType w:val="hybridMultilevel"/>
    <w:tmpl w:val="3ED032D2"/>
    <w:lvl w:ilvl="0" w:tplc="EF22A9B6">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8254884"/>
    <w:multiLevelType w:val="hybridMultilevel"/>
    <w:tmpl w:val="477AA244"/>
    <w:lvl w:ilvl="0" w:tplc="AB58D756">
      <w:start w:val="1"/>
      <w:numFmt w:val="decimal"/>
      <w:lvlText w:val="%1."/>
      <w:lvlJc w:val="left"/>
      <w:pPr>
        <w:ind w:left="1069" w:hanging="360"/>
      </w:pPr>
      <w:rPr>
        <w:rFonts w:eastAsia="Calibri"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135711"/>
    <w:multiLevelType w:val="hybridMultilevel"/>
    <w:tmpl w:val="CCBA78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68583DA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BDF2692"/>
    <w:multiLevelType w:val="hybridMultilevel"/>
    <w:tmpl w:val="7D7C5D44"/>
    <w:lvl w:ilvl="0" w:tplc="04CEC6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D954011"/>
    <w:multiLevelType w:val="hybridMultilevel"/>
    <w:tmpl w:val="7B4CB0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F6C62C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79895D2E"/>
    <w:multiLevelType w:val="hybridMultilevel"/>
    <w:tmpl w:val="8F64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0"/>
  </w:num>
  <w:num w:numId="5">
    <w:abstractNumId w:val="28"/>
  </w:num>
  <w:num w:numId="6">
    <w:abstractNumId w:val="22"/>
  </w:num>
  <w:num w:numId="7">
    <w:abstractNumId w:val="17"/>
  </w:num>
  <w:num w:numId="8">
    <w:abstractNumId w:val="26"/>
  </w:num>
  <w:num w:numId="9">
    <w:abstractNumId w:val="7"/>
  </w:num>
  <w:num w:numId="10">
    <w:abstractNumId w:val="13"/>
  </w:num>
  <w:num w:numId="11">
    <w:abstractNumId w:val="15"/>
  </w:num>
  <w:num w:numId="12">
    <w:abstractNumId w:val="18"/>
  </w:num>
  <w:num w:numId="13">
    <w:abstractNumId w:val="9"/>
  </w:num>
  <w:num w:numId="14">
    <w:abstractNumId w:val="1"/>
  </w:num>
  <w:num w:numId="15">
    <w:abstractNumId w:val="19"/>
  </w:num>
  <w:num w:numId="16">
    <w:abstractNumId w:val="20"/>
  </w:num>
  <w:num w:numId="17">
    <w:abstractNumId w:val="25"/>
  </w:num>
  <w:num w:numId="18">
    <w:abstractNumId w:val="23"/>
  </w:num>
  <w:num w:numId="19">
    <w:abstractNumId w:val="24"/>
  </w:num>
  <w:num w:numId="20">
    <w:abstractNumId w:val="3"/>
  </w:num>
  <w:num w:numId="21">
    <w:abstractNumId w:val="27"/>
  </w:num>
  <w:num w:numId="22">
    <w:abstractNumId w:val="12"/>
  </w:num>
  <w:num w:numId="23">
    <w:abstractNumId w:val="10"/>
  </w:num>
  <w:num w:numId="24">
    <w:abstractNumId w:val="5"/>
  </w:num>
  <w:num w:numId="25">
    <w:abstractNumId w:val="2"/>
  </w:num>
  <w:num w:numId="26">
    <w:abstractNumId w:val="4"/>
  </w:num>
  <w:num w:numId="27">
    <w:abstractNumId w:val="21"/>
  </w:num>
  <w:num w:numId="28">
    <w:abstractNumId w:val="16"/>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C00C0"/>
    <w:rsid w:val="000C00C0"/>
    <w:rsid w:val="00172303"/>
    <w:rsid w:val="002A0B8D"/>
    <w:rsid w:val="002F0144"/>
    <w:rsid w:val="00533E93"/>
    <w:rsid w:val="009174E2"/>
    <w:rsid w:val="00A63636"/>
    <w:rsid w:val="00AB6481"/>
    <w:rsid w:val="00AF424A"/>
    <w:rsid w:val="00C440C1"/>
    <w:rsid w:val="00F37C5A"/>
    <w:rsid w:val="00F62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C0"/>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0C00C0"/>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0C00C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0C00C0"/>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0C00C0"/>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0C00C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00C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0C00C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C00C0"/>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0C00C0"/>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0C00C0"/>
    <w:rPr>
      <w:rFonts w:asciiTheme="majorHAnsi" w:eastAsiaTheme="majorEastAsia" w:hAnsiTheme="majorHAnsi" w:cstheme="majorBidi"/>
      <w:color w:val="404040" w:themeColor="text1" w:themeTint="BF"/>
      <w:sz w:val="20"/>
      <w:szCs w:val="20"/>
      <w:lang w:eastAsia="ru-RU"/>
    </w:rPr>
  </w:style>
  <w:style w:type="paragraph" w:customStyle="1" w:styleId="11">
    <w:name w:val="Без интервала1"/>
    <w:rsid w:val="000C00C0"/>
    <w:pPr>
      <w:spacing w:after="0" w:line="240" w:lineRule="auto"/>
    </w:pPr>
    <w:rPr>
      <w:rFonts w:ascii="Times New Roman" w:eastAsia="ヒラギノ角ゴ Pro W3" w:hAnsi="Times New Roman" w:cs="Times New Roman"/>
      <w:color w:val="000000"/>
      <w:sz w:val="20"/>
      <w:szCs w:val="24"/>
    </w:rPr>
  </w:style>
  <w:style w:type="character" w:styleId="a3">
    <w:name w:val="footnote reference"/>
    <w:aliases w:val="Знак сноски 1,Знак сноски-FN,Ciae niinee-FN"/>
    <w:rsid w:val="000C00C0"/>
    <w:rPr>
      <w:rFonts w:cs="Times New Roman"/>
      <w:vertAlign w:val="superscript"/>
    </w:rPr>
  </w:style>
  <w:style w:type="paragraph" w:styleId="a4">
    <w:name w:val="Normal (Web)"/>
    <w:aliases w:val="Обычный (Web)"/>
    <w:basedOn w:val="a"/>
    <w:uiPriority w:val="99"/>
    <w:qFormat/>
    <w:rsid w:val="000C00C0"/>
    <w:pPr>
      <w:spacing w:before="100" w:beforeAutospacing="1" w:after="100" w:afterAutospacing="1"/>
    </w:pPr>
    <w:rPr>
      <w:rFonts w:eastAsia="Times New Roman"/>
      <w:sz w:val="24"/>
    </w:rPr>
  </w:style>
  <w:style w:type="paragraph" w:customStyle="1" w:styleId="12">
    <w:name w:val="Абзац списка1"/>
    <w:basedOn w:val="a"/>
    <w:rsid w:val="000C00C0"/>
    <w:pPr>
      <w:ind w:left="720"/>
      <w:contextualSpacing/>
    </w:pPr>
    <w:rPr>
      <w:sz w:val="24"/>
    </w:rPr>
  </w:style>
  <w:style w:type="character" w:customStyle="1" w:styleId="FontStyle43">
    <w:name w:val="Font Style43"/>
    <w:rsid w:val="000C00C0"/>
    <w:rPr>
      <w:rFonts w:ascii="Times New Roman" w:hAnsi="Times New Roman" w:cs="Times New Roman"/>
      <w:color w:val="000000"/>
      <w:sz w:val="26"/>
      <w:szCs w:val="26"/>
    </w:rPr>
  </w:style>
  <w:style w:type="paragraph" w:customStyle="1" w:styleId="Style9">
    <w:name w:val="Style9"/>
    <w:basedOn w:val="a"/>
    <w:uiPriority w:val="99"/>
    <w:rsid w:val="000C00C0"/>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0C00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link w:val="a5"/>
    <w:uiPriority w:val="99"/>
    <w:locked/>
    <w:rsid w:val="000C00C0"/>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3"/>
    <w:uiPriority w:val="99"/>
    <w:rsid w:val="000C00C0"/>
    <w:pPr>
      <w:autoSpaceDE w:val="0"/>
      <w:autoSpaceDN w:val="0"/>
    </w:pPr>
    <w:rPr>
      <w:rFonts w:asciiTheme="minorHAnsi" w:eastAsiaTheme="minorHAnsi" w:hAnsiTheme="minorHAnsi" w:cstheme="minorBidi"/>
      <w:sz w:val="22"/>
      <w:szCs w:val="22"/>
    </w:rPr>
  </w:style>
  <w:style w:type="character" w:customStyle="1" w:styleId="a6">
    <w:name w:val="Текст сноски Знак"/>
    <w:aliases w:val=" Знак Знак Знак"/>
    <w:basedOn w:val="a0"/>
    <w:link w:val="a5"/>
    <w:rsid w:val="000C00C0"/>
    <w:rPr>
      <w:rFonts w:ascii="Times New Roman" w:eastAsia="Calibri" w:hAnsi="Times New Roman" w:cs="Times New Roman"/>
      <w:sz w:val="20"/>
      <w:szCs w:val="20"/>
      <w:lang w:eastAsia="ru-RU"/>
    </w:rPr>
  </w:style>
  <w:style w:type="character" w:customStyle="1" w:styleId="links8">
    <w:name w:val="link s_8"/>
    <w:uiPriority w:val="99"/>
    <w:rsid w:val="000C00C0"/>
    <w:rPr>
      <w:strike w:val="0"/>
      <w:dstrike w:val="0"/>
      <w:u w:val="none"/>
      <w:effect w:val="none"/>
    </w:rPr>
  </w:style>
  <w:style w:type="character" w:customStyle="1" w:styleId="21">
    <w:name w:val="Основной текст с отступом 2 Знак"/>
    <w:link w:val="22"/>
    <w:locked/>
    <w:rsid w:val="000C00C0"/>
    <w:rPr>
      <w:sz w:val="28"/>
      <w:lang w:eastAsia="ru-RU"/>
    </w:rPr>
  </w:style>
  <w:style w:type="paragraph" w:styleId="22">
    <w:name w:val="Body Text Indent 2"/>
    <w:basedOn w:val="a"/>
    <w:link w:val="21"/>
    <w:rsid w:val="000C00C0"/>
    <w:pPr>
      <w:ind w:left="720" w:hanging="360"/>
    </w:pPr>
    <w:rPr>
      <w:rFonts w:asciiTheme="minorHAnsi" w:eastAsiaTheme="minorHAnsi" w:hAnsiTheme="minorHAnsi" w:cstheme="minorBidi"/>
      <w:szCs w:val="22"/>
    </w:rPr>
  </w:style>
  <w:style w:type="character" w:customStyle="1" w:styleId="210">
    <w:name w:val="Основной текст с отступом 2 Знак1"/>
    <w:basedOn w:val="a0"/>
    <w:link w:val="22"/>
    <w:uiPriority w:val="99"/>
    <w:semiHidden/>
    <w:rsid w:val="000C00C0"/>
    <w:rPr>
      <w:rFonts w:ascii="Times New Roman" w:eastAsia="Calibri" w:hAnsi="Times New Roman" w:cs="Times New Roman"/>
      <w:sz w:val="28"/>
      <w:szCs w:val="24"/>
      <w:lang w:eastAsia="ru-RU"/>
    </w:rPr>
  </w:style>
  <w:style w:type="character" w:styleId="a7">
    <w:name w:val="Strong"/>
    <w:uiPriority w:val="99"/>
    <w:qFormat/>
    <w:rsid w:val="000C00C0"/>
    <w:rPr>
      <w:b/>
      <w:bCs/>
    </w:rPr>
  </w:style>
  <w:style w:type="paragraph" w:customStyle="1" w:styleId="ConsPlusTitle">
    <w:name w:val="ConsPlusTitle"/>
    <w:rsid w:val="000C00C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otnoteTextChar">
    <w:name w:val="Footnote Text Char"/>
    <w:aliases w:val="Знак Знак Знак Char,Текст сноски Знак Char"/>
    <w:semiHidden/>
    <w:locked/>
    <w:rsid w:val="000C00C0"/>
    <w:rPr>
      <w:rFonts w:ascii="Calibri" w:hAnsi="Calibri"/>
      <w:lang w:val="ru-RU" w:eastAsia="ru-RU" w:bidi="ar-SA"/>
    </w:rPr>
  </w:style>
  <w:style w:type="character" w:styleId="a8">
    <w:name w:val="Hyperlink"/>
    <w:rsid w:val="000C00C0"/>
    <w:rPr>
      <w:color w:val="2C7BDE"/>
      <w:u w:val="single"/>
    </w:rPr>
  </w:style>
  <w:style w:type="character" w:styleId="a9">
    <w:name w:val="Emphasis"/>
    <w:uiPriority w:val="20"/>
    <w:qFormat/>
    <w:rsid w:val="000C00C0"/>
    <w:rPr>
      <w:i/>
      <w:iCs/>
    </w:rPr>
  </w:style>
  <w:style w:type="paragraph" w:customStyle="1" w:styleId="s162">
    <w:name w:val="s_162"/>
    <w:basedOn w:val="a"/>
    <w:uiPriority w:val="99"/>
    <w:rsid w:val="000C00C0"/>
    <w:rPr>
      <w:rFonts w:eastAsia="Times New Roman"/>
      <w:sz w:val="20"/>
      <w:szCs w:val="20"/>
    </w:rPr>
  </w:style>
  <w:style w:type="paragraph" w:customStyle="1" w:styleId="p32">
    <w:name w:val="p32"/>
    <w:basedOn w:val="a"/>
    <w:uiPriority w:val="99"/>
    <w:rsid w:val="000C00C0"/>
    <w:pPr>
      <w:spacing w:before="100" w:beforeAutospacing="1" w:after="100" w:afterAutospacing="1"/>
    </w:pPr>
    <w:rPr>
      <w:rFonts w:eastAsia="Times New Roman"/>
      <w:sz w:val="24"/>
    </w:rPr>
  </w:style>
  <w:style w:type="character" w:customStyle="1" w:styleId="s1">
    <w:name w:val="s1"/>
    <w:uiPriority w:val="99"/>
    <w:rsid w:val="000C00C0"/>
    <w:rPr>
      <w:rFonts w:ascii="Times New Roman" w:hAnsi="Times New Roman" w:cs="Times New Roman" w:hint="default"/>
    </w:rPr>
  </w:style>
  <w:style w:type="paragraph" w:customStyle="1" w:styleId="aa">
    <w:name w:val="Заголовок статьи"/>
    <w:basedOn w:val="a"/>
    <w:next w:val="a"/>
    <w:rsid w:val="000C00C0"/>
    <w:pPr>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0C00C0"/>
    <w:pPr>
      <w:tabs>
        <w:tab w:val="center" w:pos="4677"/>
        <w:tab w:val="right" w:pos="9355"/>
      </w:tabs>
    </w:pPr>
  </w:style>
  <w:style w:type="character" w:customStyle="1" w:styleId="ac">
    <w:name w:val="Нижний колонтитул Знак"/>
    <w:basedOn w:val="a0"/>
    <w:link w:val="ab"/>
    <w:uiPriority w:val="99"/>
    <w:rsid w:val="000C00C0"/>
    <w:rPr>
      <w:rFonts w:ascii="Times New Roman" w:eastAsia="Calibri" w:hAnsi="Times New Roman" w:cs="Times New Roman"/>
      <w:sz w:val="28"/>
      <w:szCs w:val="24"/>
      <w:lang w:eastAsia="ru-RU"/>
    </w:rPr>
  </w:style>
  <w:style w:type="character" w:styleId="ad">
    <w:name w:val="page number"/>
    <w:basedOn w:val="a0"/>
    <w:rsid w:val="000C00C0"/>
  </w:style>
  <w:style w:type="paragraph" w:styleId="ae">
    <w:name w:val="Body Text"/>
    <w:basedOn w:val="a"/>
    <w:link w:val="af"/>
    <w:rsid w:val="000C00C0"/>
    <w:pPr>
      <w:spacing w:after="120"/>
    </w:pPr>
  </w:style>
  <w:style w:type="character" w:customStyle="1" w:styleId="af">
    <w:name w:val="Основной текст Знак"/>
    <w:basedOn w:val="a0"/>
    <w:link w:val="ae"/>
    <w:rsid w:val="000C00C0"/>
    <w:rPr>
      <w:rFonts w:ascii="Times New Roman" w:eastAsia="Calibri" w:hAnsi="Times New Roman" w:cs="Times New Roman"/>
      <w:sz w:val="28"/>
      <w:szCs w:val="24"/>
      <w:lang w:eastAsia="ru-RU"/>
    </w:rPr>
  </w:style>
  <w:style w:type="paragraph" w:styleId="af0">
    <w:name w:val="Body Text Indent"/>
    <w:basedOn w:val="a"/>
    <w:link w:val="af1"/>
    <w:uiPriority w:val="99"/>
    <w:unhideWhenUsed/>
    <w:rsid w:val="000C00C0"/>
    <w:pPr>
      <w:spacing w:after="120"/>
      <w:ind w:left="283"/>
    </w:pPr>
  </w:style>
  <w:style w:type="character" w:customStyle="1" w:styleId="af1">
    <w:name w:val="Основной текст с отступом Знак"/>
    <w:basedOn w:val="a0"/>
    <w:link w:val="af0"/>
    <w:uiPriority w:val="99"/>
    <w:rsid w:val="000C00C0"/>
    <w:rPr>
      <w:rFonts w:ascii="Times New Roman" w:eastAsia="Calibri" w:hAnsi="Times New Roman" w:cs="Times New Roman"/>
      <w:sz w:val="28"/>
      <w:szCs w:val="24"/>
      <w:lang w:eastAsia="ru-RU"/>
    </w:rPr>
  </w:style>
  <w:style w:type="paragraph" w:styleId="af2">
    <w:name w:val="List Paragraph"/>
    <w:basedOn w:val="a"/>
    <w:uiPriority w:val="34"/>
    <w:qFormat/>
    <w:rsid w:val="000C00C0"/>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C00C0"/>
    <w:pPr>
      <w:autoSpaceDE w:val="0"/>
      <w:autoSpaceDN w:val="0"/>
      <w:adjustRightInd w:val="0"/>
      <w:spacing w:after="0" w:line="240" w:lineRule="auto"/>
    </w:pPr>
    <w:rPr>
      <w:rFonts w:ascii="Arial" w:eastAsia="Calibri" w:hAnsi="Arial" w:cs="Arial"/>
      <w:sz w:val="20"/>
      <w:szCs w:val="20"/>
    </w:rPr>
  </w:style>
  <w:style w:type="paragraph" w:customStyle="1" w:styleId="af3">
    <w:name w:val="Прижатый влево"/>
    <w:basedOn w:val="a"/>
    <w:next w:val="a"/>
    <w:rsid w:val="000C00C0"/>
    <w:pPr>
      <w:autoSpaceDE w:val="0"/>
      <w:autoSpaceDN w:val="0"/>
      <w:adjustRightInd w:val="0"/>
    </w:pPr>
    <w:rPr>
      <w:rFonts w:ascii="Arial" w:eastAsia="Times New Roman" w:hAnsi="Arial"/>
      <w:sz w:val="20"/>
      <w:szCs w:val="20"/>
    </w:rPr>
  </w:style>
  <w:style w:type="character" w:customStyle="1" w:styleId="FontStyle49">
    <w:name w:val="Font Style49"/>
    <w:rsid w:val="000C00C0"/>
    <w:rPr>
      <w:rFonts w:ascii="Times New Roman" w:hAnsi="Times New Roman" w:cs="Times New Roman" w:hint="default"/>
    </w:rPr>
  </w:style>
  <w:style w:type="character" w:customStyle="1" w:styleId="14">
    <w:name w:val="Знак Знак Знак Знак1"/>
    <w:aliases w:val="Текст сноски Знак Знак Знак Знак Знак Знак1,Текст сноски Знак Знак Знак Знак Знак Знак Знак Знак Знак1,Текст сноски-FN Знак1,Знак Знак,Текст сноски Знак Знак Знак Знак Знак1,Текст сноски Знак Знак Знак Знак1 Знак"/>
    <w:uiPriority w:val="99"/>
    <w:semiHidden/>
    <w:locked/>
    <w:rsid w:val="000C00C0"/>
  </w:style>
  <w:style w:type="character" w:customStyle="1" w:styleId="blk">
    <w:name w:val="blk"/>
    <w:rsid w:val="000C00C0"/>
    <w:rPr>
      <w:rFonts w:ascii="Times New Roman" w:hAnsi="Times New Roman" w:cs="Times New Roman" w:hint="default"/>
    </w:rPr>
  </w:style>
  <w:style w:type="paragraph" w:customStyle="1" w:styleId="Style4">
    <w:name w:val="Style4"/>
    <w:basedOn w:val="a"/>
    <w:uiPriority w:val="99"/>
    <w:rsid w:val="000C00C0"/>
    <w:pPr>
      <w:widowControl w:val="0"/>
      <w:autoSpaceDE w:val="0"/>
      <w:autoSpaceDN w:val="0"/>
      <w:adjustRightInd w:val="0"/>
      <w:spacing w:line="486" w:lineRule="exact"/>
      <w:ind w:firstLine="686"/>
      <w:jc w:val="both"/>
    </w:pPr>
    <w:rPr>
      <w:sz w:val="24"/>
    </w:rPr>
  </w:style>
  <w:style w:type="paragraph" w:styleId="23">
    <w:name w:val="Body Text 2"/>
    <w:basedOn w:val="a"/>
    <w:link w:val="24"/>
    <w:unhideWhenUsed/>
    <w:rsid w:val="000C00C0"/>
    <w:pPr>
      <w:spacing w:after="120" w:line="480" w:lineRule="auto"/>
    </w:pPr>
    <w:rPr>
      <w:rFonts w:eastAsia="Times New Roman"/>
      <w:sz w:val="24"/>
    </w:rPr>
  </w:style>
  <w:style w:type="character" w:customStyle="1" w:styleId="24">
    <w:name w:val="Основной текст 2 Знак"/>
    <w:basedOn w:val="a0"/>
    <w:link w:val="23"/>
    <w:rsid w:val="000C00C0"/>
    <w:rPr>
      <w:rFonts w:ascii="Times New Roman" w:eastAsia="Times New Roman" w:hAnsi="Times New Roman" w:cs="Times New Roman"/>
      <w:sz w:val="24"/>
      <w:szCs w:val="24"/>
      <w:lang w:eastAsia="ru-RU"/>
    </w:rPr>
  </w:style>
  <w:style w:type="table" w:styleId="af4">
    <w:name w:val="Table Grid"/>
    <w:basedOn w:val="a1"/>
    <w:uiPriority w:val="99"/>
    <w:rsid w:val="000C00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uiPriority w:val="99"/>
    <w:unhideWhenUsed/>
    <w:rsid w:val="000C00C0"/>
    <w:rPr>
      <w:rFonts w:ascii="Times New Roman" w:hAnsi="Times New Roman" w:cs="Times New Roman" w:hint="default"/>
      <w:i/>
      <w:iCs w:val="0"/>
    </w:rPr>
  </w:style>
  <w:style w:type="paragraph" w:styleId="af5">
    <w:name w:val="No Spacing"/>
    <w:uiPriority w:val="1"/>
    <w:qFormat/>
    <w:rsid w:val="000C00C0"/>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0C00C0"/>
    <w:rPr>
      <w:rFonts w:ascii="Times New Roman" w:hAnsi="Times New Roman" w:cs="Times New Roman" w:hint="default"/>
    </w:rPr>
  </w:style>
  <w:style w:type="paragraph" w:customStyle="1" w:styleId="110">
    <w:name w:val="Заголовок 11"/>
    <w:basedOn w:val="a"/>
    <w:uiPriority w:val="1"/>
    <w:qFormat/>
    <w:rsid w:val="000C00C0"/>
    <w:pPr>
      <w:widowControl w:val="0"/>
      <w:ind w:left="2485"/>
      <w:outlineLvl w:val="1"/>
    </w:pPr>
    <w:rPr>
      <w:rFonts w:eastAsia="Times New Roman"/>
      <w:b/>
      <w:bCs/>
      <w:szCs w:val="28"/>
      <w:lang w:val="en-US" w:eastAsia="en-US"/>
    </w:rPr>
  </w:style>
  <w:style w:type="paragraph" w:styleId="af6">
    <w:name w:val="Subtitle"/>
    <w:basedOn w:val="a"/>
    <w:link w:val="af7"/>
    <w:qFormat/>
    <w:rsid w:val="000C00C0"/>
    <w:pPr>
      <w:jc w:val="center"/>
    </w:pPr>
    <w:rPr>
      <w:rFonts w:eastAsia="Times New Roman"/>
      <w:b/>
      <w:bCs/>
      <w:sz w:val="24"/>
    </w:rPr>
  </w:style>
  <w:style w:type="character" w:customStyle="1" w:styleId="af7">
    <w:name w:val="Подзаголовок Знак"/>
    <w:basedOn w:val="a0"/>
    <w:link w:val="af6"/>
    <w:rsid w:val="000C00C0"/>
    <w:rPr>
      <w:rFonts w:ascii="Times New Roman" w:eastAsia="Times New Roman" w:hAnsi="Times New Roman" w:cs="Times New Roman"/>
      <w:b/>
      <w:bCs/>
      <w:sz w:val="24"/>
      <w:szCs w:val="24"/>
      <w:lang w:eastAsia="ru-RU"/>
    </w:rPr>
  </w:style>
  <w:style w:type="character" w:customStyle="1" w:styleId="apple-style-span">
    <w:name w:val="apple-style-span"/>
    <w:rsid w:val="000C00C0"/>
  </w:style>
  <w:style w:type="paragraph" w:styleId="af8">
    <w:name w:val="header"/>
    <w:basedOn w:val="a"/>
    <w:link w:val="af9"/>
    <w:rsid w:val="000C00C0"/>
    <w:pPr>
      <w:tabs>
        <w:tab w:val="center" w:pos="4677"/>
        <w:tab w:val="right" w:pos="9355"/>
      </w:tabs>
    </w:pPr>
  </w:style>
  <w:style w:type="character" w:customStyle="1" w:styleId="af9">
    <w:name w:val="Верхний колонтитул Знак"/>
    <w:basedOn w:val="a0"/>
    <w:link w:val="af8"/>
    <w:rsid w:val="000C00C0"/>
    <w:rPr>
      <w:rFonts w:ascii="Times New Roman" w:eastAsia="Calibri" w:hAnsi="Times New Roman" w:cs="Times New Roman"/>
      <w:sz w:val="28"/>
      <w:szCs w:val="24"/>
      <w:lang w:eastAsia="ru-RU"/>
    </w:rPr>
  </w:style>
  <w:style w:type="paragraph" w:customStyle="1" w:styleId="Normal">
    <w:name w:val="Normal Знак"/>
    <w:link w:val="Normal0"/>
    <w:rsid w:val="000C00C0"/>
    <w:pPr>
      <w:spacing w:after="0" w:line="240" w:lineRule="auto"/>
    </w:pPr>
    <w:rPr>
      <w:rFonts w:ascii="Times New Roman" w:eastAsia="Times New Roman" w:hAnsi="Times New Roman" w:cs="Times New Roman"/>
      <w:sz w:val="24"/>
      <w:szCs w:val="20"/>
      <w:lang w:eastAsia="ru-RU"/>
    </w:rPr>
  </w:style>
  <w:style w:type="character" w:customStyle="1" w:styleId="Normal0">
    <w:name w:val="Normal Знак Знак"/>
    <w:link w:val="Normal"/>
    <w:rsid w:val="000C00C0"/>
    <w:rPr>
      <w:rFonts w:ascii="Times New Roman" w:eastAsia="Times New Roman" w:hAnsi="Times New Roman" w:cs="Times New Roman"/>
      <w:sz w:val="24"/>
      <w:szCs w:val="20"/>
      <w:lang w:eastAsia="ru-RU"/>
    </w:rPr>
  </w:style>
  <w:style w:type="paragraph" w:customStyle="1" w:styleId="120">
    <w:name w:val="12"/>
    <w:basedOn w:val="a"/>
    <w:rsid w:val="000C00C0"/>
    <w:pPr>
      <w:suppressAutoHyphens/>
      <w:ind w:firstLine="360"/>
      <w:jc w:val="both"/>
    </w:pPr>
    <w:rPr>
      <w:rFonts w:eastAsia="Times New Roman"/>
      <w:sz w:val="24"/>
      <w:szCs w:val="20"/>
      <w:lang w:eastAsia="ar-SA"/>
    </w:rPr>
  </w:style>
  <w:style w:type="character" w:customStyle="1" w:styleId="apple-converted-space">
    <w:name w:val="apple-converted-space"/>
    <w:basedOn w:val="a0"/>
    <w:rsid w:val="000C00C0"/>
  </w:style>
  <w:style w:type="character" w:customStyle="1" w:styleId="hl">
    <w:name w:val="hl"/>
    <w:basedOn w:val="a0"/>
    <w:rsid w:val="000C00C0"/>
  </w:style>
  <w:style w:type="paragraph" w:customStyle="1" w:styleId="211">
    <w:name w:val="Основной текст с отступом 21"/>
    <w:basedOn w:val="a"/>
    <w:rsid w:val="000C00C0"/>
    <w:pPr>
      <w:overflowPunct w:val="0"/>
      <w:autoSpaceDE w:val="0"/>
      <w:autoSpaceDN w:val="0"/>
      <w:adjustRightInd w:val="0"/>
      <w:spacing w:line="360" w:lineRule="auto"/>
      <w:ind w:firstLine="567"/>
      <w:jc w:val="center"/>
      <w:textAlignment w:val="baseline"/>
    </w:pPr>
    <w:rPr>
      <w:rFonts w:eastAsia="Times New Roman"/>
      <w:b/>
      <w:caps/>
      <w:szCs w:val="20"/>
    </w:rPr>
  </w:style>
  <w:style w:type="paragraph" w:customStyle="1" w:styleId="212">
    <w:name w:val="Основной текст 21"/>
    <w:basedOn w:val="a"/>
    <w:rsid w:val="000C00C0"/>
    <w:pPr>
      <w:overflowPunct w:val="0"/>
      <w:autoSpaceDE w:val="0"/>
      <w:autoSpaceDN w:val="0"/>
      <w:adjustRightInd w:val="0"/>
      <w:ind w:firstLine="454"/>
      <w:jc w:val="both"/>
      <w:textAlignment w:val="baseline"/>
    </w:pPr>
    <w:rPr>
      <w:rFonts w:eastAsia="Times New Roman"/>
      <w:szCs w:val="20"/>
    </w:rPr>
  </w:style>
  <w:style w:type="character" w:customStyle="1" w:styleId="fio7">
    <w:name w:val="fio7"/>
    <w:basedOn w:val="a0"/>
    <w:rsid w:val="000C00C0"/>
  </w:style>
  <w:style w:type="character" w:customStyle="1" w:styleId="nomer2">
    <w:name w:val="nomer2"/>
    <w:basedOn w:val="a0"/>
    <w:rsid w:val="000C00C0"/>
  </w:style>
  <w:style w:type="character" w:customStyle="1" w:styleId="address2">
    <w:name w:val="address2"/>
    <w:basedOn w:val="a0"/>
    <w:rsid w:val="000C00C0"/>
  </w:style>
  <w:style w:type="character" w:customStyle="1" w:styleId="address">
    <w:name w:val="address"/>
    <w:basedOn w:val="a0"/>
    <w:rsid w:val="000C00C0"/>
  </w:style>
  <w:style w:type="character" w:customStyle="1" w:styleId="fio1">
    <w:name w:val="fio1"/>
    <w:basedOn w:val="a0"/>
    <w:rsid w:val="000C00C0"/>
  </w:style>
  <w:style w:type="character" w:customStyle="1" w:styleId="fio2">
    <w:name w:val="fio2"/>
    <w:basedOn w:val="a0"/>
    <w:rsid w:val="000C00C0"/>
  </w:style>
  <w:style w:type="character" w:customStyle="1" w:styleId="data">
    <w:name w:val="data"/>
    <w:basedOn w:val="a0"/>
    <w:rsid w:val="000C00C0"/>
  </w:style>
  <w:style w:type="character" w:customStyle="1" w:styleId="others">
    <w:name w:val="others"/>
    <w:basedOn w:val="a0"/>
    <w:rsid w:val="000C00C0"/>
  </w:style>
  <w:style w:type="character" w:customStyle="1" w:styleId="25">
    <w:name w:val="Основной текст (2)_"/>
    <w:basedOn w:val="a0"/>
    <w:link w:val="26"/>
    <w:semiHidden/>
    <w:locked/>
    <w:rsid w:val="000C00C0"/>
    <w:rPr>
      <w:rFonts w:ascii="Times New Roman" w:eastAsia="Times New Roman" w:hAnsi="Times New Roman" w:cs="Times New Roman"/>
      <w:b/>
      <w:bCs/>
      <w:sz w:val="23"/>
      <w:szCs w:val="23"/>
      <w:shd w:val="clear" w:color="auto" w:fill="FFFFFF"/>
    </w:rPr>
  </w:style>
  <w:style w:type="paragraph" w:customStyle="1" w:styleId="26">
    <w:name w:val="Основной текст (2)"/>
    <w:basedOn w:val="a"/>
    <w:link w:val="25"/>
    <w:semiHidden/>
    <w:rsid w:val="000C00C0"/>
    <w:pPr>
      <w:widowControl w:val="0"/>
      <w:shd w:val="clear" w:color="auto" w:fill="FFFFFF"/>
      <w:spacing w:before="60" w:after="240" w:line="274" w:lineRule="exact"/>
    </w:pPr>
    <w:rPr>
      <w:rFonts w:eastAsia="Times New Roman"/>
      <w:b/>
      <w:bCs/>
      <w:sz w:val="23"/>
      <w:szCs w:val="23"/>
      <w:lang w:eastAsia="en-US"/>
    </w:rPr>
  </w:style>
  <w:style w:type="character" w:customStyle="1" w:styleId="fio11">
    <w:name w:val="fio11"/>
    <w:basedOn w:val="a0"/>
    <w:rsid w:val="000C00C0"/>
  </w:style>
  <w:style w:type="character" w:customStyle="1" w:styleId="data2">
    <w:name w:val="data2"/>
    <w:basedOn w:val="a0"/>
    <w:rsid w:val="000C00C0"/>
  </w:style>
  <w:style w:type="character" w:customStyle="1" w:styleId="fio12">
    <w:name w:val="fio12"/>
    <w:basedOn w:val="a0"/>
    <w:rsid w:val="000C00C0"/>
  </w:style>
  <w:style w:type="character" w:customStyle="1" w:styleId="others4">
    <w:name w:val="others4"/>
    <w:basedOn w:val="a0"/>
    <w:rsid w:val="000C00C0"/>
  </w:style>
  <w:style w:type="character" w:customStyle="1" w:styleId="others3">
    <w:name w:val="others3"/>
    <w:basedOn w:val="a0"/>
    <w:rsid w:val="000C00C0"/>
  </w:style>
  <w:style w:type="character" w:customStyle="1" w:styleId="nomer">
    <w:name w:val="nomer"/>
    <w:basedOn w:val="a0"/>
    <w:rsid w:val="000C00C0"/>
  </w:style>
  <w:style w:type="character" w:customStyle="1" w:styleId="fio6">
    <w:name w:val="fio6"/>
    <w:basedOn w:val="a0"/>
    <w:rsid w:val="000C00C0"/>
  </w:style>
  <w:style w:type="character" w:customStyle="1" w:styleId="fio21">
    <w:name w:val="fio21"/>
    <w:basedOn w:val="a0"/>
    <w:rsid w:val="000C00C0"/>
  </w:style>
  <w:style w:type="character" w:customStyle="1" w:styleId="fio22">
    <w:name w:val="fio22"/>
    <w:basedOn w:val="a0"/>
    <w:rsid w:val="000C00C0"/>
  </w:style>
  <w:style w:type="character" w:customStyle="1" w:styleId="fio23">
    <w:name w:val="fio23"/>
    <w:basedOn w:val="a0"/>
    <w:rsid w:val="000C00C0"/>
  </w:style>
  <w:style w:type="character" w:customStyle="1" w:styleId="fio24">
    <w:name w:val="fio24"/>
    <w:basedOn w:val="a0"/>
    <w:rsid w:val="000C00C0"/>
  </w:style>
  <w:style w:type="character" w:customStyle="1" w:styleId="fio25">
    <w:name w:val="fio25"/>
    <w:basedOn w:val="a0"/>
    <w:rsid w:val="000C00C0"/>
  </w:style>
  <w:style w:type="paragraph" w:customStyle="1" w:styleId="style5">
    <w:name w:val="style5"/>
    <w:basedOn w:val="a"/>
    <w:rsid w:val="000C00C0"/>
    <w:pPr>
      <w:spacing w:before="100" w:beforeAutospacing="1" w:after="100" w:afterAutospacing="1"/>
    </w:pPr>
    <w:rPr>
      <w:rFonts w:eastAsia="Times New Roman"/>
      <w:sz w:val="24"/>
    </w:rPr>
  </w:style>
  <w:style w:type="character" w:customStyle="1" w:styleId="fio26">
    <w:name w:val="fio26"/>
    <w:basedOn w:val="a0"/>
    <w:rsid w:val="000C00C0"/>
  </w:style>
  <w:style w:type="character" w:customStyle="1" w:styleId="fio27">
    <w:name w:val="fio27"/>
    <w:basedOn w:val="a0"/>
    <w:rsid w:val="000C00C0"/>
  </w:style>
  <w:style w:type="character" w:customStyle="1" w:styleId="fio28">
    <w:name w:val="fio28"/>
    <w:basedOn w:val="a0"/>
    <w:rsid w:val="000C00C0"/>
  </w:style>
  <w:style w:type="character" w:customStyle="1" w:styleId="fio29">
    <w:name w:val="fio29"/>
    <w:basedOn w:val="a0"/>
    <w:rsid w:val="000C00C0"/>
  </w:style>
  <w:style w:type="character" w:customStyle="1" w:styleId="fio30">
    <w:name w:val="fio30"/>
    <w:basedOn w:val="a0"/>
    <w:rsid w:val="000C00C0"/>
  </w:style>
  <w:style w:type="character" w:customStyle="1" w:styleId="fio31">
    <w:name w:val="fio31"/>
    <w:basedOn w:val="a0"/>
    <w:rsid w:val="000C00C0"/>
  </w:style>
  <w:style w:type="paragraph" w:customStyle="1" w:styleId="msoclassnormal">
    <w:name w:val="msoclassnormal"/>
    <w:basedOn w:val="a"/>
    <w:rsid w:val="000C00C0"/>
    <w:pPr>
      <w:spacing w:before="100" w:beforeAutospacing="1" w:after="100" w:afterAutospacing="1"/>
    </w:pPr>
    <w:rPr>
      <w:rFonts w:eastAsia="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remlin.ru/" TargetMode="External"/><Relationship Id="rId18" Type="http://schemas.openxmlformats.org/officeDocument/2006/relationships/hyperlink" Target="http://www.vsrf.ru/"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rosreestr.ru/wps/portal/" TargetMode="External"/><Relationship Id="rId7" Type="http://schemas.openxmlformats.org/officeDocument/2006/relationships/footer" Target="footer1.xml"/><Relationship Id="rId12" Type="http://schemas.openxmlformats.org/officeDocument/2006/relationships/hyperlink" Target="http://www.eLIBRARY.RU" TargetMode="External"/><Relationship Id="rId17" Type="http://schemas.openxmlformats.org/officeDocument/2006/relationships/hyperlink" Target="https://docviewer.yandex.ru/r.xml?sk=y6a35b6ccdc2949d1e4c3d103f63ed8bf&amp;url=http%3A%2F%2Fwww.ksrf.ru%2F"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council.gov.ru/" TargetMode="External"/><Relationship Id="rId20" Type="http://schemas.openxmlformats.org/officeDocument/2006/relationships/hyperlink" Target="http://www.mcx.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streferat.ru/referat-408995.html" TargetMode="External"/><Relationship Id="rId24" Type="http://schemas.openxmlformats.org/officeDocument/2006/relationships/hyperlink" Target="http://admkrai.krasnodar.ru/" TargetMode="External"/><Relationship Id="rId5" Type="http://schemas.openxmlformats.org/officeDocument/2006/relationships/footnotes" Target="footnotes.xml"/><Relationship Id="rId15" Type="http://schemas.openxmlformats.org/officeDocument/2006/relationships/hyperlink" Target="http://www.duma.gov.ru/" TargetMode="External"/><Relationship Id="rId23" Type="http://schemas.openxmlformats.org/officeDocument/2006/relationships/hyperlink" Target="http://www.rosim.ru/" TargetMode="External"/><Relationship Id="rId28" Type="http://schemas.openxmlformats.org/officeDocument/2006/relationships/fontTable" Target="fontTable.xml"/><Relationship Id="rId10" Type="http://schemas.openxmlformats.org/officeDocument/2006/relationships/hyperlink" Target="http://www.bestreferat.ru/referat-408995.html" TargetMode="External"/><Relationship Id="rId19" Type="http://schemas.openxmlformats.org/officeDocument/2006/relationships/hyperlink" Target="http://www.economy.gov.ru/minec/main"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government.ru/" TargetMode="External"/><Relationship Id="rId22" Type="http://schemas.openxmlformats.org/officeDocument/2006/relationships/hyperlink" Target="http://rpn.gov.ru/" TargetMode="External"/><Relationship Id="rId27"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12923</Words>
  <Characters>73666</Characters>
  <Application>Microsoft Office Word</Application>
  <DocSecurity>0</DocSecurity>
  <Lines>613</Lines>
  <Paragraphs>172</Paragraphs>
  <ScaleCrop>false</ScaleCrop>
  <Company/>
  <LinksUpToDate>false</LinksUpToDate>
  <CharactersWithSpaces>86417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Admin</cp:lastModifiedBy>
  <cp:revision>7</cp:revision>
  <dcterms:created xsi:type="dcterms:W3CDTF">2016-11-20T09:40:00Z</dcterms:created>
  <dcterms:modified xsi:type="dcterms:W3CDTF">2016-12-01T15:14:00Z</dcterms:modified>
</cp:coreProperties>
</file>